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7E54" w14:textId="77777777" w:rsidR="00F00620" w:rsidRPr="00660C07" w:rsidRDefault="00F00620" w:rsidP="00F00620">
      <w:pPr>
        <w:pStyle w:val="2"/>
        <w:tabs>
          <w:tab w:val="clear" w:pos="567"/>
          <w:tab w:val="left" w:pos="0"/>
        </w:tabs>
        <w:spacing w:before="57" w:after="57"/>
        <w:ind w:left="0" w:firstLine="0"/>
        <w:rPr>
          <w:lang w:val="el-GR"/>
        </w:rPr>
      </w:pPr>
      <w:bookmarkStart w:id="0" w:name="_Toc74084900"/>
      <w:bookmarkStart w:id="1" w:name="_Toc82777696"/>
      <w:r>
        <w:rPr>
          <w:lang w:val="el-GR"/>
        </w:rPr>
        <w:t xml:space="preserve">ΠΑΡΑΡΤΗΜΑ ΙΙ – </w:t>
      </w:r>
      <w:bookmarkEnd w:id="0"/>
      <w:r w:rsidRPr="00660C07">
        <w:rPr>
          <w:lang w:val="el-GR"/>
        </w:rPr>
        <w:t>Απαιτήσεις-Τεχνικές Προδιαγραφές</w:t>
      </w:r>
      <w:bookmarkEnd w:id="1"/>
    </w:p>
    <w:p w14:paraId="464752E7" w14:textId="77777777" w:rsidR="00F00620" w:rsidRDefault="00F00620" w:rsidP="00F00620">
      <w:pPr>
        <w:suppressAutoHyphens w:val="0"/>
        <w:autoSpaceDE w:val="0"/>
        <w:spacing w:before="57" w:after="57"/>
        <w:rPr>
          <w:rFonts w:eastAsia="SimSun"/>
          <w:i/>
          <w:iCs/>
          <w:color w:val="5B9BD5"/>
          <w:szCs w:val="22"/>
          <w:lang w:val="el-GR"/>
        </w:rPr>
      </w:pPr>
    </w:p>
    <w:p w14:paraId="39444175" w14:textId="77777777" w:rsidR="00F00620" w:rsidRPr="00952FE9" w:rsidRDefault="00F00620" w:rsidP="00F00620">
      <w:pPr>
        <w:numPr>
          <w:ilvl w:val="0"/>
          <w:numId w:val="7"/>
        </w:numPr>
        <w:suppressAutoHyphens w:val="0"/>
        <w:autoSpaceDE w:val="0"/>
        <w:spacing w:before="57" w:after="57" w:line="276" w:lineRule="auto"/>
        <w:rPr>
          <w:rFonts w:eastAsia="SimSun"/>
          <w:szCs w:val="22"/>
          <w:lang w:val="el-GR"/>
        </w:rPr>
      </w:pPr>
      <w:r w:rsidRPr="00952FE9">
        <w:rPr>
          <w:rFonts w:eastAsia="SimSun"/>
          <w:b/>
          <w:bCs/>
          <w:szCs w:val="22"/>
          <w:u w:val="single"/>
          <w:lang w:val="el-GR"/>
        </w:rPr>
        <w:t>Τμήμα 1:</w:t>
      </w:r>
      <w:r w:rsidRPr="00952FE9">
        <w:rPr>
          <w:rFonts w:eastAsia="SimSun"/>
          <w:b/>
          <w:bCs/>
          <w:szCs w:val="22"/>
          <w:lang w:val="el-GR"/>
        </w:rPr>
        <w:t xml:space="preserve"> </w:t>
      </w:r>
      <w:r w:rsidRPr="00952FE9">
        <w:rPr>
          <w:b/>
          <w:bCs/>
          <w:szCs w:val="22"/>
          <w:lang w:val="el-GR"/>
        </w:rPr>
        <w:t xml:space="preserve">Σύστημα υγρής χρωματογραφίας-φασματογραφίας μάζας </w:t>
      </w:r>
      <w:r w:rsidRPr="00952FE9">
        <w:rPr>
          <w:b/>
          <w:bCs/>
          <w:szCs w:val="22"/>
        </w:rPr>
        <w:t>LC</w:t>
      </w:r>
      <w:r w:rsidRPr="00952FE9">
        <w:rPr>
          <w:b/>
          <w:bCs/>
          <w:szCs w:val="22"/>
          <w:lang w:val="el-GR"/>
        </w:rPr>
        <w:t xml:space="preserve"> </w:t>
      </w:r>
      <w:r w:rsidRPr="00952FE9">
        <w:rPr>
          <w:b/>
          <w:bCs/>
          <w:szCs w:val="22"/>
        </w:rPr>
        <w:t>MS</w:t>
      </w:r>
      <w:r w:rsidRPr="00952FE9">
        <w:rPr>
          <w:b/>
          <w:bCs/>
          <w:szCs w:val="22"/>
          <w:lang w:val="el-GR"/>
        </w:rPr>
        <w:t>/</w:t>
      </w:r>
      <w:r w:rsidRPr="00952FE9">
        <w:rPr>
          <w:b/>
          <w:bCs/>
          <w:szCs w:val="22"/>
        </w:rPr>
        <w:t>Q</w:t>
      </w:r>
      <w:r w:rsidRPr="00952FE9">
        <w:rPr>
          <w:b/>
          <w:bCs/>
          <w:szCs w:val="22"/>
          <w:lang w:val="el-GR"/>
        </w:rPr>
        <w:t>-</w:t>
      </w:r>
      <w:r w:rsidRPr="00952FE9">
        <w:rPr>
          <w:b/>
          <w:bCs/>
          <w:szCs w:val="22"/>
        </w:rPr>
        <w:t>TOF</w:t>
      </w:r>
      <w:r w:rsidRPr="00952FE9">
        <w:rPr>
          <w:b/>
          <w:bCs/>
          <w:color w:val="000000"/>
          <w:szCs w:val="22"/>
          <w:shd w:val="clear" w:color="auto" w:fill="FFFFFF"/>
          <w:lang w:val="el-GR"/>
        </w:rPr>
        <w:t xml:space="preserve"> </w:t>
      </w:r>
    </w:p>
    <w:p w14:paraId="0A9001AB" w14:textId="77777777" w:rsidR="00F00620" w:rsidRPr="00952FE9" w:rsidRDefault="00F00620" w:rsidP="00F00620">
      <w:pPr>
        <w:pStyle w:val="a3"/>
        <w:spacing w:line="276" w:lineRule="auto"/>
        <w:rPr>
          <w:szCs w:val="22"/>
          <w:lang w:val="el-GR"/>
        </w:rPr>
      </w:pPr>
      <w:r w:rsidRPr="00952FE9">
        <w:rPr>
          <w:szCs w:val="22"/>
          <w:lang w:val="el-GR"/>
        </w:rPr>
        <w:t>Πλήρες και έτοιμο για λειτουργία αποτελούμενο από τις παρακάτω μονάδες με τις αντίστοιχες τεχνικές προδιαγραφές τουλάχιστον:</w:t>
      </w:r>
    </w:p>
    <w:tbl>
      <w:tblPr>
        <w:tblStyle w:val="a5"/>
        <w:tblW w:w="0" w:type="auto"/>
        <w:tblLook w:val="04A0" w:firstRow="1" w:lastRow="0" w:firstColumn="1" w:lastColumn="0" w:noHBand="0" w:noVBand="1"/>
      </w:tblPr>
      <w:tblGrid>
        <w:gridCol w:w="4160"/>
        <w:gridCol w:w="1730"/>
        <w:gridCol w:w="1730"/>
        <w:gridCol w:w="1730"/>
      </w:tblGrid>
      <w:tr w:rsidR="00AC1AF9" w:rsidRPr="00E73BB8" w14:paraId="585862AF" w14:textId="68C7F79B" w:rsidTr="00E73BB8">
        <w:tc>
          <w:tcPr>
            <w:tcW w:w="4160" w:type="dxa"/>
          </w:tcPr>
          <w:p w14:paraId="04DAC8DC" w14:textId="77777777" w:rsidR="00AC1AF9" w:rsidRPr="00E73BB8" w:rsidRDefault="00AC1AF9" w:rsidP="00AC1AF9">
            <w:pPr>
              <w:pStyle w:val="a3"/>
              <w:spacing w:line="276" w:lineRule="auto"/>
              <w:rPr>
                <w:b/>
                <w:szCs w:val="22"/>
                <w:u w:val="single"/>
                <w:lang w:val="el-GR"/>
              </w:rPr>
            </w:pPr>
            <w:r w:rsidRPr="00E73BB8">
              <w:rPr>
                <w:b/>
                <w:szCs w:val="22"/>
                <w:u w:val="single"/>
                <w:lang w:val="el-GR"/>
              </w:rPr>
              <w:t>Α. Αντλία</w:t>
            </w:r>
          </w:p>
        </w:tc>
        <w:tc>
          <w:tcPr>
            <w:tcW w:w="1730" w:type="dxa"/>
          </w:tcPr>
          <w:p w14:paraId="50F58096" w14:textId="44B4EA34" w:rsidR="00AC1AF9" w:rsidRPr="00E73BB8" w:rsidRDefault="00AC1AF9" w:rsidP="00AC1AF9">
            <w:pPr>
              <w:pStyle w:val="a3"/>
              <w:spacing w:line="276" w:lineRule="auto"/>
              <w:rPr>
                <w:b/>
                <w:szCs w:val="22"/>
                <w:u w:val="single"/>
                <w:lang w:val="el-GR"/>
              </w:rPr>
            </w:pPr>
            <w:r w:rsidRPr="00AC1AF9">
              <w:rPr>
                <w:b/>
                <w:bCs/>
                <w:szCs w:val="22"/>
                <w:lang w:val="el-GR"/>
              </w:rPr>
              <w:t>ΑΠΑΙΤΗΣΗ</w:t>
            </w:r>
          </w:p>
        </w:tc>
        <w:tc>
          <w:tcPr>
            <w:tcW w:w="1730" w:type="dxa"/>
          </w:tcPr>
          <w:p w14:paraId="022E1805" w14:textId="6B89AE38" w:rsidR="00AC1AF9" w:rsidRPr="00E73BB8" w:rsidRDefault="00AC1AF9" w:rsidP="00AC1AF9">
            <w:pPr>
              <w:pStyle w:val="a3"/>
              <w:spacing w:line="276" w:lineRule="auto"/>
              <w:rPr>
                <w:b/>
                <w:szCs w:val="22"/>
                <w:u w:val="single"/>
                <w:lang w:val="el-GR"/>
              </w:rPr>
            </w:pPr>
            <w:r w:rsidRPr="00AC1AF9">
              <w:rPr>
                <w:b/>
                <w:bCs/>
                <w:szCs w:val="22"/>
                <w:lang w:val="el-GR"/>
              </w:rPr>
              <w:t>ΑΠΑΝΤΗΣΗ</w:t>
            </w:r>
          </w:p>
        </w:tc>
        <w:tc>
          <w:tcPr>
            <w:tcW w:w="1730" w:type="dxa"/>
          </w:tcPr>
          <w:p w14:paraId="5A72D55E" w14:textId="1BED98AD" w:rsidR="00AC1AF9" w:rsidRPr="00E73BB8" w:rsidRDefault="00AC1AF9" w:rsidP="00AC1AF9">
            <w:pPr>
              <w:pStyle w:val="a3"/>
              <w:spacing w:line="276" w:lineRule="auto"/>
              <w:rPr>
                <w:b/>
                <w:szCs w:val="22"/>
                <w:u w:val="single"/>
                <w:lang w:val="el-GR"/>
              </w:rPr>
            </w:pPr>
            <w:r w:rsidRPr="00AC1AF9">
              <w:rPr>
                <w:b/>
                <w:bCs/>
                <w:szCs w:val="22"/>
                <w:lang w:val="el-GR"/>
              </w:rPr>
              <w:t>ΠΑΡΑΠΟΜΠΗ</w:t>
            </w:r>
          </w:p>
        </w:tc>
      </w:tr>
      <w:tr w:rsidR="00AC1AF9" w:rsidRPr="00E73BB8" w14:paraId="7FF6B7A7" w14:textId="02705736" w:rsidTr="00E73BB8">
        <w:tc>
          <w:tcPr>
            <w:tcW w:w="4160" w:type="dxa"/>
          </w:tcPr>
          <w:p w14:paraId="51CEA758" w14:textId="77777777" w:rsidR="00AC1AF9" w:rsidRPr="00E73BB8" w:rsidRDefault="00AC1AF9" w:rsidP="00AC1AF9">
            <w:pPr>
              <w:rPr>
                <w:b/>
                <w:szCs w:val="22"/>
                <w:u w:val="single"/>
                <w:lang w:val="el-GR"/>
              </w:rPr>
            </w:pPr>
            <w:r w:rsidRPr="00E73BB8">
              <w:rPr>
                <w:bCs/>
                <w:szCs w:val="22"/>
                <w:lang w:val="el-GR"/>
              </w:rPr>
              <w:t xml:space="preserve">Διπλή αντλία, (σύστημα δύο αντλιών), με ικανότητα λειτουργίας </w:t>
            </w:r>
            <w:proofErr w:type="spellStart"/>
            <w:r w:rsidRPr="00E73BB8">
              <w:rPr>
                <w:bCs/>
                <w:szCs w:val="22"/>
                <w:lang w:val="el-GR"/>
              </w:rPr>
              <w:t>βαθμωτής</w:t>
            </w:r>
            <w:proofErr w:type="spellEnd"/>
            <w:r w:rsidRPr="00E73BB8">
              <w:rPr>
                <w:bCs/>
                <w:szCs w:val="22"/>
                <w:lang w:val="el-GR"/>
              </w:rPr>
              <w:t xml:space="preserve"> </w:t>
            </w:r>
            <w:proofErr w:type="spellStart"/>
            <w:r w:rsidRPr="00E73BB8">
              <w:rPr>
                <w:bCs/>
                <w:szCs w:val="22"/>
                <w:lang w:val="el-GR"/>
              </w:rPr>
              <w:t>έκλουσης</w:t>
            </w:r>
            <w:proofErr w:type="spellEnd"/>
            <w:r w:rsidRPr="00E73BB8">
              <w:rPr>
                <w:bCs/>
                <w:szCs w:val="22"/>
                <w:lang w:val="el-GR"/>
              </w:rPr>
              <w:t xml:space="preserve"> δύο διαλυτών με ανάμιξη σε υψηλή πίεση  και δυνατότητα επέκτασης για επιλογή από τέσσερις συνολικά διαλύτες και με τα ακόλουθα ελάχιστα τεχνικά χαρακτηριστικά:</w:t>
            </w:r>
          </w:p>
        </w:tc>
        <w:tc>
          <w:tcPr>
            <w:tcW w:w="1730" w:type="dxa"/>
          </w:tcPr>
          <w:p w14:paraId="056C40BC" w14:textId="4A73377B" w:rsidR="00AC1AF9" w:rsidRPr="00E73BB8" w:rsidRDefault="00AC1AF9" w:rsidP="00AC1AF9">
            <w:pPr>
              <w:rPr>
                <w:bCs/>
                <w:szCs w:val="22"/>
                <w:lang w:val="el-GR"/>
              </w:rPr>
            </w:pPr>
            <w:r>
              <w:rPr>
                <w:bCs/>
                <w:szCs w:val="22"/>
                <w:lang w:val="el-GR"/>
              </w:rPr>
              <w:t>ΝΑΙ</w:t>
            </w:r>
          </w:p>
        </w:tc>
        <w:tc>
          <w:tcPr>
            <w:tcW w:w="1730" w:type="dxa"/>
          </w:tcPr>
          <w:p w14:paraId="15E137CF" w14:textId="77777777" w:rsidR="00AC1AF9" w:rsidRPr="00E73BB8" w:rsidRDefault="00AC1AF9" w:rsidP="00AC1AF9">
            <w:pPr>
              <w:rPr>
                <w:bCs/>
                <w:szCs w:val="22"/>
                <w:lang w:val="el-GR"/>
              </w:rPr>
            </w:pPr>
          </w:p>
        </w:tc>
        <w:tc>
          <w:tcPr>
            <w:tcW w:w="1730" w:type="dxa"/>
          </w:tcPr>
          <w:p w14:paraId="2ACE60D9" w14:textId="77777777" w:rsidR="00AC1AF9" w:rsidRPr="00E73BB8" w:rsidRDefault="00AC1AF9" w:rsidP="00AC1AF9">
            <w:pPr>
              <w:rPr>
                <w:bCs/>
                <w:szCs w:val="22"/>
                <w:lang w:val="el-GR"/>
              </w:rPr>
            </w:pPr>
          </w:p>
        </w:tc>
      </w:tr>
      <w:tr w:rsidR="00AC1AF9" w:rsidRPr="00E73BB8" w14:paraId="41EA0E3F" w14:textId="4A664172" w:rsidTr="00E73BB8">
        <w:tc>
          <w:tcPr>
            <w:tcW w:w="4160" w:type="dxa"/>
          </w:tcPr>
          <w:p w14:paraId="36F075F5" w14:textId="77777777" w:rsidR="00AC1AF9" w:rsidRPr="00E73BB8" w:rsidRDefault="00AC1AF9" w:rsidP="00AC1AF9">
            <w:pPr>
              <w:pStyle w:val="a4"/>
              <w:numPr>
                <w:ilvl w:val="0"/>
                <w:numId w:val="1"/>
              </w:numPr>
              <w:spacing w:line="259" w:lineRule="auto"/>
              <w:jc w:val="both"/>
              <w:rPr>
                <w:rFonts w:ascii="Calibri" w:hAnsi="Calibri" w:cs="Calibri"/>
                <w:b/>
                <w:sz w:val="22"/>
                <w:szCs w:val="22"/>
                <w:u w:val="single"/>
                <w:lang w:val="el-GR"/>
              </w:rPr>
            </w:pPr>
            <w:r w:rsidRPr="00E73BB8">
              <w:rPr>
                <w:rFonts w:ascii="Calibri" w:hAnsi="Calibri" w:cs="Calibri"/>
                <w:bCs/>
                <w:sz w:val="22"/>
                <w:szCs w:val="22"/>
                <w:lang w:val="el-GR"/>
              </w:rPr>
              <w:t>Κάθε αντλία να διαθέτει σύστημα δύο εμβολών σε σειρά.</w:t>
            </w:r>
          </w:p>
        </w:tc>
        <w:tc>
          <w:tcPr>
            <w:tcW w:w="1730" w:type="dxa"/>
          </w:tcPr>
          <w:p w14:paraId="77953E03" w14:textId="2AD85B10"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7509B708"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4FE99060"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40BD2CB7" w14:textId="4E54842C" w:rsidTr="00E73BB8">
        <w:tc>
          <w:tcPr>
            <w:tcW w:w="4160" w:type="dxa"/>
          </w:tcPr>
          <w:p w14:paraId="4B316359" w14:textId="77777777" w:rsidR="00AC1AF9" w:rsidRPr="00E73BB8" w:rsidRDefault="00AC1AF9" w:rsidP="00AC1AF9">
            <w:pPr>
              <w:pStyle w:val="a4"/>
              <w:numPr>
                <w:ilvl w:val="0"/>
                <w:numId w:val="1"/>
              </w:numPr>
              <w:spacing w:line="259" w:lineRule="auto"/>
              <w:jc w:val="both"/>
              <w:rPr>
                <w:rFonts w:ascii="Calibri" w:hAnsi="Calibri" w:cs="Calibri"/>
                <w:b/>
                <w:sz w:val="22"/>
                <w:szCs w:val="22"/>
                <w:u w:val="single"/>
                <w:lang w:val="el-GR"/>
              </w:rPr>
            </w:pPr>
            <w:r w:rsidRPr="00E73BB8">
              <w:rPr>
                <w:rFonts w:ascii="Calibri" w:hAnsi="Calibri" w:cs="Calibri"/>
                <w:bCs/>
                <w:sz w:val="22"/>
                <w:szCs w:val="22"/>
                <w:lang w:val="el-GR"/>
              </w:rPr>
              <w:t>Ρύθμιση ροών από 0,001 έως 5</w:t>
            </w:r>
            <w:r w:rsidRPr="00E73BB8">
              <w:rPr>
                <w:rFonts w:ascii="Calibri" w:hAnsi="Calibri" w:cs="Calibri"/>
                <w:bCs/>
                <w:sz w:val="22"/>
                <w:szCs w:val="22"/>
              </w:rPr>
              <w:t>ml</w:t>
            </w:r>
            <w:r w:rsidRPr="00E73BB8">
              <w:rPr>
                <w:rFonts w:ascii="Calibri" w:hAnsi="Calibri" w:cs="Calibri"/>
                <w:bCs/>
                <w:sz w:val="22"/>
                <w:szCs w:val="22"/>
                <w:lang w:val="el-GR"/>
              </w:rPr>
              <w:t>/</w:t>
            </w:r>
            <w:r w:rsidRPr="00E73BB8">
              <w:rPr>
                <w:rFonts w:ascii="Calibri" w:hAnsi="Calibri" w:cs="Calibri"/>
                <w:bCs/>
                <w:sz w:val="22"/>
                <w:szCs w:val="22"/>
              </w:rPr>
              <w:t>min</w:t>
            </w:r>
            <w:r w:rsidRPr="00E73BB8">
              <w:rPr>
                <w:rFonts w:ascii="Calibri" w:hAnsi="Calibri" w:cs="Calibri"/>
                <w:bCs/>
                <w:sz w:val="22"/>
                <w:szCs w:val="22"/>
                <w:lang w:val="el-GR"/>
              </w:rPr>
              <w:t>, με βήμα 0,001</w:t>
            </w:r>
            <w:r w:rsidRPr="00E73BB8">
              <w:rPr>
                <w:rFonts w:ascii="Calibri" w:hAnsi="Calibri" w:cs="Calibri"/>
                <w:bCs/>
                <w:sz w:val="22"/>
                <w:szCs w:val="22"/>
              </w:rPr>
              <w:t>ml</w:t>
            </w:r>
            <w:r w:rsidRPr="00E73BB8">
              <w:rPr>
                <w:rFonts w:ascii="Calibri" w:hAnsi="Calibri" w:cs="Calibri"/>
                <w:bCs/>
                <w:sz w:val="22"/>
                <w:szCs w:val="22"/>
                <w:lang w:val="el-GR"/>
              </w:rPr>
              <w:t>/</w:t>
            </w:r>
            <w:r w:rsidRPr="00E73BB8">
              <w:rPr>
                <w:rFonts w:ascii="Calibri" w:hAnsi="Calibri" w:cs="Calibri"/>
                <w:bCs/>
                <w:sz w:val="22"/>
                <w:szCs w:val="22"/>
              </w:rPr>
              <w:t>min</w:t>
            </w:r>
            <w:r w:rsidRPr="00E73BB8">
              <w:rPr>
                <w:rFonts w:ascii="Calibri" w:hAnsi="Calibri" w:cs="Calibri"/>
                <w:bCs/>
                <w:sz w:val="22"/>
                <w:szCs w:val="22"/>
                <w:lang w:val="el-GR"/>
              </w:rPr>
              <w:t xml:space="preserve">, ακρίβεια ±1% και </w:t>
            </w:r>
            <w:proofErr w:type="spellStart"/>
            <w:r w:rsidRPr="00E73BB8">
              <w:rPr>
                <w:rFonts w:ascii="Calibri" w:hAnsi="Calibri" w:cs="Calibri"/>
                <w:bCs/>
                <w:sz w:val="22"/>
                <w:szCs w:val="22"/>
                <w:lang w:val="el-GR"/>
              </w:rPr>
              <w:t>επαναληψιμότητα</w:t>
            </w:r>
            <w:proofErr w:type="spellEnd"/>
            <w:r w:rsidRPr="00E73BB8">
              <w:rPr>
                <w:rFonts w:ascii="Calibri" w:hAnsi="Calibri" w:cs="Calibri"/>
                <w:bCs/>
                <w:sz w:val="22"/>
                <w:szCs w:val="22"/>
                <w:lang w:val="el-GR"/>
              </w:rPr>
              <w:t xml:space="preserve"> 0,07% </w:t>
            </w:r>
            <w:r w:rsidRPr="00E73BB8">
              <w:rPr>
                <w:rFonts w:ascii="Calibri" w:hAnsi="Calibri" w:cs="Calibri"/>
                <w:bCs/>
                <w:sz w:val="22"/>
                <w:szCs w:val="22"/>
              </w:rPr>
              <w:t>RDS</w:t>
            </w:r>
            <w:r w:rsidRPr="00E73BB8">
              <w:rPr>
                <w:rFonts w:ascii="Calibri" w:hAnsi="Calibri" w:cs="Calibri"/>
                <w:bCs/>
                <w:sz w:val="22"/>
                <w:szCs w:val="22"/>
                <w:lang w:val="el-GR"/>
              </w:rPr>
              <w:t>.</w:t>
            </w:r>
          </w:p>
        </w:tc>
        <w:tc>
          <w:tcPr>
            <w:tcW w:w="1730" w:type="dxa"/>
          </w:tcPr>
          <w:p w14:paraId="4214CE99" w14:textId="604E57DD"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244DBC82"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1B5F68E6"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46726654" w14:textId="3647FC06" w:rsidTr="00E73BB8">
        <w:tc>
          <w:tcPr>
            <w:tcW w:w="4160" w:type="dxa"/>
          </w:tcPr>
          <w:p w14:paraId="34694B16" w14:textId="77777777" w:rsidR="00AC1AF9" w:rsidRPr="00E73BB8" w:rsidRDefault="00AC1AF9" w:rsidP="00AC1AF9">
            <w:pPr>
              <w:pStyle w:val="a4"/>
              <w:numPr>
                <w:ilvl w:val="0"/>
                <w:numId w:val="1"/>
              </w:numPr>
              <w:spacing w:line="259" w:lineRule="auto"/>
              <w:jc w:val="both"/>
              <w:rPr>
                <w:rFonts w:ascii="Calibri" w:hAnsi="Calibri" w:cs="Calibri"/>
                <w:b/>
                <w:sz w:val="22"/>
                <w:szCs w:val="22"/>
                <w:u w:val="single"/>
                <w:lang w:val="el-GR"/>
              </w:rPr>
            </w:pPr>
            <w:r w:rsidRPr="00E73BB8">
              <w:rPr>
                <w:rFonts w:ascii="Calibri" w:hAnsi="Calibri" w:cs="Calibri"/>
                <w:bCs/>
                <w:sz w:val="22"/>
                <w:szCs w:val="22"/>
                <w:lang w:val="el-GR"/>
              </w:rPr>
              <w:t>Να διαθέτει όγκο υστέρησης 45μ</w:t>
            </w:r>
            <w:r w:rsidRPr="00E73BB8">
              <w:rPr>
                <w:rFonts w:ascii="Calibri" w:hAnsi="Calibri" w:cs="Calibri"/>
                <w:bCs/>
                <w:sz w:val="22"/>
                <w:szCs w:val="22"/>
              </w:rPr>
              <w:t>L</w:t>
            </w:r>
            <w:r w:rsidRPr="00E73BB8">
              <w:rPr>
                <w:rFonts w:ascii="Calibri" w:hAnsi="Calibri" w:cs="Calibri"/>
                <w:bCs/>
                <w:sz w:val="22"/>
                <w:szCs w:val="22"/>
                <w:lang w:val="el-GR"/>
              </w:rPr>
              <w:t xml:space="preserve"> ή μικρότερο.</w:t>
            </w:r>
          </w:p>
        </w:tc>
        <w:tc>
          <w:tcPr>
            <w:tcW w:w="1730" w:type="dxa"/>
          </w:tcPr>
          <w:p w14:paraId="36F26B54" w14:textId="0C241199"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6755A7FB"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029C3C10"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1B823EEE" w14:textId="3EB8E909" w:rsidTr="00E73BB8">
        <w:tc>
          <w:tcPr>
            <w:tcW w:w="4160" w:type="dxa"/>
          </w:tcPr>
          <w:p w14:paraId="2DCC8E77" w14:textId="77777777" w:rsidR="00AC1AF9" w:rsidRPr="00E73BB8" w:rsidRDefault="00AC1AF9" w:rsidP="00AC1AF9">
            <w:pPr>
              <w:pStyle w:val="a4"/>
              <w:numPr>
                <w:ilvl w:val="0"/>
                <w:numId w:val="1"/>
              </w:numPr>
              <w:spacing w:line="259" w:lineRule="auto"/>
              <w:jc w:val="both"/>
              <w:rPr>
                <w:rFonts w:ascii="Calibri" w:hAnsi="Calibri" w:cs="Calibri"/>
                <w:b/>
                <w:sz w:val="22"/>
                <w:szCs w:val="22"/>
                <w:u w:val="single"/>
                <w:lang w:val="el-GR"/>
              </w:rPr>
            </w:pPr>
            <w:r w:rsidRPr="00E73BB8">
              <w:rPr>
                <w:rFonts w:ascii="Calibri" w:hAnsi="Calibri" w:cs="Calibri"/>
                <w:bCs/>
                <w:sz w:val="22"/>
                <w:szCs w:val="22"/>
                <w:lang w:val="el-GR"/>
              </w:rPr>
              <w:t>Να έχει αυτόματη αντιστάθμιση της συμπιεστότητας των διαλυτών.</w:t>
            </w:r>
          </w:p>
        </w:tc>
        <w:tc>
          <w:tcPr>
            <w:tcW w:w="1730" w:type="dxa"/>
          </w:tcPr>
          <w:p w14:paraId="2D473C7B" w14:textId="7FBE4839"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7458522A"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56D0D317"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2BFB26F9" w14:textId="243EFB83" w:rsidTr="00E73BB8">
        <w:tc>
          <w:tcPr>
            <w:tcW w:w="4160" w:type="dxa"/>
          </w:tcPr>
          <w:p w14:paraId="6EB4DFD0" w14:textId="77777777" w:rsidR="00AC1AF9" w:rsidRPr="00E73BB8" w:rsidRDefault="00AC1AF9" w:rsidP="00AC1AF9">
            <w:pPr>
              <w:pStyle w:val="a4"/>
              <w:numPr>
                <w:ilvl w:val="0"/>
                <w:numId w:val="1"/>
              </w:numPr>
              <w:spacing w:line="259" w:lineRule="auto"/>
              <w:jc w:val="both"/>
              <w:rPr>
                <w:rFonts w:ascii="Calibri" w:hAnsi="Calibri" w:cs="Calibri"/>
                <w:b/>
                <w:sz w:val="22"/>
                <w:szCs w:val="22"/>
                <w:u w:val="single"/>
                <w:lang w:val="el-GR"/>
              </w:rPr>
            </w:pPr>
            <w:r w:rsidRPr="00E73BB8">
              <w:rPr>
                <w:rFonts w:ascii="Calibri" w:hAnsi="Calibri" w:cs="Calibri"/>
                <w:bCs/>
                <w:sz w:val="22"/>
                <w:szCs w:val="22"/>
                <w:lang w:val="el-GR"/>
              </w:rPr>
              <w:t xml:space="preserve">Να έχει </w:t>
            </w:r>
            <w:proofErr w:type="spellStart"/>
            <w:r w:rsidRPr="00E73BB8">
              <w:rPr>
                <w:rFonts w:ascii="Calibri" w:hAnsi="Calibri" w:cs="Calibri"/>
                <w:bCs/>
                <w:sz w:val="22"/>
                <w:szCs w:val="22"/>
                <w:lang w:val="el-GR"/>
              </w:rPr>
              <w:t>επαναληψιμότητα</w:t>
            </w:r>
            <w:proofErr w:type="spellEnd"/>
            <w:r w:rsidRPr="00E73BB8">
              <w:rPr>
                <w:rFonts w:ascii="Calibri" w:hAnsi="Calibri" w:cs="Calibri"/>
                <w:bCs/>
                <w:sz w:val="22"/>
                <w:szCs w:val="22"/>
                <w:lang w:val="el-GR"/>
              </w:rPr>
              <w:t xml:space="preserve"> ροής: 0,07% </w:t>
            </w:r>
            <w:r w:rsidRPr="00E73BB8">
              <w:rPr>
                <w:rFonts w:ascii="Calibri" w:hAnsi="Calibri" w:cs="Calibri"/>
                <w:bCs/>
                <w:sz w:val="22"/>
                <w:szCs w:val="22"/>
              </w:rPr>
              <w:t>RSD</w:t>
            </w:r>
            <w:r w:rsidRPr="00E73BB8">
              <w:rPr>
                <w:rFonts w:ascii="Calibri" w:hAnsi="Calibri" w:cs="Calibri"/>
                <w:bCs/>
                <w:sz w:val="22"/>
                <w:szCs w:val="22"/>
                <w:lang w:val="el-GR"/>
              </w:rPr>
              <w:t xml:space="preserve"> ή καλύτερη.</w:t>
            </w:r>
          </w:p>
        </w:tc>
        <w:tc>
          <w:tcPr>
            <w:tcW w:w="1730" w:type="dxa"/>
          </w:tcPr>
          <w:p w14:paraId="005A2206" w14:textId="0234DF58"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083F578C"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1F43A87C"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3B36D402" w14:textId="01A35300" w:rsidTr="00E73BB8">
        <w:tc>
          <w:tcPr>
            <w:tcW w:w="4160" w:type="dxa"/>
          </w:tcPr>
          <w:p w14:paraId="5D12F466" w14:textId="77777777" w:rsidR="00AC1AF9" w:rsidRPr="00E73BB8" w:rsidRDefault="00AC1AF9" w:rsidP="00AC1AF9">
            <w:pPr>
              <w:pStyle w:val="a4"/>
              <w:numPr>
                <w:ilvl w:val="0"/>
                <w:numId w:val="1"/>
              </w:numPr>
              <w:spacing w:line="259" w:lineRule="auto"/>
              <w:jc w:val="both"/>
              <w:rPr>
                <w:rFonts w:ascii="Calibri" w:hAnsi="Calibri" w:cs="Calibri"/>
                <w:b/>
                <w:sz w:val="22"/>
                <w:szCs w:val="22"/>
                <w:u w:val="single"/>
                <w:lang w:val="el-GR"/>
              </w:rPr>
            </w:pPr>
            <w:r w:rsidRPr="00E73BB8">
              <w:rPr>
                <w:rFonts w:ascii="Calibri" w:hAnsi="Calibri" w:cs="Calibri"/>
                <w:bCs/>
                <w:sz w:val="22"/>
                <w:szCs w:val="22"/>
                <w:lang w:val="el-GR"/>
              </w:rPr>
              <w:t xml:space="preserve">Να έχει ακρίβεια ροής: </w:t>
            </w:r>
            <w:r w:rsidRPr="00E73BB8">
              <w:rPr>
                <w:rFonts w:ascii="Calibri" w:hAnsi="Calibri" w:cs="Calibri"/>
                <w:bCs/>
                <w:sz w:val="22"/>
                <w:szCs w:val="22"/>
              </w:rPr>
              <w:sym w:font="Symbol" w:char="F0B1"/>
            </w:r>
            <w:r w:rsidRPr="00E73BB8">
              <w:rPr>
                <w:rFonts w:ascii="Calibri" w:hAnsi="Calibri" w:cs="Calibri"/>
                <w:bCs/>
                <w:sz w:val="22"/>
                <w:szCs w:val="22"/>
                <w:lang w:val="el-GR"/>
              </w:rPr>
              <w:t>1% ή καλύτερη.</w:t>
            </w:r>
          </w:p>
        </w:tc>
        <w:tc>
          <w:tcPr>
            <w:tcW w:w="1730" w:type="dxa"/>
          </w:tcPr>
          <w:p w14:paraId="21A2FD1D" w14:textId="4168E373"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1F0B984B"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71B3D215"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04AB2A8B" w14:textId="1A8F5A7B" w:rsidTr="00E73BB8">
        <w:tc>
          <w:tcPr>
            <w:tcW w:w="4160" w:type="dxa"/>
          </w:tcPr>
          <w:p w14:paraId="41701A3B" w14:textId="77777777" w:rsidR="00AC1AF9" w:rsidRPr="00E73BB8" w:rsidRDefault="00AC1AF9" w:rsidP="00AC1AF9">
            <w:pPr>
              <w:pStyle w:val="a4"/>
              <w:numPr>
                <w:ilvl w:val="0"/>
                <w:numId w:val="1"/>
              </w:numPr>
              <w:spacing w:line="259" w:lineRule="auto"/>
              <w:jc w:val="both"/>
              <w:rPr>
                <w:rFonts w:ascii="Calibri" w:hAnsi="Calibri" w:cs="Calibri"/>
                <w:b/>
                <w:sz w:val="22"/>
                <w:szCs w:val="22"/>
                <w:u w:val="single"/>
                <w:lang w:val="el-GR"/>
              </w:rPr>
            </w:pPr>
            <w:r w:rsidRPr="00E73BB8">
              <w:rPr>
                <w:rFonts w:ascii="Calibri" w:hAnsi="Calibri" w:cs="Calibri"/>
                <w:bCs/>
                <w:sz w:val="22"/>
                <w:szCs w:val="22"/>
                <w:lang w:val="el-GR"/>
              </w:rPr>
              <w:t xml:space="preserve">Να μπορεί να λειτουργήσει σε πίεση έως τουλάχιστον 1.300 </w:t>
            </w:r>
            <w:r w:rsidRPr="00E73BB8">
              <w:rPr>
                <w:rFonts w:ascii="Calibri" w:hAnsi="Calibri" w:cs="Calibri"/>
                <w:bCs/>
                <w:sz w:val="22"/>
                <w:szCs w:val="22"/>
              </w:rPr>
              <w:t>bar</w:t>
            </w:r>
            <w:r w:rsidRPr="00E73BB8">
              <w:rPr>
                <w:rFonts w:ascii="Calibri" w:hAnsi="Calibri" w:cs="Calibri"/>
                <w:bCs/>
                <w:sz w:val="22"/>
                <w:szCs w:val="22"/>
                <w:lang w:val="el-GR"/>
              </w:rPr>
              <w:t xml:space="preserve"> (18.854 </w:t>
            </w:r>
            <w:r w:rsidRPr="00E73BB8">
              <w:rPr>
                <w:rFonts w:ascii="Calibri" w:hAnsi="Calibri" w:cs="Calibri"/>
                <w:bCs/>
                <w:sz w:val="22"/>
                <w:szCs w:val="22"/>
              </w:rPr>
              <w:t>psi</w:t>
            </w:r>
            <w:r w:rsidRPr="00E73BB8">
              <w:rPr>
                <w:rFonts w:ascii="Calibri" w:hAnsi="Calibri" w:cs="Calibri"/>
                <w:bCs/>
                <w:sz w:val="22"/>
                <w:szCs w:val="22"/>
                <w:lang w:val="el-GR"/>
              </w:rPr>
              <w:t>).</w:t>
            </w:r>
          </w:p>
        </w:tc>
        <w:tc>
          <w:tcPr>
            <w:tcW w:w="1730" w:type="dxa"/>
          </w:tcPr>
          <w:p w14:paraId="7D6B7059" w14:textId="6FEA7A42"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58235A80"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088EE074"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51260C3A" w14:textId="6C45655B" w:rsidTr="00E73BB8">
        <w:tc>
          <w:tcPr>
            <w:tcW w:w="4160" w:type="dxa"/>
          </w:tcPr>
          <w:p w14:paraId="358BD98F" w14:textId="77777777" w:rsidR="00AC1AF9" w:rsidRPr="00E73BB8" w:rsidRDefault="00AC1AF9" w:rsidP="00AC1AF9">
            <w:pPr>
              <w:pStyle w:val="a4"/>
              <w:numPr>
                <w:ilvl w:val="0"/>
                <w:numId w:val="1"/>
              </w:numPr>
              <w:spacing w:line="259" w:lineRule="auto"/>
              <w:jc w:val="both"/>
              <w:rPr>
                <w:rFonts w:ascii="Calibri" w:hAnsi="Calibri" w:cs="Calibri"/>
                <w:b/>
                <w:sz w:val="22"/>
                <w:szCs w:val="22"/>
                <w:u w:val="single"/>
                <w:lang w:val="el-GR"/>
              </w:rPr>
            </w:pPr>
            <w:r w:rsidRPr="00E73BB8">
              <w:rPr>
                <w:rFonts w:ascii="Calibri" w:hAnsi="Calibri" w:cs="Calibri"/>
                <w:bCs/>
                <w:sz w:val="22"/>
                <w:szCs w:val="22"/>
                <w:lang w:val="el-GR"/>
              </w:rPr>
              <w:t xml:space="preserve">Περιοχή σύνθεσης μίγματος: από 0-100% για κάθε διαλύτη  με βήμα 0,1%, </w:t>
            </w:r>
            <w:proofErr w:type="spellStart"/>
            <w:r w:rsidRPr="00E73BB8">
              <w:rPr>
                <w:rFonts w:ascii="Calibri" w:hAnsi="Calibri" w:cs="Calibri"/>
                <w:bCs/>
                <w:sz w:val="22"/>
                <w:szCs w:val="22"/>
                <w:lang w:val="el-GR"/>
              </w:rPr>
              <w:t>επαναληψιμότητα</w:t>
            </w:r>
            <w:proofErr w:type="spellEnd"/>
            <w:r w:rsidRPr="00E73BB8">
              <w:rPr>
                <w:rFonts w:ascii="Calibri" w:hAnsi="Calibri" w:cs="Calibri"/>
                <w:bCs/>
                <w:sz w:val="22"/>
                <w:szCs w:val="22"/>
                <w:lang w:val="el-GR"/>
              </w:rPr>
              <w:t xml:space="preserve"> σύνθεσης μίγματος  καλύτερη του 0,15% </w:t>
            </w:r>
            <w:r w:rsidRPr="00E73BB8">
              <w:rPr>
                <w:rFonts w:ascii="Calibri" w:hAnsi="Calibri" w:cs="Calibri"/>
                <w:bCs/>
                <w:sz w:val="22"/>
                <w:szCs w:val="22"/>
              </w:rPr>
              <w:t>RSD</w:t>
            </w:r>
            <w:r w:rsidRPr="00E73BB8">
              <w:rPr>
                <w:rFonts w:ascii="Calibri" w:hAnsi="Calibri" w:cs="Calibri"/>
                <w:bCs/>
                <w:sz w:val="22"/>
                <w:szCs w:val="22"/>
                <w:lang w:val="el-GR"/>
              </w:rPr>
              <w:t xml:space="preserve"> και ακρίβεια σύνθεσης μίγματος  καλύτερη του ±0,35%.</w:t>
            </w:r>
          </w:p>
        </w:tc>
        <w:tc>
          <w:tcPr>
            <w:tcW w:w="1730" w:type="dxa"/>
          </w:tcPr>
          <w:p w14:paraId="3556C08D" w14:textId="116131C3"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2AF9738D"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3D4E3C22"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69EEDFA3" w14:textId="7D65C9BA" w:rsidTr="00E73BB8">
        <w:tc>
          <w:tcPr>
            <w:tcW w:w="4160" w:type="dxa"/>
          </w:tcPr>
          <w:p w14:paraId="3BAFFFA3" w14:textId="77777777" w:rsidR="00AC1AF9" w:rsidRPr="00E73BB8" w:rsidRDefault="00AC1AF9" w:rsidP="00AC1AF9">
            <w:pPr>
              <w:pStyle w:val="a4"/>
              <w:numPr>
                <w:ilvl w:val="0"/>
                <w:numId w:val="1"/>
              </w:numPr>
              <w:spacing w:line="259" w:lineRule="auto"/>
              <w:jc w:val="both"/>
              <w:rPr>
                <w:rFonts w:ascii="Calibri" w:hAnsi="Calibri" w:cs="Calibri"/>
                <w:b/>
                <w:sz w:val="22"/>
                <w:szCs w:val="22"/>
                <w:u w:val="single"/>
                <w:lang w:val="el-GR"/>
              </w:rPr>
            </w:pPr>
            <w:r w:rsidRPr="00E73BB8">
              <w:rPr>
                <w:rFonts w:ascii="Calibri" w:hAnsi="Calibri" w:cs="Calibri"/>
                <w:bCs/>
                <w:sz w:val="22"/>
                <w:szCs w:val="22"/>
                <w:lang w:val="el-GR"/>
              </w:rPr>
              <w:t xml:space="preserve">Να έχει σύστημα έκλυσης των </w:t>
            </w:r>
            <w:r w:rsidRPr="00E73BB8">
              <w:rPr>
                <w:rFonts w:ascii="Calibri" w:hAnsi="Calibri" w:cs="Calibri"/>
                <w:bCs/>
                <w:sz w:val="22"/>
                <w:szCs w:val="22"/>
              </w:rPr>
              <w:t>seals</w:t>
            </w:r>
            <w:r w:rsidRPr="00E73BB8">
              <w:rPr>
                <w:rFonts w:ascii="Calibri" w:hAnsi="Calibri" w:cs="Calibri"/>
                <w:bCs/>
                <w:sz w:val="22"/>
                <w:szCs w:val="22"/>
                <w:lang w:val="el-GR"/>
              </w:rPr>
              <w:t>.</w:t>
            </w:r>
          </w:p>
        </w:tc>
        <w:tc>
          <w:tcPr>
            <w:tcW w:w="1730" w:type="dxa"/>
          </w:tcPr>
          <w:p w14:paraId="2F01C0ED" w14:textId="69A36EF5"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363DB38E"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44F8DB8E"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6B6D2910" w14:textId="1A0BC183" w:rsidTr="00E73BB8">
        <w:tc>
          <w:tcPr>
            <w:tcW w:w="4160" w:type="dxa"/>
          </w:tcPr>
          <w:p w14:paraId="0C065EBD" w14:textId="77777777" w:rsidR="00AC1AF9" w:rsidRPr="00E73BB8" w:rsidRDefault="00AC1AF9" w:rsidP="00AC1AF9">
            <w:pPr>
              <w:pStyle w:val="a4"/>
              <w:numPr>
                <w:ilvl w:val="0"/>
                <w:numId w:val="1"/>
              </w:numPr>
              <w:spacing w:line="259" w:lineRule="auto"/>
              <w:jc w:val="both"/>
              <w:rPr>
                <w:rFonts w:ascii="Calibri" w:hAnsi="Calibri" w:cs="Calibri"/>
                <w:b/>
                <w:sz w:val="22"/>
                <w:szCs w:val="22"/>
                <w:u w:val="single"/>
                <w:lang w:val="el-GR"/>
              </w:rPr>
            </w:pPr>
            <w:r w:rsidRPr="00E73BB8">
              <w:rPr>
                <w:rFonts w:ascii="Calibri" w:hAnsi="Calibri" w:cs="Calibri"/>
                <w:bCs/>
                <w:sz w:val="22"/>
                <w:szCs w:val="22"/>
                <w:lang w:val="el-GR"/>
              </w:rPr>
              <w:t xml:space="preserve">Να έχει σύστημα </w:t>
            </w:r>
            <w:proofErr w:type="spellStart"/>
            <w:r w:rsidRPr="00E73BB8">
              <w:rPr>
                <w:rFonts w:ascii="Calibri" w:hAnsi="Calibri" w:cs="Calibri"/>
                <w:bCs/>
                <w:sz w:val="22"/>
                <w:szCs w:val="22"/>
                <w:lang w:val="el-GR"/>
              </w:rPr>
              <w:t>αυτοδιάγνωσης</w:t>
            </w:r>
            <w:proofErr w:type="spellEnd"/>
            <w:r w:rsidRPr="00E73BB8">
              <w:rPr>
                <w:rFonts w:ascii="Calibri" w:hAnsi="Calibri" w:cs="Calibri"/>
                <w:bCs/>
                <w:sz w:val="22"/>
                <w:szCs w:val="22"/>
                <w:lang w:val="el-GR"/>
              </w:rPr>
              <w:t xml:space="preserve"> βλαβών και διαρροών. Αυτόματη διακοπή παροχής διαλυτών σε περίπτωση διαρροής, σε </w:t>
            </w:r>
            <w:r w:rsidRPr="00E73BB8">
              <w:rPr>
                <w:rFonts w:ascii="Calibri" w:hAnsi="Calibri" w:cs="Calibri"/>
                <w:bCs/>
                <w:sz w:val="22"/>
                <w:szCs w:val="22"/>
                <w:lang w:val="el-GR"/>
              </w:rPr>
              <w:lastRenderedPageBreak/>
              <w:t xml:space="preserve">οποιοδήποτε σημείο του συστήματος (ακόμη και στον ανιχνευτή). </w:t>
            </w:r>
            <w:r w:rsidRPr="00E73BB8">
              <w:rPr>
                <w:rFonts w:ascii="Calibri" w:hAnsi="Calibri" w:cs="Calibri"/>
                <w:bCs/>
                <w:sz w:val="22"/>
                <w:szCs w:val="22"/>
              </w:rPr>
              <w:t>Ε</w:t>
            </w:r>
            <w:r w:rsidRPr="00E73BB8">
              <w:rPr>
                <w:rFonts w:ascii="Calibri" w:hAnsi="Calibri" w:cs="Calibri"/>
                <w:bCs/>
                <w:sz w:val="22"/>
                <w:szCs w:val="22"/>
                <w:lang w:val="el-GR"/>
              </w:rPr>
              <w:t>μ</w:t>
            </w:r>
            <w:proofErr w:type="spellStart"/>
            <w:r w:rsidRPr="00E73BB8">
              <w:rPr>
                <w:rFonts w:ascii="Calibri" w:hAnsi="Calibri" w:cs="Calibri"/>
                <w:bCs/>
                <w:sz w:val="22"/>
                <w:szCs w:val="22"/>
              </w:rPr>
              <w:t>φάνιση</w:t>
            </w:r>
            <w:proofErr w:type="spellEnd"/>
            <w:r w:rsidRPr="00E73BB8">
              <w:rPr>
                <w:rFonts w:ascii="Calibri" w:hAnsi="Calibri" w:cs="Calibri"/>
                <w:bCs/>
                <w:sz w:val="22"/>
                <w:szCs w:val="22"/>
              </w:rPr>
              <w:t xml:space="preserve"> π</w:t>
            </w:r>
            <w:proofErr w:type="spellStart"/>
            <w:r w:rsidRPr="00E73BB8">
              <w:rPr>
                <w:rFonts w:ascii="Calibri" w:hAnsi="Calibri" w:cs="Calibri"/>
                <w:bCs/>
                <w:sz w:val="22"/>
                <w:szCs w:val="22"/>
              </w:rPr>
              <w:t>ροειδο</w:t>
            </w:r>
            <w:proofErr w:type="spellEnd"/>
            <w:r w:rsidRPr="00E73BB8">
              <w:rPr>
                <w:rFonts w:ascii="Calibri" w:hAnsi="Calibri" w:cs="Calibri"/>
                <w:bCs/>
                <w:sz w:val="22"/>
                <w:szCs w:val="22"/>
              </w:rPr>
              <w:t xml:space="preserve">ποιητικών </w:t>
            </w:r>
            <w:r w:rsidRPr="00E73BB8">
              <w:rPr>
                <w:rFonts w:ascii="Calibri" w:hAnsi="Calibri" w:cs="Calibri"/>
                <w:bCs/>
                <w:sz w:val="22"/>
                <w:szCs w:val="22"/>
                <w:lang w:val="el-GR"/>
              </w:rPr>
              <w:t>μηνυμάτων για</w:t>
            </w:r>
            <w:r w:rsidRPr="00E73BB8">
              <w:rPr>
                <w:rFonts w:ascii="Calibri" w:hAnsi="Calibri" w:cs="Calibri"/>
                <w:bCs/>
                <w:sz w:val="22"/>
                <w:szCs w:val="22"/>
              </w:rPr>
              <w:t xml:space="preserve"> </w:t>
            </w:r>
            <w:r w:rsidRPr="00E73BB8">
              <w:rPr>
                <w:rFonts w:ascii="Calibri" w:hAnsi="Calibri" w:cs="Calibri"/>
                <w:bCs/>
                <w:sz w:val="22"/>
                <w:szCs w:val="22"/>
                <w:lang w:val="el-GR"/>
              </w:rPr>
              <w:t xml:space="preserve">πρόβλεψη </w:t>
            </w:r>
            <w:r w:rsidRPr="00E73BB8">
              <w:rPr>
                <w:rFonts w:ascii="Calibri" w:hAnsi="Calibri" w:cs="Calibri"/>
                <w:bCs/>
                <w:sz w:val="22"/>
                <w:szCs w:val="22"/>
              </w:rPr>
              <w:t>βλα</w:t>
            </w:r>
            <w:proofErr w:type="spellStart"/>
            <w:r w:rsidRPr="00E73BB8">
              <w:rPr>
                <w:rFonts w:ascii="Calibri" w:hAnsi="Calibri" w:cs="Calibri"/>
                <w:bCs/>
                <w:sz w:val="22"/>
                <w:szCs w:val="22"/>
                <w:lang w:val="el-GR"/>
              </w:rPr>
              <w:t>βών</w:t>
            </w:r>
            <w:proofErr w:type="spellEnd"/>
            <w:r w:rsidRPr="00E73BB8">
              <w:rPr>
                <w:rFonts w:ascii="Calibri" w:hAnsi="Calibri" w:cs="Calibri"/>
                <w:bCs/>
                <w:sz w:val="22"/>
                <w:szCs w:val="22"/>
              </w:rPr>
              <w:t>.</w:t>
            </w:r>
          </w:p>
        </w:tc>
        <w:tc>
          <w:tcPr>
            <w:tcW w:w="1730" w:type="dxa"/>
          </w:tcPr>
          <w:p w14:paraId="190FDBA2" w14:textId="3DE4AC88" w:rsidR="00AC1AF9" w:rsidRPr="00516162" w:rsidRDefault="00AC1AF9" w:rsidP="00516162">
            <w:pPr>
              <w:spacing w:line="259" w:lineRule="auto"/>
              <w:rPr>
                <w:bCs/>
                <w:szCs w:val="22"/>
                <w:lang w:val="el-GR"/>
              </w:rPr>
            </w:pPr>
            <w:r w:rsidRPr="00516162">
              <w:rPr>
                <w:bCs/>
                <w:szCs w:val="22"/>
                <w:lang w:val="el-GR"/>
              </w:rPr>
              <w:lastRenderedPageBreak/>
              <w:t>ΝΑΙ</w:t>
            </w:r>
          </w:p>
        </w:tc>
        <w:tc>
          <w:tcPr>
            <w:tcW w:w="1730" w:type="dxa"/>
          </w:tcPr>
          <w:p w14:paraId="365282AB"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500B79C8"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3BF815EA" w14:textId="634BDA86" w:rsidTr="00E73BB8">
        <w:tc>
          <w:tcPr>
            <w:tcW w:w="4160" w:type="dxa"/>
          </w:tcPr>
          <w:p w14:paraId="55CD31B0" w14:textId="77777777" w:rsidR="00AC1AF9" w:rsidRPr="00E73BB8" w:rsidRDefault="00AC1AF9" w:rsidP="00AC1AF9">
            <w:pPr>
              <w:pStyle w:val="a4"/>
              <w:numPr>
                <w:ilvl w:val="0"/>
                <w:numId w:val="1"/>
              </w:numPr>
              <w:spacing w:line="259" w:lineRule="auto"/>
              <w:jc w:val="both"/>
              <w:rPr>
                <w:rFonts w:ascii="Calibri" w:hAnsi="Calibri" w:cs="Calibri"/>
                <w:bCs/>
                <w:sz w:val="22"/>
                <w:szCs w:val="22"/>
                <w:lang w:val="el-GR"/>
              </w:rPr>
            </w:pPr>
            <w:r w:rsidRPr="00E73BB8">
              <w:rPr>
                <w:rFonts w:ascii="Calibri" w:hAnsi="Calibri" w:cs="Calibri"/>
                <w:bCs/>
                <w:sz w:val="22"/>
                <w:szCs w:val="22"/>
                <w:lang w:val="el-GR"/>
              </w:rPr>
              <w:t xml:space="preserve">Να συνοδεύεται από </w:t>
            </w:r>
            <w:proofErr w:type="spellStart"/>
            <w:r w:rsidRPr="00E73BB8">
              <w:rPr>
                <w:rFonts w:ascii="Calibri" w:hAnsi="Calibri" w:cs="Calibri"/>
                <w:bCs/>
                <w:sz w:val="22"/>
                <w:szCs w:val="22"/>
                <w:lang w:val="el-GR"/>
              </w:rPr>
              <w:t>απαερωτή</w:t>
            </w:r>
            <w:proofErr w:type="spellEnd"/>
            <w:r w:rsidRPr="00E73BB8">
              <w:rPr>
                <w:rFonts w:ascii="Calibri" w:hAnsi="Calibri" w:cs="Calibri"/>
                <w:bCs/>
                <w:sz w:val="22"/>
                <w:szCs w:val="22"/>
                <w:lang w:val="el-GR"/>
              </w:rPr>
              <w:t xml:space="preserve"> κενού δύο καναλιών.</w:t>
            </w:r>
          </w:p>
        </w:tc>
        <w:tc>
          <w:tcPr>
            <w:tcW w:w="1730" w:type="dxa"/>
          </w:tcPr>
          <w:p w14:paraId="3FB9FFAA" w14:textId="08BBBD18"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3D792F51"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700B43F5"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20DCD4D0" w14:textId="597514F9" w:rsidTr="00E73BB8">
        <w:tc>
          <w:tcPr>
            <w:tcW w:w="4160" w:type="dxa"/>
          </w:tcPr>
          <w:p w14:paraId="49ECEA14" w14:textId="77777777" w:rsidR="00AC1AF9" w:rsidRPr="00E73BB8" w:rsidRDefault="00AC1AF9" w:rsidP="00AC1AF9">
            <w:pPr>
              <w:spacing w:line="276" w:lineRule="auto"/>
              <w:rPr>
                <w:b/>
                <w:szCs w:val="22"/>
                <w:u w:val="single"/>
                <w:lang w:val="el-GR"/>
              </w:rPr>
            </w:pPr>
            <w:r w:rsidRPr="00E73BB8">
              <w:rPr>
                <w:b/>
                <w:szCs w:val="22"/>
                <w:u w:val="single"/>
                <w:lang w:val="el-GR"/>
              </w:rPr>
              <w:t>Β. Θερμοστάτης Στηλών</w:t>
            </w:r>
          </w:p>
        </w:tc>
        <w:tc>
          <w:tcPr>
            <w:tcW w:w="1730" w:type="dxa"/>
          </w:tcPr>
          <w:p w14:paraId="1787223B" w14:textId="77777777" w:rsidR="00AC1AF9" w:rsidRPr="00E73BB8" w:rsidRDefault="00AC1AF9" w:rsidP="00AC1AF9">
            <w:pPr>
              <w:spacing w:line="276" w:lineRule="auto"/>
              <w:rPr>
                <w:b/>
                <w:szCs w:val="22"/>
                <w:u w:val="single"/>
                <w:lang w:val="el-GR"/>
              </w:rPr>
            </w:pPr>
          </w:p>
        </w:tc>
        <w:tc>
          <w:tcPr>
            <w:tcW w:w="1730" w:type="dxa"/>
          </w:tcPr>
          <w:p w14:paraId="7BC46479" w14:textId="77777777" w:rsidR="00AC1AF9" w:rsidRPr="00E73BB8" w:rsidRDefault="00AC1AF9" w:rsidP="00AC1AF9">
            <w:pPr>
              <w:spacing w:line="276" w:lineRule="auto"/>
              <w:rPr>
                <w:b/>
                <w:szCs w:val="22"/>
                <w:u w:val="single"/>
                <w:lang w:val="el-GR"/>
              </w:rPr>
            </w:pPr>
          </w:p>
        </w:tc>
        <w:tc>
          <w:tcPr>
            <w:tcW w:w="1730" w:type="dxa"/>
          </w:tcPr>
          <w:p w14:paraId="7BB275DC" w14:textId="77777777" w:rsidR="00AC1AF9" w:rsidRPr="00E73BB8" w:rsidRDefault="00AC1AF9" w:rsidP="00AC1AF9">
            <w:pPr>
              <w:spacing w:line="276" w:lineRule="auto"/>
              <w:rPr>
                <w:b/>
                <w:szCs w:val="22"/>
                <w:u w:val="single"/>
                <w:lang w:val="el-GR"/>
              </w:rPr>
            </w:pPr>
          </w:p>
        </w:tc>
      </w:tr>
      <w:tr w:rsidR="00AC1AF9" w:rsidRPr="00E73BB8" w14:paraId="0209C543" w14:textId="08607E39" w:rsidTr="00E73BB8">
        <w:tc>
          <w:tcPr>
            <w:tcW w:w="4160" w:type="dxa"/>
          </w:tcPr>
          <w:p w14:paraId="52DCF758" w14:textId="77777777" w:rsidR="00AC1AF9" w:rsidRPr="00E73BB8" w:rsidRDefault="00AC1AF9" w:rsidP="00AC1AF9">
            <w:pPr>
              <w:pStyle w:val="a4"/>
              <w:numPr>
                <w:ilvl w:val="0"/>
                <w:numId w:val="2"/>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Να έχει δυνατότητα υποδοχής τεσσάρων, (4), στηλών μήκους ως 30</w:t>
            </w:r>
            <w:r w:rsidRPr="00E73BB8">
              <w:rPr>
                <w:rFonts w:ascii="Calibri" w:hAnsi="Calibri" w:cs="Calibri"/>
                <w:bCs/>
                <w:sz w:val="22"/>
                <w:szCs w:val="22"/>
              </w:rPr>
              <w:t>cm</w:t>
            </w:r>
            <w:r w:rsidRPr="00E73BB8">
              <w:rPr>
                <w:rFonts w:ascii="Calibri" w:hAnsi="Calibri" w:cs="Calibri"/>
                <w:bCs/>
                <w:sz w:val="22"/>
                <w:szCs w:val="22"/>
                <w:lang w:val="el-GR"/>
              </w:rPr>
              <w:t xml:space="preserve"> </w:t>
            </w:r>
            <w:proofErr w:type="spellStart"/>
            <w:r w:rsidRPr="00E73BB8">
              <w:rPr>
                <w:rFonts w:ascii="Calibri" w:hAnsi="Calibri" w:cs="Calibri"/>
                <w:bCs/>
                <w:sz w:val="22"/>
                <w:szCs w:val="22"/>
                <w:lang w:val="el-GR"/>
              </w:rPr>
              <w:t>έκαστη</w:t>
            </w:r>
            <w:proofErr w:type="spellEnd"/>
            <w:r w:rsidRPr="00E73BB8">
              <w:rPr>
                <w:rFonts w:ascii="Calibri" w:hAnsi="Calibri" w:cs="Calibri"/>
                <w:bCs/>
                <w:sz w:val="22"/>
                <w:szCs w:val="22"/>
                <w:lang w:val="el-GR"/>
              </w:rPr>
              <w:t>.</w:t>
            </w:r>
          </w:p>
        </w:tc>
        <w:tc>
          <w:tcPr>
            <w:tcW w:w="1730" w:type="dxa"/>
          </w:tcPr>
          <w:p w14:paraId="43056A09" w14:textId="2C7D93B0"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5CE7A3E2"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78D70993"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1CE461C0" w14:textId="6C97476F" w:rsidTr="00E73BB8">
        <w:tc>
          <w:tcPr>
            <w:tcW w:w="4160" w:type="dxa"/>
          </w:tcPr>
          <w:p w14:paraId="4BE14A18" w14:textId="77777777" w:rsidR="00AC1AF9" w:rsidRPr="00E73BB8" w:rsidRDefault="00AC1AF9" w:rsidP="00AC1AF9">
            <w:pPr>
              <w:pStyle w:val="a4"/>
              <w:numPr>
                <w:ilvl w:val="0"/>
                <w:numId w:val="2"/>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 xml:space="preserve">Να έχει σύστημα ψύξης/θέρμανσης με </w:t>
            </w:r>
            <w:r w:rsidRPr="00E73BB8">
              <w:rPr>
                <w:rFonts w:ascii="Calibri" w:hAnsi="Calibri" w:cs="Calibri"/>
                <w:bCs/>
                <w:sz w:val="22"/>
                <w:szCs w:val="22"/>
              </w:rPr>
              <w:t>Peltier</w:t>
            </w:r>
            <w:r w:rsidRPr="00E73BB8">
              <w:rPr>
                <w:rFonts w:ascii="Calibri" w:hAnsi="Calibri" w:cs="Calibri"/>
                <w:bCs/>
                <w:sz w:val="22"/>
                <w:szCs w:val="22"/>
                <w:lang w:val="el-GR"/>
              </w:rPr>
              <w:t xml:space="preserve">  για </w:t>
            </w:r>
            <w:proofErr w:type="spellStart"/>
            <w:r w:rsidRPr="00E73BB8">
              <w:rPr>
                <w:rFonts w:ascii="Calibri" w:hAnsi="Calibri" w:cs="Calibri"/>
                <w:bCs/>
                <w:sz w:val="22"/>
                <w:szCs w:val="22"/>
                <w:lang w:val="el-GR"/>
              </w:rPr>
              <w:t>θερμοστάτηση</w:t>
            </w:r>
            <w:proofErr w:type="spellEnd"/>
            <w:r w:rsidRPr="00E73BB8">
              <w:rPr>
                <w:rFonts w:ascii="Calibri" w:hAnsi="Calibri" w:cs="Calibri"/>
                <w:bCs/>
                <w:sz w:val="22"/>
                <w:szCs w:val="22"/>
                <w:lang w:val="el-GR"/>
              </w:rPr>
              <w:t xml:space="preserve"> από 4</w:t>
            </w:r>
            <w:r w:rsidRPr="00E73BB8">
              <w:rPr>
                <w:rFonts w:ascii="Calibri" w:hAnsi="Calibri" w:cs="Calibri"/>
                <w:bCs/>
                <w:sz w:val="22"/>
                <w:szCs w:val="22"/>
                <w:vertAlign w:val="superscript"/>
                <w:lang w:val="el-GR"/>
              </w:rPr>
              <w:t>0</w:t>
            </w:r>
            <w:r w:rsidRPr="00E73BB8">
              <w:rPr>
                <w:rFonts w:ascii="Calibri" w:hAnsi="Calibri" w:cs="Calibri"/>
                <w:bCs/>
                <w:sz w:val="22"/>
                <w:szCs w:val="22"/>
              </w:rPr>
              <w:t>C</w:t>
            </w:r>
            <w:r w:rsidRPr="00E73BB8">
              <w:rPr>
                <w:rFonts w:ascii="Calibri" w:hAnsi="Calibri" w:cs="Calibri"/>
                <w:bCs/>
                <w:sz w:val="22"/>
                <w:szCs w:val="22"/>
                <w:lang w:val="el-GR"/>
              </w:rPr>
              <w:t xml:space="preserve"> ως +110</w:t>
            </w:r>
            <w:r w:rsidRPr="00E73BB8">
              <w:rPr>
                <w:rFonts w:ascii="Calibri" w:hAnsi="Calibri" w:cs="Calibri"/>
                <w:bCs/>
                <w:sz w:val="22"/>
                <w:szCs w:val="22"/>
              </w:rPr>
              <w:sym w:font="Symbol" w:char="F0B0"/>
            </w:r>
            <w:r w:rsidRPr="00E73BB8">
              <w:rPr>
                <w:rFonts w:ascii="Calibri" w:hAnsi="Calibri" w:cs="Calibri"/>
                <w:bCs/>
                <w:sz w:val="22"/>
                <w:szCs w:val="22"/>
              </w:rPr>
              <w:t>C</w:t>
            </w:r>
            <w:r w:rsidRPr="00E73BB8">
              <w:rPr>
                <w:rFonts w:ascii="Calibri" w:hAnsi="Calibri" w:cs="Calibri"/>
                <w:bCs/>
                <w:sz w:val="22"/>
                <w:szCs w:val="22"/>
                <w:lang w:val="el-GR"/>
              </w:rPr>
              <w:t>.</w:t>
            </w:r>
          </w:p>
        </w:tc>
        <w:tc>
          <w:tcPr>
            <w:tcW w:w="1730" w:type="dxa"/>
          </w:tcPr>
          <w:p w14:paraId="4067782C" w14:textId="68979D54"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7D49FC8E"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029C510F"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4D14C934" w14:textId="41DE56EF" w:rsidTr="00E73BB8">
        <w:tc>
          <w:tcPr>
            <w:tcW w:w="4160" w:type="dxa"/>
          </w:tcPr>
          <w:p w14:paraId="0086C3DE" w14:textId="77777777" w:rsidR="00AC1AF9" w:rsidRPr="00E73BB8" w:rsidRDefault="00AC1AF9" w:rsidP="00AC1AF9">
            <w:pPr>
              <w:pStyle w:val="a4"/>
              <w:numPr>
                <w:ilvl w:val="0"/>
                <w:numId w:val="2"/>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 xml:space="preserve">Ακρίβεια  </w:t>
            </w:r>
            <w:proofErr w:type="spellStart"/>
            <w:r w:rsidRPr="00E73BB8">
              <w:rPr>
                <w:rFonts w:ascii="Calibri" w:hAnsi="Calibri" w:cs="Calibri"/>
                <w:bCs/>
                <w:sz w:val="22"/>
                <w:szCs w:val="22"/>
                <w:lang w:val="el-GR"/>
              </w:rPr>
              <w:t>θερμοστάτησης</w:t>
            </w:r>
            <w:proofErr w:type="spellEnd"/>
            <w:r w:rsidRPr="00E73BB8">
              <w:rPr>
                <w:rFonts w:ascii="Calibri" w:hAnsi="Calibri" w:cs="Calibri"/>
                <w:bCs/>
                <w:sz w:val="22"/>
                <w:szCs w:val="22"/>
                <w:lang w:val="el-GR"/>
              </w:rPr>
              <w:t xml:space="preserve"> ±0,5</w:t>
            </w:r>
            <w:r w:rsidRPr="00E73BB8">
              <w:rPr>
                <w:rFonts w:ascii="Calibri" w:hAnsi="Calibri" w:cs="Calibri"/>
                <w:bCs/>
                <w:sz w:val="22"/>
                <w:szCs w:val="22"/>
              </w:rPr>
              <w:sym w:font="Symbol" w:char="F0B0"/>
            </w:r>
            <w:r w:rsidRPr="00E73BB8">
              <w:rPr>
                <w:rFonts w:ascii="Calibri" w:hAnsi="Calibri" w:cs="Calibri"/>
                <w:bCs/>
                <w:sz w:val="22"/>
                <w:szCs w:val="22"/>
              </w:rPr>
              <w:t>C</w:t>
            </w:r>
            <w:r w:rsidRPr="00E73BB8">
              <w:rPr>
                <w:rFonts w:ascii="Calibri" w:hAnsi="Calibri" w:cs="Calibri"/>
                <w:bCs/>
                <w:sz w:val="22"/>
                <w:szCs w:val="22"/>
                <w:lang w:val="el-GR"/>
              </w:rPr>
              <w:t xml:space="preserve"> ή καλύτερη και σταθερότητα ±0,03 </w:t>
            </w:r>
            <w:r w:rsidRPr="00E73BB8">
              <w:rPr>
                <w:rFonts w:ascii="Calibri" w:hAnsi="Calibri" w:cs="Calibri"/>
                <w:bCs/>
                <w:sz w:val="22"/>
                <w:szCs w:val="22"/>
                <w:vertAlign w:val="superscript"/>
                <w:lang w:val="el-GR"/>
              </w:rPr>
              <w:t>ο</w:t>
            </w:r>
            <w:r w:rsidRPr="00E73BB8">
              <w:rPr>
                <w:rFonts w:ascii="Calibri" w:hAnsi="Calibri" w:cs="Calibri"/>
                <w:bCs/>
                <w:sz w:val="22"/>
                <w:szCs w:val="22"/>
              </w:rPr>
              <w:t>C</w:t>
            </w:r>
            <w:r w:rsidRPr="00E73BB8">
              <w:rPr>
                <w:rFonts w:ascii="Calibri" w:hAnsi="Calibri" w:cs="Calibri"/>
                <w:bCs/>
                <w:sz w:val="22"/>
                <w:szCs w:val="22"/>
                <w:lang w:val="el-GR"/>
              </w:rPr>
              <w:t xml:space="preserve"> ή καλύτερη.</w:t>
            </w:r>
          </w:p>
        </w:tc>
        <w:tc>
          <w:tcPr>
            <w:tcW w:w="1730" w:type="dxa"/>
          </w:tcPr>
          <w:p w14:paraId="4DBE5905" w14:textId="1B7B89EB"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0E182BE5"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09B9E84B"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593B2B19" w14:textId="3C114B14" w:rsidTr="00E73BB8">
        <w:tc>
          <w:tcPr>
            <w:tcW w:w="4160" w:type="dxa"/>
          </w:tcPr>
          <w:p w14:paraId="3177BA84" w14:textId="77777777" w:rsidR="00AC1AF9" w:rsidRPr="00E73BB8" w:rsidRDefault="00AC1AF9" w:rsidP="00AC1AF9">
            <w:pPr>
              <w:pStyle w:val="a4"/>
              <w:numPr>
                <w:ilvl w:val="0"/>
                <w:numId w:val="2"/>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 xml:space="preserve">Να έχει  δύο ξεχωριστούς </w:t>
            </w:r>
            <w:proofErr w:type="spellStart"/>
            <w:r w:rsidRPr="00E73BB8">
              <w:rPr>
                <w:rFonts w:ascii="Calibri" w:hAnsi="Calibri" w:cs="Calibri"/>
                <w:bCs/>
                <w:sz w:val="22"/>
                <w:szCs w:val="22"/>
                <w:lang w:val="el-GR"/>
              </w:rPr>
              <w:t>εναλλάκτες</w:t>
            </w:r>
            <w:proofErr w:type="spellEnd"/>
            <w:r w:rsidRPr="00E73BB8">
              <w:rPr>
                <w:rFonts w:ascii="Calibri" w:hAnsi="Calibri" w:cs="Calibri"/>
                <w:bCs/>
                <w:sz w:val="22"/>
                <w:szCs w:val="22"/>
                <w:lang w:val="el-GR"/>
              </w:rPr>
              <w:t xml:space="preserve"> θερμότητας με ανεξάρτητο προγραμματισμό θερμοκρασίας</w:t>
            </w:r>
          </w:p>
        </w:tc>
        <w:tc>
          <w:tcPr>
            <w:tcW w:w="1730" w:type="dxa"/>
          </w:tcPr>
          <w:p w14:paraId="6ADECCC1" w14:textId="6D66AD26"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7651A8D9"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7E7A2331"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3E1A1AF2" w14:textId="2EA50257" w:rsidTr="00E73BB8">
        <w:tc>
          <w:tcPr>
            <w:tcW w:w="4160" w:type="dxa"/>
          </w:tcPr>
          <w:p w14:paraId="4DF1536B" w14:textId="77777777" w:rsidR="00AC1AF9" w:rsidRPr="00E73BB8" w:rsidRDefault="00AC1AF9" w:rsidP="00AC1AF9">
            <w:pPr>
              <w:pStyle w:val="a4"/>
              <w:numPr>
                <w:ilvl w:val="0"/>
                <w:numId w:val="2"/>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Να έχει χαμηλό εσωτερικό όγκο 1,6μ</w:t>
            </w:r>
            <w:r w:rsidRPr="00E73BB8">
              <w:rPr>
                <w:rFonts w:ascii="Calibri" w:hAnsi="Calibri" w:cs="Calibri"/>
                <w:bCs/>
                <w:sz w:val="22"/>
                <w:szCs w:val="22"/>
              </w:rPr>
              <w:t>l</w:t>
            </w:r>
            <w:r w:rsidRPr="00E73BB8">
              <w:rPr>
                <w:rFonts w:ascii="Calibri" w:hAnsi="Calibri" w:cs="Calibri"/>
                <w:bCs/>
                <w:sz w:val="22"/>
                <w:szCs w:val="22"/>
                <w:lang w:val="el-GR"/>
              </w:rPr>
              <w:t>.</w:t>
            </w:r>
          </w:p>
        </w:tc>
        <w:tc>
          <w:tcPr>
            <w:tcW w:w="1730" w:type="dxa"/>
          </w:tcPr>
          <w:p w14:paraId="4BB7DF3E" w14:textId="054B146B"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40586806"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0B57A10B"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317EADA0" w14:textId="3BC9E9E1" w:rsidTr="00E73BB8">
        <w:tc>
          <w:tcPr>
            <w:tcW w:w="4160" w:type="dxa"/>
          </w:tcPr>
          <w:p w14:paraId="0A887F0C" w14:textId="77777777" w:rsidR="00AC1AF9" w:rsidRPr="00E73BB8" w:rsidRDefault="00AC1AF9" w:rsidP="00AC1AF9">
            <w:pPr>
              <w:pStyle w:val="a4"/>
              <w:numPr>
                <w:ilvl w:val="0"/>
                <w:numId w:val="2"/>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Να έχει χρόνο ανύψωσης της θερμοκρασίας από την θερμοκρασία περιβάλλοντος έως τους 40</w:t>
            </w:r>
            <w:r w:rsidRPr="00E73BB8">
              <w:rPr>
                <w:rFonts w:ascii="Calibri" w:hAnsi="Calibri" w:cs="Calibri"/>
                <w:bCs/>
                <w:sz w:val="22"/>
                <w:szCs w:val="22"/>
              </w:rPr>
              <w:sym w:font="Symbol" w:char="F0B0"/>
            </w:r>
            <w:r w:rsidRPr="00E73BB8">
              <w:rPr>
                <w:rFonts w:ascii="Calibri" w:hAnsi="Calibri" w:cs="Calibri"/>
                <w:bCs/>
                <w:sz w:val="22"/>
                <w:szCs w:val="22"/>
              </w:rPr>
              <w:t>C</w:t>
            </w:r>
            <w:r w:rsidRPr="00E73BB8">
              <w:rPr>
                <w:rFonts w:ascii="Calibri" w:hAnsi="Calibri" w:cs="Calibri"/>
                <w:bCs/>
                <w:sz w:val="22"/>
                <w:szCs w:val="22"/>
                <w:lang w:val="el-GR"/>
              </w:rPr>
              <w:t xml:space="preserve"> που δεν ξεπερνά τα 5</w:t>
            </w:r>
            <w:r w:rsidRPr="00E73BB8">
              <w:rPr>
                <w:rFonts w:ascii="Calibri" w:hAnsi="Calibri" w:cs="Calibri"/>
                <w:bCs/>
                <w:sz w:val="22"/>
                <w:szCs w:val="22"/>
              </w:rPr>
              <w:t>min</w:t>
            </w:r>
            <w:r w:rsidRPr="00E73BB8">
              <w:rPr>
                <w:rFonts w:ascii="Calibri" w:hAnsi="Calibri" w:cs="Calibri"/>
                <w:bCs/>
                <w:sz w:val="22"/>
                <w:szCs w:val="22"/>
                <w:lang w:val="el-GR"/>
              </w:rPr>
              <w:t>.</w:t>
            </w:r>
          </w:p>
        </w:tc>
        <w:tc>
          <w:tcPr>
            <w:tcW w:w="1730" w:type="dxa"/>
          </w:tcPr>
          <w:p w14:paraId="4EDB2237" w14:textId="2C5B018C"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5B819C34"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4C1E3022"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63BFF527" w14:textId="3D29688F" w:rsidTr="00E73BB8">
        <w:tc>
          <w:tcPr>
            <w:tcW w:w="4160" w:type="dxa"/>
          </w:tcPr>
          <w:p w14:paraId="63D7AACA" w14:textId="77777777" w:rsidR="00AC1AF9" w:rsidRPr="00E73BB8" w:rsidRDefault="00AC1AF9" w:rsidP="00AC1AF9">
            <w:pPr>
              <w:pStyle w:val="a4"/>
              <w:numPr>
                <w:ilvl w:val="0"/>
                <w:numId w:val="2"/>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 xml:space="preserve">Να έχει δυνατότητα επέκτασης με βαλβίδα </w:t>
            </w:r>
            <w:proofErr w:type="spellStart"/>
            <w:r w:rsidRPr="00E73BB8">
              <w:rPr>
                <w:rFonts w:ascii="Calibri" w:hAnsi="Calibri" w:cs="Calibri"/>
                <w:bCs/>
                <w:sz w:val="22"/>
                <w:szCs w:val="22"/>
              </w:rPr>
              <w:t>Rheodyne</w:t>
            </w:r>
            <w:proofErr w:type="spellEnd"/>
            <w:r w:rsidRPr="00E73BB8">
              <w:rPr>
                <w:rFonts w:ascii="Calibri" w:hAnsi="Calibri" w:cs="Calibri"/>
                <w:bCs/>
                <w:sz w:val="22"/>
                <w:szCs w:val="22"/>
                <w:lang w:val="el-GR"/>
              </w:rPr>
              <w:t xml:space="preserve"> επιλογής τεσσάρων (4) στηλών και λειτουργίας αναστροφής της ροής (</w:t>
            </w:r>
            <w:r w:rsidRPr="00E73BB8">
              <w:rPr>
                <w:rFonts w:ascii="Calibri" w:hAnsi="Calibri" w:cs="Calibri"/>
                <w:bCs/>
                <w:sz w:val="22"/>
                <w:szCs w:val="22"/>
              </w:rPr>
              <w:t>backflush</w:t>
            </w:r>
            <w:r w:rsidRPr="00E73BB8">
              <w:rPr>
                <w:rFonts w:ascii="Calibri" w:hAnsi="Calibri" w:cs="Calibri"/>
                <w:bCs/>
                <w:sz w:val="22"/>
                <w:szCs w:val="22"/>
                <w:lang w:val="el-GR"/>
              </w:rPr>
              <w:t>) με πλήρως ηλεκτρονική λειτουργία (να μην απαιτούνται αέρια), ενεργοποιούμενη από το λογισμικό.</w:t>
            </w:r>
          </w:p>
        </w:tc>
        <w:tc>
          <w:tcPr>
            <w:tcW w:w="1730" w:type="dxa"/>
          </w:tcPr>
          <w:p w14:paraId="235337DE" w14:textId="3A5725EF"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70573770"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789D187A"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4258E563" w14:textId="5FAC71CE" w:rsidTr="00E73BB8">
        <w:tc>
          <w:tcPr>
            <w:tcW w:w="4160" w:type="dxa"/>
          </w:tcPr>
          <w:p w14:paraId="6C277FA6" w14:textId="77777777" w:rsidR="00AC1AF9" w:rsidRPr="00E73BB8" w:rsidRDefault="00AC1AF9" w:rsidP="00AC1AF9">
            <w:pPr>
              <w:spacing w:line="276" w:lineRule="auto"/>
              <w:rPr>
                <w:b/>
                <w:szCs w:val="22"/>
                <w:u w:val="single"/>
                <w:lang w:val="el-GR"/>
              </w:rPr>
            </w:pPr>
            <w:r w:rsidRPr="00E73BB8">
              <w:rPr>
                <w:b/>
                <w:szCs w:val="22"/>
                <w:u w:val="single"/>
                <w:lang w:val="el-GR"/>
              </w:rPr>
              <w:t>Γ. Αυτόματος Δειγματολήπτης</w:t>
            </w:r>
          </w:p>
        </w:tc>
        <w:tc>
          <w:tcPr>
            <w:tcW w:w="1730" w:type="dxa"/>
          </w:tcPr>
          <w:p w14:paraId="5E57B812" w14:textId="77777777" w:rsidR="00AC1AF9" w:rsidRPr="00E73BB8" w:rsidRDefault="00AC1AF9" w:rsidP="00AC1AF9">
            <w:pPr>
              <w:spacing w:line="276" w:lineRule="auto"/>
              <w:rPr>
                <w:b/>
                <w:szCs w:val="22"/>
                <w:u w:val="single"/>
                <w:lang w:val="el-GR"/>
              </w:rPr>
            </w:pPr>
          </w:p>
        </w:tc>
        <w:tc>
          <w:tcPr>
            <w:tcW w:w="1730" w:type="dxa"/>
          </w:tcPr>
          <w:p w14:paraId="0B6F855E" w14:textId="77777777" w:rsidR="00AC1AF9" w:rsidRPr="00E73BB8" w:rsidRDefault="00AC1AF9" w:rsidP="00AC1AF9">
            <w:pPr>
              <w:spacing w:line="276" w:lineRule="auto"/>
              <w:rPr>
                <w:b/>
                <w:szCs w:val="22"/>
                <w:u w:val="single"/>
                <w:lang w:val="el-GR"/>
              </w:rPr>
            </w:pPr>
          </w:p>
        </w:tc>
        <w:tc>
          <w:tcPr>
            <w:tcW w:w="1730" w:type="dxa"/>
          </w:tcPr>
          <w:p w14:paraId="7596E332" w14:textId="77777777" w:rsidR="00AC1AF9" w:rsidRPr="00E73BB8" w:rsidRDefault="00AC1AF9" w:rsidP="00AC1AF9">
            <w:pPr>
              <w:spacing w:line="276" w:lineRule="auto"/>
              <w:rPr>
                <w:b/>
                <w:szCs w:val="22"/>
                <w:u w:val="single"/>
                <w:lang w:val="el-GR"/>
              </w:rPr>
            </w:pPr>
          </w:p>
        </w:tc>
      </w:tr>
      <w:tr w:rsidR="00AC1AF9" w:rsidRPr="00E73BB8" w14:paraId="22BDDFC5" w14:textId="3896DC91" w:rsidTr="00E73BB8">
        <w:tc>
          <w:tcPr>
            <w:tcW w:w="4160" w:type="dxa"/>
          </w:tcPr>
          <w:p w14:paraId="6764D7F6" w14:textId="77777777" w:rsidR="00AC1AF9" w:rsidRPr="00E73BB8" w:rsidRDefault="00AC1AF9" w:rsidP="00AC1AF9">
            <w:pPr>
              <w:pStyle w:val="a4"/>
              <w:numPr>
                <w:ilvl w:val="0"/>
                <w:numId w:val="3"/>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 xml:space="preserve">Να έχει δυνατότητα δειγματοληψίας από τουλάχιστον 130 φιαλίδια των 2 </w:t>
            </w:r>
            <w:r w:rsidRPr="00E73BB8">
              <w:rPr>
                <w:rFonts w:ascii="Calibri" w:hAnsi="Calibri" w:cs="Calibri"/>
                <w:bCs/>
                <w:sz w:val="22"/>
                <w:szCs w:val="22"/>
              </w:rPr>
              <w:t>mL</w:t>
            </w:r>
            <w:r w:rsidRPr="00E73BB8">
              <w:rPr>
                <w:rFonts w:ascii="Calibri" w:hAnsi="Calibri" w:cs="Calibri"/>
                <w:bCs/>
                <w:sz w:val="22"/>
                <w:szCs w:val="22"/>
                <w:lang w:val="el-GR"/>
              </w:rPr>
              <w:t xml:space="preserve"> σε δύο δίσκους</w:t>
            </w:r>
          </w:p>
        </w:tc>
        <w:tc>
          <w:tcPr>
            <w:tcW w:w="1730" w:type="dxa"/>
          </w:tcPr>
          <w:p w14:paraId="6117972B" w14:textId="1F46C43D"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769073A6"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0E9873A1"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176397B3" w14:textId="0998AFDF" w:rsidTr="00E73BB8">
        <w:tc>
          <w:tcPr>
            <w:tcW w:w="4160" w:type="dxa"/>
          </w:tcPr>
          <w:p w14:paraId="693E5584" w14:textId="77777777" w:rsidR="00AC1AF9" w:rsidRPr="00E73BB8" w:rsidRDefault="00AC1AF9" w:rsidP="00AC1AF9">
            <w:pPr>
              <w:pStyle w:val="a4"/>
              <w:numPr>
                <w:ilvl w:val="0"/>
                <w:numId w:val="3"/>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Να έχει όγκο έγχυσης από 0,1 έως 100 μ</w:t>
            </w:r>
            <w:r w:rsidRPr="00E73BB8">
              <w:rPr>
                <w:rFonts w:ascii="Calibri" w:hAnsi="Calibri" w:cs="Calibri"/>
                <w:bCs/>
                <w:sz w:val="22"/>
                <w:szCs w:val="22"/>
              </w:rPr>
              <w:t>L</w:t>
            </w:r>
            <w:r w:rsidRPr="00E73BB8">
              <w:rPr>
                <w:rFonts w:ascii="Calibri" w:hAnsi="Calibri" w:cs="Calibri"/>
                <w:bCs/>
                <w:sz w:val="22"/>
                <w:szCs w:val="22"/>
                <w:lang w:val="el-GR"/>
              </w:rPr>
              <w:t>, σε διαβαθμίσεις του 0,1 μ</w:t>
            </w:r>
            <w:r w:rsidRPr="00E73BB8">
              <w:rPr>
                <w:rFonts w:ascii="Calibri" w:hAnsi="Calibri" w:cs="Calibri"/>
                <w:bCs/>
                <w:sz w:val="22"/>
                <w:szCs w:val="22"/>
              </w:rPr>
              <w:t>L</w:t>
            </w:r>
            <w:r w:rsidRPr="00E73BB8">
              <w:rPr>
                <w:rFonts w:ascii="Calibri" w:hAnsi="Calibri" w:cs="Calibri"/>
                <w:bCs/>
                <w:sz w:val="22"/>
                <w:szCs w:val="22"/>
                <w:lang w:val="el-GR"/>
              </w:rPr>
              <w:t xml:space="preserve">, </w:t>
            </w:r>
            <w:r w:rsidRPr="00E73BB8">
              <w:rPr>
                <w:rFonts w:ascii="Calibri" w:hAnsi="Calibri" w:cs="Calibri"/>
                <w:bCs/>
                <w:sz w:val="22"/>
                <w:szCs w:val="22"/>
                <w:lang w:val="el-GR"/>
              </w:rPr>
              <w:lastRenderedPageBreak/>
              <w:t>με δυνατότητα επέκτασης έως τα 1500 μ</w:t>
            </w:r>
            <w:r w:rsidRPr="00E73BB8">
              <w:rPr>
                <w:rFonts w:ascii="Calibri" w:hAnsi="Calibri" w:cs="Calibri"/>
                <w:bCs/>
                <w:sz w:val="22"/>
                <w:szCs w:val="22"/>
              </w:rPr>
              <w:t>L</w:t>
            </w:r>
            <w:r w:rsidRPr="00E73BB8">
              <w:rPr>
                <w:rFonts w:ascii="Calibri" w:hAnsi="Calibri" w:cs="Calibri"/>
                <w:bCs/>
                <w:sz w:val="22"/>
                <w:szCs w:val="22"/>
                <w:lang w:val="el-GR"/>
              </w:rPr>
              <w:t>.</w:t>
            </w:r>
          </w:p>
        </w:tc>
        <w:tc>
          <w:tcPr>
            <w:tcW w:w="1730" w:type="dxa"/>
          </w:tcPr>
          <w:p w14:paraId="213A00E4" w14:textId="78E32B41" w:rsidR="00AC1AF9" w:rsidRPr="00516162" w:rsidRDefault="00AC1AF9" w:rsidP="00516162">
            <w:pPr>
              <w:spacing w:line="259" w:lineRule="auto"/>
              <w:rPr>
                <w:bCs/>
                <w:szCs w:val="22"/>
                <w:lang w:val="el-GR"/>
              </w:rPr>
            </w:pPr>
            <w:r w:rsidRPr="00516162">
              <w:rPr>
                <w:bCs/>
                <w:szCs w:val="22"/>
                <w:lang w:val="el-GR"/>
              </w:rPr>
              <w:lastRenderedPageBreak/>
              <w:t>ΝΑΙ</w:t>
            </w:r>
          </w:p>
        </w:tc>
        <w:tc>
          <w:tcPr>
            <w:tcW w:w="1730" w:type="dxa"/>
          </w:tcPr>
          <w:p w14:paraId="2145CE76"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419FC352"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65B884C1" w14:textId="2914FB4E" w:rsidTr="00E73BB8">
        <w:tc>
          <w:tcPr>
            <w:tcW w:w="4160" w:type="dxa"/>
          </w:tcPr>
          <w:p w14:paraId="62BF7356" w14:textId="77777777" w:rsidR="00AC1AF9" w:rsidRPr="00E73BB8" w:rsidRDefault="00AC1AF9" w:rsidP="00AC1AF9">
            <w:pPr>
              <w:pStyle w:val="a4"/>
              <w:numPr>
                <w:ilvl w:val="0"/>
                <w:numId w:val="3"/>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 xml:space="preserve">Να έχει </w:t>
            </w:r>
            <w:proofErr w:type="spellStart"/>
            <w:r w:rsidRPr="00E73BB8">
              <w:rPr>
                <w:rFonts w:ascii="Calibri" w:hAnsi="Calibri" w:cs="Calibri"/>
                <w:bCs/>
                <w:sz w:val="22"/>
                <w:szCs w:val="22"/>
                <w:lang w:val="el-GR"/>
              </w:rPr>
              <w:t>επαναληψιμότητα</w:t>
            </w:r>
            <w:proofErr w:type="spellEnd"/>
            <w:r w:rsidRPr="00E73BB8">
              <w:rPr>
                <w:rFonts w:ascii="Calibri" w:hAnsi="Calibri" w:cs="Calibri"/>
                <w:bCs/>
                <w:sz w:val="22"/>
                <w:szCs w:val="22"/>
                <w:lang w:val="el-GR"/>
              </w:rPr>
              <w:t xml:space="preserve"> δειγματοληψίας μικρότερη από 0,25% </w:t>
            </w:r>
            <w:r w:rsidRPr="00E73BB8">
              <w:rPr>
                <w:rFonts w:ascii="Calibri" w:hAnsi="Calibri" w:cs="Calibri"/>
                <w:bCs/>
                <w:sz w:val="22"/>
                <w:szCs w:val="22"/>
              </w:rPr>
              <w:t>RSD</w:t>
            </w:r>
            <w:r w:rsidRPr="00E73BB8">
              <w:rPr>
                <w:rFonts w:ascii="Calibri" w:hAnsi="Calibri" w:cs="Calibri"/>
                <w:bCs/>
                <w:sz w:val="22"/>
                <w:szCs w:val="22"/>
                <w:lang w:val="el-GR"/>
              </w:rPr>
              <w:t>.</w:t>
            </w:r>
          </w:p>
        </w:tc>
        <w:tc>
          <w:tcPr>
            <w:tcW w:w="1730" w:type="dxa"/>
          </w:tcPr>
          <w:p w14:paraId="5901C37B" w14:textId="3DFF4750"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536BEFF1"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24F9A300"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425C7B61" w14:textId="17EEEB4D" w:rsidTr="00E73BB8">
        <w:tc>
          <w:tcPr>
            <w:tcW w:w="4160" w:type="dxa"/>
          </w:tcPr>
          <w:p w14:paraId="72C9CA22" w14:textId="77777777" w:rsidR="00AC1AF9" w:rsidRPr="00E73BB8" w:rsidRDefault="00AC1AF9" w:rsidP="00AC1AF9">
            <w:pPr>
              <w:pStyle w:val="a4"/>
              <w:numPr>
                <w:ilvl w:val="0"/>
                <w:numId w:val="3"/>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 xml:space="preserve">Να έχει μέγιστη πίεση λειτουργίας ίση με 1.300 </w:t>
            </w:r>
            <w:r w:rsidRPr="00E73BB8">
              <w:rPr>
                <w:rFonts w:ascii="Calibri" w:hAnsi="Calibri" w:cs="Calibri"/>
                <w:bCs/>
                <w:sz w:val="22"/>
                <w:szCs w:val="22"/>
              </w:rPr>
              <w:t>bar</w:t>
            </w:r>
            <w:r w:rsidRPr="00E73BB8">
              <w:rPr>
                <w:rFonts w:ascii="Calibri" w:hAnsi="Calibri" w:cs="Calibri"/>
                <w:bCs/>
                <w:sz w:val="22"/>
                <w:szCs w:val="22"/>
                <w:lang w:val="el-GR"/>
              </w:rPr>
              <w:t xml:space="preserve"> (18.854</w:t>
            </w:r>
            <w:r w:rsidRPr="00E73BB8">
              <w:rPr>
                <w:rFonts w:ascii="Calibri" w:hAnsi="Calibri" w:cs="Calibri"/>
                <w:bCs/>
                <w:sz w:val="22"/>
                <w:szCs w:val="22"/>
              </w:rPr>
              <w:t>psi</w:t>
            </w:r>
            <w:r w:rsidRPr="00E73BB8">
              <w:rPr>
                <w:rFonts w:ascii="Calibri" w:hAnsi="Calibri" w:cs="Calibri"/>
                <w:bCs/>
                <w:sz w:val="22"/>
                <w:szCs w:val="22"/>
                <w:lang w:val="el-GR"/>
              </w:rPr>
              <w:t>).</w:t>
            </w:r>
          </w:p>
        </w:tc>
        <w:tc>
          <w:tcPr>
            <w:tcW w:w="1730" w:type="dxa"/>
          </w:tcPr>
          <w:p w14:paraId="47D77A38" w14:textId="055F94B8"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405C9487"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43C5BA92"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29E9E8E8" w14:textId="13934577" w:rsidTr="00E73BB8">
        <w:tc>
          <w:tcPr>
            <w:tcW w:w="4160" w:type="dxa"/>
          </w:tcPr>
          <w:p w14:paraId="70F609FB" w14:textId="77777777" w:rsidR="00AC1AF9" w:rsidRPr="00E73BB8" w:rsidRDefault="00AC1AF9" w:rsidP="00AC1AF9">
            <w:pPr>
              <w:pStyle w:val="a4"/>
              <w:numPr>
                <w:ilvl w:val="0"/>
                <w:numId w:val="3"/>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Να έχει επιμόλυνση μεταξύ των δειγματοληψιών μικρότερη από 0,004% (40</w:t>
            </w:r>
            <w:r w:rsidRPr="00E73BB8">
              <w:rPr>
                <w:rFonts w:ascii="Calibri" w:hAnsi="Calibri" w:cs="Calibri"/>
                <w:bCs/>
                <w:sz w:val="22"/>
                <w:szCs w:val="22"/>
              </w:rPr>
              <w:t>ppm</w:t>
            </w:r>
            <w:r w:rsidRPr="00E73BB8">
              <w:rPr>
                <w:rFonts w:ascii="Calibri" w:hAnsi="Calibri" w:cs="Calibri"/>
                <w:bCs/>
                <w:sz w:val="22"/>
                <w:szCs w:val="22"/>
                <w:lang w:val="el-GR"/>
              </w:rPr>
              <w:t xml:space="preserve">) με </w:t>
            </w:r>
            <w:proofErr w:type="spellStart"/>
            <w:r w:rsidRPr="00E73BB8">
              <w:rPr>
                <w:rFonts w:ascii="Calibri" w:hAnsi="Calibri" w:cs="Calibri"/>
                <w:bCs/>
                <w:sz w:val="22"/>
                <w:szCs w:val="22"/>
                <w:lang w:val="el-GR"/>
              </w:rPr>
              <w:t>έκπλυση</w:t>
            </w:r>
            <w:proofErr w:type="spellEnd"/>
            <w:r w:rsidRPr="00E73BB8">
              <w:rPr>
                <w:rFonts w:ascii="Calibri" w:hAnsi="Calibri" w:cs="Calibri"/>
                <w:bCs/>
                <w:sz w:val="22"/>
                <w:szCs w:val="22"/>
                <w:lang w:val="el-GR"/>
              </w:rPr>
              <w:t xml:space="preserve"> της βελόνας.</w:t>
            </w:r>
          </w:p>
        </w:tc>
        <w:tc>
          <w:tcPr>
            <w:tcW w:w="1730" w:type="dxa"/>
          </w:tcPr>
          <w:p w14:paraId="1EAA30F1" w14:textId="7D7E7C53"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2BAF3854"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13DC9237"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3B6B1FD5" w14:textId="0FE2135D" w:rsidTr="00E73BB8">
        <w:tc>
          <w:tcPr>
            <w:tcW w:w="4160" w:type="dxa"/>
          </w:tcPr>
          <w:p w14:paraId="0D98D68A" w14:textId="77777777" w:rsidR="00AC1AF9" w:rsidRPr="00E73BB8" w:rsidRDefault="00AC1AF9" w:rsidP="00AC1AF9">
            <w:pPr>
              <w:pStyle w:val="a4"/>
              <w:numPr>
                <w:ilvl w:val="0"/>
                <w:numId w:val="3"/>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Ο χρόνος έγχυσης να είναι ίσος με 18</w:t>
            </w:r>
            <w:r w:rsidRPr="00E73BB8">
              <w:rPr>
                <w:rFonts w:ascii="Calibri" w:hAnsi="Calibri" w:cs="Calibri"/>
                <w:bCs/>
                <w:sz w:val="22"/>
                <w:szCs w:val="22"/>
              </w:rPr>
              <w:t>s</w:t>
            </w:r>
            <w:r w:rsidRPr="00E73BB8">
              <w:rPr>
                <w:rFonts w:ascii="Calibri" w:hAnsi="Calibri" w:cs="Calibri"/>
                <w:bCs/>
                <w:sz w:val="22"/>
                <w:szCs w:val="22"/>
                <w:lang w:val="el-GR"/>
              </w:rPr>
              <w:t xml:space="preserve"> ή μικρότερος για ταχύτητα δειγματοληψίας ίση με 200 μ</w:t>
            </w:r>
            <w:r w:rsidRPr="00E73BB8">
              <w:rPr>
                <w:rFonts w:ascii="Calibri" w:hAnsi="Calibri" w:cs="Calibri"/>
                <w:bCs/>
                <w:sz w:val="22"/>
                <w:szCs w:val="22"/>
              </w:rPr>
              <w:t>l</w:t>
            </w:r>
            <w:r w:rsidRPr="00E73BB8">
              <w:rPr>
                <w:rFonts w:ascii="Calibri" w:hAnsi="Calibri" w:cs="Calibri"/>
                <w:bCs/>
                <w:sz w:val="22"/>
                <w:szCs w:val="22"/>
                <w:lang w:val="el-GR"/>
              </w:rPr>
              <w:t>/</w:t>
            </w:r>
            <w:r w:rsidRPr="00E73BB8">
              <w:rPr>
                <w:rFonts w:ascii="Calibri" w:hAnsi="Calibri" w:cs="Calibri"/>
                <w:bCs/>
                <w:sz w:val="22"/>
                <w:szCs w:val="22"/>
              </w:rPr>
              <w:t>min</w:t>
            </w:r>
            <w:r w:rsidRPr="00E73BB8">
              <w:rPr>
                <w:rFonts w:ascii="Calibri" w:hAnsi="Calibri" w:cs="Calibri"/>
                <w:bCs/>
                <w:sz w:val="22"/>
                <w:szCs w:val="22"/>
                <w:lang w:val="el-GR"/>
              </w:rPr>
              <w:t>.</w:t>
            </w:r>
          </w:p>
        </w:tc>
        <w:tc>
          <w:tcPr>
            <w:tcW w:w="1730" w:type="dxa"/>
          </w:tcPr>
          <w:p w14:paraId="4901201D" w14:textId="78746C9E"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2961EE10"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6F0D7FEB"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7F7DC807" w14:textId="73F14FDB" w:rsidTr="00E73BB8">
        <w:tc>
          <w:tcPr>
            <w:tcW w:w="4160" w:type="dxa"/>
          </w:tcPr>
          <w:p w14:paraId="17B114F5" w14:textId="77777777" w:rsidR="00AC1AF9" w:rsidRPr="00E73BB8" w:rsidRDefault="00AC1AF9" w:rsidP="00AC1AF9">
            <w:pPr>
              <w:pStyle w:val="a4"/>
              <w:numPr>
                <w:ilvl w:val="0"/>
                <w:numId w:val="3"/>
              </w:numPr>
              <w:spacing w:line="259" w:lineRule="auto"/>
              <w:jc w:val="both"/>
              <w:rPr>
                <w:rFonts w:ascii="Calibri" w:hAnsi="Calibri" w:cs="Calibri"/>
                <w:bCs/>
                <w:sz w:val="22"/>
                <w:szCs w:val="22"/>
                <w:lang w:val="el-GR"/>
              </w:rPr>
            </w:pPr>
            <w:r w:rsidRPr="00E73BB8">
              <w:rPr>
                <w:rFonts w:ascii="Calibri" w:hAnsi="Calibri" w:cs="Calibri"/>
                <w:bCs/>
                <w:sz w:val="22"/>
                <w:szCs w:val="22"/>
                <w:lang w:val="el-GR"/>
              </w:rPr>
              <w:t>Ο ελάχιστος όγκος δειγματοληψίας να ισούται με:</w:t>
            </w:r>
          </w:p>
        </w:tc>
        <w:tc>
          <w:tcPr>
            <w:tcW w:w="1730" w:type="dxa"/>
          </w:tcPr>
          <w:p w14:paraId="03B03C68" w14:textId="2577DBF7"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0C174236"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0B917D92"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31E3673E" w14:textId="678B0B00" w:rsidTr="00E73BB8">
        <w:tc>
          <w:tcPr>
            <w:tcW w:w="4160" w:type="dxa"/>
          </w:tcPr>
          <w:p w14:paraId="176FAA42" w14:textId="77777777" w:rsidR="00AC1AF9" w:rsidRPr="00E73BB8" w:rsidRDefault="00AC1AF9" w:rsidP="00AC1AF9">
            <w:pPr>
              <w:pStyle w:val="a4"/>
              <w:ind w:left="0"/>
              <w:jc w:val="both"/>
              <w:rPr>
                <w:rFonts w:ascii="Calibri" w:hAnsi="Calibri" w:cs="Calibri"/>
                <w:b/>
                <w:sz w:val="22"/>
                <w:szCs w:val="22"/>
                <w:lang w:val="el-GR"/>
              </w:rPr>
            </w:pPr>
            <w:r w:rsidRPr="00E73BB8">
              <w:rPr>
                <w:rFonts w:ascii="Calibri" w:hAnsi="Calibri" w:cs="Calibri"/>
                <w:b/>
                <w:sz w:val="22"/>
                <w:szCs w:val="22"/>
                <w:lang w:val="el-GR"/>
              </w:rPr>
              <w:t>•</w:t>
            </w:r>
            <w:r w:rsidRPr="00E73BB8">
              <w:rPr>
                <w:rFonts w:ascii="Calibri" w:hAnsi="Calibri" w:cs="Calibri"/>
                <w:b/>
                <w:sz w:val="22"/>
                <w:szCs w:val="22"/>
                <w:lang w:val="el-GR"/>
              </w:rPr>
              <w:tab/>
            </w:r>
            <w:r w:rsidRPr="00E73BB8">
              <w:rPr>
                <w:rFonts w:ascii="Calibri" w:hAnsi="Calibri" w:cs="Calibri"/>
                <w:sz w:val="22"/>
                <w:szCs w:val="22"/>
                <w:lang w:val="el-GR"/>
              </w:rPr>
              <w:t xml:space="preserve">1 </w:t>
            </w:r>
            <w:proofErr w:type="spellStart"/>
            <w:r w:rsidRPr="00E73BB8">
              <w:rPr>
                <w:rFonts w:ascii="Calibri" w:hAnsi="Calibri" w:cs="Calibri"/>
                <w:sz w:val="22"/>
                <w:szCs w:val="22"/>
                <w:lang w:val="el-GR"/>
              </w:rPr>
              <w:t>μL</w:t>
            </w:r>
            <w:proofErr w:type="spellEnd"/>
            <w:r w:rsidRPr="00E73BB8">
              <w:rPr>
                <w:rFonts w:ascii="Calibri" w:hAnsi="Calibri" w:cs="Calibri"/>
                <w:sz w:val="22"/>
                <w:szCs w:val="22"/>
                <w:lang w:val="el-GR"/>
              </w:rPr>
              <w:t xml:space="preserve"> από δείγμα όγκου 5 </w:t>
            </w:r>
            <w:proofErr w:type="spellStart"/>
            <w:r w:rsidRPr="00E73BB8">
              <w:rPr>
                <w:rFonts w:ascii="Calibri" w:hAnsi="Calibri" w:cs="Calibri"/>
                <w:sz w:val="22"/>
                <w:szCs w:val="22"/>
                <w:lang w:val="el-GR"/>
              </w:rPr>
              <w:t>μL</w:t>
            </w:r>
            <w:proofErr w:type="spellEnd"/>
            <w:r w:rsidRPr="00E73BB8">
              <w:rPr>
                <w:rFonts w:ascii="Calibri" w:hAnsi="Calibri" w:cs="Calibri"/>
                <w:sz w:val="22"/>
                <w:szCs w:val="22"/>
                <w:lang w:val="el-GR"/>
              </w:rPr>
              <w:t xml:space="preserve">, σε φιαλίδιο όγκου 100 </w:t>
            </w:r>
            <w:proofErr w:type="spellStart"/>
            <w:r w:rsidRPr="00E73BB8">
              <w:rPr>
                <w:rFonts w:ascii="Calibri" w:hAnsi="Calibri" w:cs="Calibri"/>
                <w:sz w:val="22"/>
                <w:szCs w:val="22"/>
                <w:lang w:val="el-GR"/>
              </w:rPr>
              <w:t>μL</w:t>
            </w:r>
            <w:proofErr w:type="spellEnd"/>
            <w:r w:rsidRPr="00E73BB8">
              <w:rPr>
                <w:rFonts w:ascii="Calibri" w:hAnsi="Calibri" w:cs="Calibri"/>
                <w:sz w:val="22"/>
                <w:szCs w:val="22"/>
                <w:lang w:val="el-GR"/>
              </w:rPr>
              <w:t>, ή</w:t>
            </w:r>
            <w:r w:rsidRPr="00E73BB8">
              <w:rPr>
                <w:rFonts w:ascii="Calibri" w:hAnsi="Calibri" w:cs="Calibri"/>
                <w:b/>
                <w:sz w:val="22"/>
                <w:szCs w:val="22"/>
                <w:lang w:val="el-GR"/>
              </w:rPr>
              <w:t xml:space="preserve"> </w:t>
            </w:r>
          </w:p>
        </w:tc>
        <w:tc>
          <w:tcPr>
            <w:tcW w:w="1730" w:type="dxa"/>
          </w:tcPr>
          <w:p w14:paraId="6F6DB929" w14:textId="023E623C" w:rsidR="00AC1AF9" w:rsidRPr="00E73BB8" w:rsidRDefault="00AC1AF9" w:rsidP="00AC1AF9">
            <w:pPr>
              <w:pStyle w:val="a4"/>
              <w:ind w:left="0"/>
              <w:jc w:val="both"/>
              <w:rPr>
                <w:rFonts w:ascii="Calibri" w:hAnsi="Calibri" w:cs="Calibri"/>
                <w:b/>
                <w:sz w:val="22"/>
                <w:szCs w:val="22"/>
                <w:lang w:val="el-GR"/>
              </w:rPr>
            </w:pPr>
            <w:r>
              <w:rPr>
                <w:rFonts w:ascii="Calibri" w:hAnsi="Calibri" w:cs="Calibri"/>
                <w:bCs/>
                <w:sz w:val="22"/>
                <w:szCs w:val="22"/>
                <w:lang w:val="el-GR"/>
              </w:rPr>
              <w:t>ΝΑΙ</w:t>
            </w:r>
          </w:p>
        </w:tc>
        <w:tc>
          <w:tcPr>
            <w:tcW w:w="1730" w:type="dxa"/>
          </w:tcPr>
          <w:p w14:paraId="6F5B3FC9" w14:textId="77777777" w:rsidR="00AC1AF9" w:rsidRPr="00E73BB8" w:rsidRDefault="00AC1AF9" w:rsidP="00AC1AF9">
            <w:pPr>
              <w:pStyle w:val="a4"/>
              <w:ind w:left="0"/>
              <w:jc w:val="both"/>
              <w:rPr>
                <w:rFonts w:ascii="Calibri" w:hAnsi="Calibri" w:cs="Calibri"/>
                <w:b/>
                <w:sz w:val="22"/>
                <w:szCs w:val="22"/>
                <w:lang w:val="el-GR"/>
              </w:rPr>
            </w:pPr>
          </w:p>
        </w:tc>
        <w:tc>
          <w:tcPr>
            <w:tcW w:w="1730" w:type="dxa"/>
          </w:tcPr>
          <w:p w14:paraId="5C31EB58" w14:textId="77777777" w:rsidR="00AC1AF9" w:rsidRPr="00E73BB8" w:rsidRDefault="00AC1AF9" w:rsidP="00AC1AF9">
            <w:pPr>
              <w:pStyle w:val="a4"/>
              <w:ind w:left="0"/>
              <w:jc w:val="both"/>
              <w:rPr>
                <w:rFonts w:ascii="Calibri" w:hAnsi="Calibri" w:cs="Calibri"/>
                <w:b/>
                <w:sz w:val="22"/>
                <w:szCs w:val="22"/>
                <w:lang w:val="el-GR"/>
              </w:rPr>
            </w:pPr>
          </w:p>
        </w:tc>
      </w:tr>
      <w:tr w:rsidR="00AC1AF9" w:rsidRPr="00E73BB8" w14:paraId="1E8888D6" w14:textId="021E81D7" w:rsidTr="00E73BB8">
        <w:tc>
          <w:tcPr>
            <w:tcW w:w="4160" w:type="dxa"/>
          </w:tcPr>
          <w:p w14:paraId="7BFC7103" w14:textId="77777777" w:rsidR="00AC1AF9" w:rsidRPr="00E73BB8" w:rsidRDefault="00AC1AF9" w:rsidP="00AC1AF9">
            <w:pPr>
              <w:pStyle w:val="a4"/>
              <w:ind w:left="0"/>
              <w:jc w:val="both"/>
              <w:rPr>
                <w:rFonts w:ascii="Calibri" w:hAnsi="Calibri" w:cs="Calibri"/>
                <w:sz w:val="22"/>
                <w:szCs w:val="22"/>
                <w:lang w:val="el-GR"/>
              </w:rPr>
            </w:pPr>
            <w:r w:rsidRPr="00E73BB8">
              <w:rPr>
                <w:rFonts w:ascii="Calibri" w:hAnsi="Calibri" w:cs="Calibri"/>
                <w:b/>
                <w:sz w:val="22"/>
                <w:szCs w:val="22"/>
                <w:lang w:val="el-GR"/>
              </w:rPr>
              <w:t>•</w:t>
            </w:r>
            <w:r w:rsidRPr="00E73BB8">
              <w:rPr>
                <w:rFonts w:ascii="Calibri" w:hAnsi="Calibri" w:cs="Calibri"/>
                <w:b/>
                <w:sz w:val="22"/>
                <w:szCs w:val="22"/>
                <w:lang w:val="el-GR"/>
              </w:rPr>
              <w:tab/>
            </w:r>
            <w:r w:rsidRPr="00E73BB8">
              <w:rPr>
                <w:rFonts w:ascii="Calibri" w:hAnsi="Calibri" w:cs="Calibri"/>
                <w:sz w:val="22"/>
                <w:szCs w:val="22"/>
                <w:lang w:val="el-GR"/>
              </w:rPr>
              <w:t xml:space="preserve">1 </w:t>
            </w:r>
            <w:proofErr w:type="spellStart"/>
            <w:r w:rsidRPr="00E73BB8">
              <w:rPr>
                <w:rFonts w:ascii="Calibri" w:hAnsi="Calibri" w:cs="Calibri"/>
                <w:sz w:val="22"/>
                <w:szCs w:val="22"/>
                <w:lang w:val="el-GR"/>
              </w:rPr>
              <w:t>μL</w:t>
            </w:r>
            <w:proofErr w:type="spellEnd"/>
            <w:r w:rsidRPr="00E73BB8">
              <w:rPr>
                <w:rFonts w:ascii="Calibri" w:hAnsi="Calibri" w:cs="Calibri"/>
                <w:sz w:val="22"/>
                <w:szCs w:val="22"/>
                <w:lang w:val="el-GR"/>
              </w:rPr>
              <w:t xml:space="preserve"> από δείγμα όγκου 10 </w:t>
            </w:r>
            <w:proofErr w:type="spellStart"/>
            <w:r w:rsidRPr="00E73BB8">
              <w:rPr>
                <w:rFonts w:ascii="Calibri" w:hAnsi="Calibri" w:cs="Calibri"/>
                <w:sz w:val="22"/>
                <w:szCs w:val="22"/>
                <w:lang w:val="el-GR"/>
              </w:rPr>
              <w:t>μL</w:t>
            </w:r>
            <w:proofErr w:type="spellEnd"/>
            <w:r w:rsidRPr="00E73BB8">
              <w:rPr>
                <w:rFonts w:ascii="Calibri" w:hAnsi="Calibri" w:cs="Calibri"/>
                <w:sz w:val="22"/>
                <w:szCs w:val="22"/>
                <w:lang w:val="el-GR"/>
              </w:rPr>
              <w:t xml:space="preserve">, σε φιαλίδιο όγκου 300 </w:t>
            </w:r>
            <w:proofErr w:type="spellStart"/>
            <w:r w:rsidRPr="00E73BB8">
              <w:rPr>
                <w:rFonts w:ascii="Calibri" w:hAnsi="Calibri" w:cs="Calibri"/>
                <w:sz w:val="22"/>
                <w:szCs w:val="22"/>
                <w:lang w:val="el-GR"/>
              </w:rPr>
              <w:t>μL</w:t>
            </w:r>
            <w:proofErr w:type="spellEnd"/>
            <w:r w:rsidRPr="00E73BB8">
              <w:rPr>
                <w:rFonts w:ascii="Calibri" w:hAnsi="Calibri" w:cs="Calibri"/>
                <w:sz w:val="22"/>
                <w:szCs w:val="22"/>
                <w:lang w:val="el-GR"/>
              </w:rPr>
              <w:t>.</w:t>
            </w:r>
          </w:p>
        </w:tc>
        <w:tc>
          <w:tcPr>
            <w:tcW w:w="1730" w:type="dxa"/>
          </w:tcPr>
          <w:p w14:paraId="4B58A432" w14:textId="5D6E9B83" w:rsidR="00AC1AF9" w:rsidRPr="00E73BB8" w:rsidRDefault="00AC1AF9" w:rsidP="00AC1AF9">
            <w:pPr>
              <w:pStyle w:val="a4"/>
              <w:ind w:left="0"/>
              <w:jc w:val="both"/>
              <w:rPr>
                <w:rFonts w:ascii="Calibri" w:hAnsi="Calibri" w:cs="Calibri"/>
                <w:b/>
                <w:sz w:val="22"/>
                <w:szCs w:val="22"/>
                <w:lang w:val="el-GR"/>
              </w:rPr>
            </w:pPr>
            <w:r>
              <w:rPr>
                <w:rFonts w:ascii="Calibri" w:hAnsi="Calibri" w:cs="Calibri"/>
                <w:bCs/>
                <w:sz w:val="22"/>
                <w:szCs w:val="22"/>
                <w:lang w:val="el-GR"/>
              </w:rPr>
              <w:t>ΝΑΙ</w:t>
            </w:r>
          </w:p>
        </w:tc>
        <w:tc>
          <w:tcPr>
            <w:tcW w:w="1730" w:type="dxa"/>
          </w:tcPr>
          <w:p w14:paraId="2B702E40" w14:textId="77777777" w:rsidR="00AC1AF9" w:rsidRPr="00E73BB8" w:rsidRDefault="00AC1AF9" w:rsidP="00AC1AF9">
            <w:pPr>
              <w:pStyle w:val="a4"/>
              <w:ind w:left="0"/>
              <w:jc w:val="both"/>
              <w:rPr>
                <w:rFonts w:ascii="Calibri" w:hAnsi="Calibri" w:cs="Calibri"/>
                <w:b/>
                <w:sz w:val="22"/>
                <w:szCs w:val="22"/>
                <w:lang w:val="el-GR"/>
              </w:rPr>
            </w:pPr>
          </w:p>
        </w:tc>
        <w:tc>
          <w:tcPr>
            <w:tcW w:w="1730" w:type="dxa"/>
          </w:tcPr>
          <w:p w14:paraId="6767B3AD" w14:textId="77777777" w:rsidR="00AC1AF9" w:rsidRPr="00E73BB8" w:rsidRDefault="00AC1AF9" w:rsidP="00AC1AF9">
            <w:pPr>
              <w:pStyle w:val="a4"/>
              <w:ind w:left="0"/>
              <w:jc w:val="both"/>
              <w:rPr>
                <w:rFonts w:ascii="Calibri" w:hAnsi="Calibri" w:cs="Calibri"/>
                <w:b/>
                <w:sz w:val="22"/>
                <w:szCs w:val="22"/>
                <w:lang w:val="el-GR"/>
              </w:rPr>
            </w:pPr>
          </w:p>
        </w:tc>
      </w:tr>
      <w:tr w:rsidR="00AC1AF9" w:rsidRPr="00E73BB8" w14:paraId="600BAE2A" w14:textId="1064D1E3" w:rsidTr="00E73BB8">
        <w:tc>
          <w:tcPr>
            <w:tcW w:w="4160" w:type="dxa"/>
          </w:tcPr>
          <w:p w14:paraId="76F6403F" w14:textId="77777777" w:rsidR="00AC1AF9" w:rsidRPr="00E73BB8" w:rsidRDefault="00AC1AF9" w:rsidP="00AC1AF9">
            <w:pPr>
              <w:pStyle w:val="a4"/>
              <w:numPr>
                <w:ilvl w:val="0"/>
                <w:numId w:val="3"/>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 xml:space="preserve">Να έχει εύρος ιξώδους δείγματος από 0,2 έως 5 </w:t>
            </w:r>
            <w:r w:rsidRPr="00E73BB8">
              <w:rPr>
                <w:rFonts w:ascii="Calibri" w:hAnsi="Calibri" w:cs="Calibri"/>
                <w:bCs/>
                <w:sz w:val="22"/>
                <w:szCs w:val="22"/>
              </w:rPr>
              <w:t>cp</w:t>
            </w:r>
            <w:r w:rsidRPr="00E73BB8">
              <w:rPr>
                <w:rFonts w:ascii="Calibri" w:hAnsi="Calibri" w:cs="Calibri"/>
                <w:bCs/>
                <w:sz w:val="22"/>
                <w:szCs w:val="22"/>
                <w:lang w:val="el-GR"/>
              </w:rPr>
              <w:t>.</w:t>
            </w:r>
          </w:p>
        </w:tc>
        <w:tc>
          <w:tcPr>
            <w:tcW w:w="1730" w:type="dxa"/>
          </w:tcPr>
          <w:p w14:paraId="6B841BAA" w14:textId="7750DB6F"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05A8934D"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06D4BA60"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272F7133" w14:textId="29FE9E3D" w:rsidTr="00E73BB8">
        <w:tc>
          <w:tcPr>
            <w:tcW w:w="4160" w:type="dxa"/>
          </w:tcPr>
          <w:p w14:paraId="3B257612" w14:textId="77777777" w:rsidR="00AC1AF9" w:rsidRPr="00E73BB8" w:rsidRDefault="00AC1AF9" w:rsidP="00AC1AF9">
            <w:pPr>
              <w:pStyle w:val="a4"/>
              <w:numPr>
                <w:ilvl w:val="0"/>
                <w:numId w:val="3"/>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Να έχει ικανότητα για ψύξη των δειγμάτων σε θερμοκρασίες έως 4°C.</w:t>
            </w:r>
          </w:p>
        </w:tc>
        <w:tc>
          <w:tcPr>
            <w:tcW w:w="1730" w:type="dxa"/>
          </w:tcPr>
          <w:p w14:paraId="41EA23CE" w14:textId="73FF3246"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1C2DA05C"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280947D4"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11FF5416" w14:textId="0715564D" w:rsidTr="00E73BB8">
        <w:tc>
          <w:tcPr>
            <w:tcW w:w="4160" w:type="dxa"/>
          </w:tcPr>
          <w:p w14:paraId="62167124" w14:textId="77777777" w:rsidR="00AC1AF9" w:rsidRPr="00E73BB8" w:rsidRDefault="00AC1AF9" w:rsidP="00AC1AF9">
            <w:pPr>
              <w:pStyle w:val="a4"/>
              <w:numPr>
                <w:ilvl w:val="0"/>
                <w:numId w:val="3"/>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Να ελέγχεται και να προγραμματίζεται πλήρως από το προσφερόμενο λογισμικό.</w:t>
            </w:r>
          </w:p>
        </w:tc>
        <w:tc>
          <w:tcPr>
            <w:tcW w:w="1730" w:type="dxa"/>
          </w:tcPr>
          <w:p w14:paraId="3363963C" w14:textId="20389880"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14F76963"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589C89FC"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21A3BD78" w14:textId="0866635D" w:rsidTr="00E73BB8">
        <w:tc>
          <w:tcPr>
            <w:tcW w:w="4160" w:type="dxa"/>
          </w:tcPr>
          <w:p w14:paraId="0B4999F3" w14:textId="77777777" w:rsidR="00AC1AF9" w:rsidRPr="00E73BB8" w:rsidRDefault="00AC1AF9" w:rsidP="00AC1AF9">
            <w:pPr>
              <w:pStyle w:val="a4"/>
              <w:numPr>
                <w:ilvl w:val="0"/>
                <w:numId w:val="3"/>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Η λειτουργία του να είναι σύμφωνη με τις Αρχές της Εργαστηριακής Πρακτικής (</w:t>
            </w:r>
            <w:r w:rsidRPr="00E73BB8">
              <w:rPr>
                <w:rFonts w:ascii="Calibri" w:hAnsi="Calibri" w:cs="Calibri"/>
                <w:bCs/>
                <w:sz w:val="22"/>
                <w:szCs w:val="22"/>
              </w:rPr>
              <w:t>GLP</w:t>
            </w:r>
            <w:r w:rsidRPr="00E73BB8">
              <w:rPr>
                <w:rFonts w:ascii="Calibri" w:hAnsi="Calibri" w:cs="Calibri"/>
                <w:bCs/>
                <w:sz w:val="22"/>
                <w:szCs w:val="22"/>
                <w:lang w:val="el-GR"/>
              </w:rPr>
              <w:t>).</w:t>
            </w:r>
          </w:p>
        </w:tc>
        <w:tc>
          <w:tcPr>
            <w:tcW w:w="1730" w:type="dxa"/>
          </w:tcPr>
          <w:p w14:paraId="7507ACC3" w14:textId="44F62A40"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038530D6"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5AFE9FF4"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56A889C6" w14:textId="754B442E" w:rsidTr="00E73BB8">
        <w:tc>
          <w:tcPr>
            <w:tcW w:w="4160" w:type="dxa"/>
          </w:tcPr>
          <w:p w14:paraId="21A8754B" w14:textId="77777777" w:rsidR="00AC1AF9" w:rsidRPr="00E73BB8" w:rsidRDefault="00AC1AF9" w:rsidP="00AC1AF9">
            <w:pPr>
              <w:pStyle w:val="a4"/>
              <w:numPr>
                <w:ilvl w:val="0"/>
                <w:numId w:val="3"/>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Να συνοδεύεται από 1.000 βιδωτά φιαλίδια των 2</w:t>
            </w:r>
            <w:r w:rsidRPr="00E73BB8">
              <w:rPr>
                <w:rFonts w:ascii="Calibri" w:hAnsi="Calibri" w:cs="Calibri"/>
                <w:bCs/>
                <w:sz w:val="22"/>
                <w:szCs w:val="22"/>
              </w:rPr>
              <w:t>mL</w:t>
            </w:r>
            <w:r w:rsidRPr="00E73BB8">
              <w:rPr>
                <w:rFonts w:ascii="Calibri" w:hAnsi="Calibri" w:cs="Calibri"/>
                <w:bCs/>
                <w:sz w:val="22"/>
                <w:szCs w:val="22"/>
                <w:lang w:val="el-GR"/>
              </w:rPr>
              <w:t xml:space="preserve"> με τα αντίστοιχα καπάκια.</w:t>
            </w:r>
          </w:p>
        </w:tc>
        <w:tc>
          <w:tcPr>
            <w:tcW w:w="1730" w:type="dxa"/>
          </w:tcPr>
          <w:p w14:paraId="1AA18994" w14:textId="32BFAAD9" w:rsidR="00AC1AF9" w:rsidRPr="00516162" w:rsidRDefault="00AC1AF9" w:rsidP="00516162">
            <w:pPr>
              <w:spacing w:line="259" w:lineRule="auto"/>
              <w:rPr>
                <w:bCs/>
                <w:szCs w:val="22"/>
                <w:lang w:val="el-GR"/>
              </w:rPr>
            </w:pPr>
            <w:r w:rsidRPr="00516162">
              <w:rPr>
                <w:bCs/>
                <w:szCs w:val="22"/>
                <w:lang w:val="el-GR"/>
              </w:rPr>
              <w:t>ΝΑΙ</w:t>
            </w:r>
          </w:p>
        </w:tc>
        <w:tc>
          <w:tcPr>
            <w:tcW w:w="1730" w:type="dxa"/>
          </w:tcPr>
          <w:p w14:paraId="04D09718" w14:textId="77777777" w:rsidR="00AC1AF9" w:rsidRPr="00E73BB8" w:rsidRDefault="00AC1AF9" w:rsidP="00AC1AF9">
            <w:pPr>
              <w:pStyle w:val="a4"/>
              <w:spacing w:line="259" w:lineRule="auto"/>
              <w:jc w:val="both"/>
              <w:rPr>
                <w:rFonts w:ascii="Calibri" w:hAnsi="Calibri" w:cs="Calibri"/>
                <w:bCs/>
                <w:sz w:val="22"/>
                <w:szCs w:val="22"/>
                <w:lang w:val="el-GR"/>
              </w:rPr>
            </w:pPr>
          </w:p>
        </w:tc>
        <w:tc>
          <w:tcPr>
            <w:tcW w:w="1730" w:type="dxa"/>
          </w:tcPr>
          <w:p w14:paraId="6383922B" w14:textId="77777777" w:rsidR="00AC1AF9" w:rsidRPr="00E73BB8" w:rsidRDefault="00AC1AF9" w:rsidP="00AC1AF9">
            <w:pPr>
              <w:pStyle w:val="a4"/>
              <w:spacing w:line="259" w:lineRule="auto"/>
              <w:jc w:val="both"/>
              <w:rPr>
                <w:rFonts w:ascii="Calibri" w:hAnsi="Calibri" w:cs="Calibri"/>
                <w:bCs/>
                <w:sz w:val="22"/>
                <w:szCs w:val="22"/>
                <w:lang w:val="el-GR"/>
              </w:rPr>
            </w:pPr>
          </w:p>
        </w:tc>
      </w:tr>
      <w:tr w:rsidR="00AC1AF9" w:rsidRPr="00E73BB8" w14:paraId="60E8A341" w14:textId="5D863FD0" w:rsidTr="00E73BB8">
        <w:tc>
          <w:tcPr>
            <w:tcW w:w="4160" w:type="dxa"/>
          </w:tcPr>
          <w:p w14:paraId="2A7B8D4E" w14:textId="77777777" w:rsidR="00AC1AF9" w:rsidRPr="00E73BB8" w:rsidRDefault="00AC1AF9" w:rsidP="00AC1AF9">
            <w:pPr>
              <w:spacing w:line="276" w:lineRule="auto"/>
              <w:rPr>
                <w:b/>
                <w:szCs w:val="22"/>
                <w:u w:val="single"/>
                <w:lang w:val="el-GR"/>
              </w:rPr>
            </w:pPr>
            <w:r w:rsidRPr="00E73BB8">
              <w:rPr>
                <w:b/>
                <w:szCs w:val="22"/>
                <w:u w:val="single"/>
                <w:lang w:val="el-GR"/>
              </w:rPr>
              <w:t>Δ. Φασματογράφος Μάζας</w:t>
            </w:r>
          </w:p>
        </w:tc>
        <w:tc>
          <w:tcPr>
            <w:tcW w:w="1730" w:type="dxa"/>
          </w:tcPr>
          <w:p w14:paraId="09F9CB34" w14:textId="03AD1B45" w:rsidR="00AC1AF9" w:rsidRPr="00E73BB8" w:rsidRDefault="00AC1AF9" w:rsidP="00AC1AF9">
            <w:pPr>
              <w:spacing w:line="276" w:lineRule="auto"/>
              <w:rPr>
                <w:b/>
                <w:szCs w:val="22"/>
                <w:u w:val="single"/>
                <w:lang w:val="el-GR"/>
              </w:rPr>
            </w:pPr>
          </w:p>
        </w:tc>
        <w:tc>
          <w:tcPr>
            <w:tcW w:w="1730" w:type="dxa"/>
          </w:tcPr>
          <w:p w14:paraId="06A4890E" w14:textId="77777777" w:rsidR="00AC1AF9" w:rsidRPr="00E73BB8" w:rsidRDefault="00AC1AF9" w:rsidP="00AC1AF9">
            <w:pPr>
              <w:spacing w:line="276" w:lineRule="auto"/>
              <w:rPr>
                <w:b/>
                <w:szCs w:val="22"/>
                <w:u w:val="single"/>
                <w:lang w:val="el-GR"/>
              </w:rPr>
            </w:pPr>
          </w:p>
        </w:tc>
        <w:tc>
          <w:tcPr>
            <w:tcW w:w="1730" w:type="dxa"/>
          </w:tcPr>
          <w:p w14:paraId="024AE4BC" w14:textId="77777777" w:rsidR="00AC1AF9" w:rsidRPr="00E73BB8" w:rsidRDefault="00AC1AF9" w:rsidP="00AC1AF9">
            <w:pPr>
              <w:spacing w:line="276" w:lineRule="auto"/>
              <w:rPr>
                <w:b/>
                <w:szCs w:val="22"/>
                <w:u w:val="single"/>
                <w:lang w:val="el-GR"/>
              </w:rPr>
            </w:pPr>
          </w:p>
        </w:tc>
      </w:tr>
      <w:tr w:rsidR="00002F84" w:rsidRPr="00E73BB8" w14:paraId="4314CEC9" w14:textId="0E35AF6E" w:rsidTr="00E73BB8">
        <w:tc>
          <w:tcPr>
            <w:tcW w:w="4160" w:type="dxa"/>
          </w:tcPr>
          <w:p w14:paraId="57CBDE1C"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bCs/>
                <w:sz w:val="22"/>
                <w:szCs w:val="22"/>
                <w:lang w:val="el-GR"/>
              </w:rPr>
              <w:t xml:space="preserve">Να είναι  ανιχνευτής μάζας συνδυαστικής τεχνολογίας, </w:t>
            </w:r>
            <w:proofErr w:type="spellStart"/>
            <w:r w:rsidRPr="00E73BB8">
              <w:rPr>
                <w:rFonts w:ascii="Calibri" w:hAnsi="Calibri" w:cs="Calibri"/>
                <w:bCs/>
                <w:sz w:val="22"/>
                <w:szCs w:val="22"/>
                <w:lang w:val="el-GR"/>
              </w:rPr>
              <w:t>τετραπόλου</w:t>
            </w:r>
            <w:proofErr w:type="spellEnd"/>
            <w:r w:rsidRPr="00E73BB8">
              <w:rPr>
                <w:rFonts w:ascii="Calibri" w:hAnsi="Calibri" w:cs="Calibri"/>
                <w:bCs/>
                <w:sz w:val="22"/>
                <w:szCs w:val="22"/>
                <w:lang w:val="el-GR"/>
              </w:rPr>
              <w:t xml:space="preserve"> και μέτρησης χρόνου πτήσεων ιόντων (Q-TOF), για την περιοχή 100-10.000.</w:t>
            </w:r>
          </w:p>
        </w:tc>
        <w:tc>
          <w:tcPr>
            <w:tcW w:w="1730" w:type="dxa"/>
          </w:tcPr>
          <w:p w14:paraId="2F88449C" w14:textId="5B5FF962" w:rsidR="00002F84" w:rsidRPr="000E6416" w:rsidRDefault="00002F84" w:rsidP="000E6416">
            <w:pPr>
              <w:spacing w:line="259" w:lineRule="auto"/>
              <w:rPr>
                <w:bCs/>
                <w:szCs w:val="22"/>
                <w:lang w:val="el-GR"/>
              </w:rPr>
            </w:pPr>
            <w:r w:rsidRPr="000E6416">
              <w:rPr>
                <w:bCs/>
                <w:szCs w:val="22"/>
                <w:lang w:val="el-GR"/>
              </w:rPr>
              <w:t>ΝΑΙ</w:t>
            </w:r>
          </w:p>
        </w:tc>
        <w:tc>
          <w:tcPr>
            <w:tcW w:w="1730" w:type="dxa"/>
          </w:tcPr>
          <w:p w14:paraId="098C4E13" w14:textId="77777777" w:rsidR="00002F84" w:rsidRPr="00E73BB8" w:rsidRDefault="00002F84" w:rsidP="00002F84">
            <w:pPr>
              <w:pStyle w:val="a4"/>
              <w:spacing w:line="259" w:lineRule="auto"/>
              <w:jc w:val="both"/>
              <w:rPr>
                <w:rFonts w:ascii="Calibri" w:hAnsi="Calibri" w:cs="Calibri"/>
                <w:bCs/>
                <w:sz w:val="22"/>
                <w:szCs w:val="22"/>
                <w:lang w:val="el-GR"/>
              </w:rPr>
            </w:pPr>
          </w:p>
        </w:tc>
        <w:tc>
          <w:tcPr>
            <w:tcW w:w="1730" w:type="dxa"/>
          </w:tcPr>
          <w:p w14:paraId="3C97CC1B" w14:textId="77777777" w:rsidR="00002F84" w:rsidRPr="00E73BB8" w:rsidRDefault="00002F84" w:rsidP="00002F84">
            <w:pPr>
              <w:pStyle w:val="a4"/>
              <w:spacing w:line="259" w:lineRule="auto"/>
              <w:jc w:val="both"/>
              <w:rPr>
                <w:rFonts w:ascii="Calibri" w:hAnsi="Calibri" w:cs="Calibri"/>
                <w:bCs/>
                <w:sz w:val="22"/>
                <w:szCs w:val="22"/>
                <w:lang w:val="el-GR"/>
              </w:rPr>
            </w:pPr>
          </w:p>
        </w:tc>
      </w:tr>
      <w:tr w:rsidR="00002F84" w:rsidRPr="00E73BB8" w14:paraId="115C5E3F" w14:textId="267DFAAE" w:rsidTr="00E73BB8">
        <w:tc>
          <w:tcPr>
            <w:tcW w:w="4160" w:type="dxa"/>
          </w:tcPr>
          <w:p w14:paraId="104DBD1B"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bCs/>
                <w:sz w:val="22"/>
                <w:szCs w:val="22"/>
                <w:lang w:val="el-GR"/>
              </w:rPr>
              <w:t xml:space="preserve">Να έχει ταχύτητα λήψης φασμάτων 50 φάσματα/δευτερόλεπτο στη λειτουργία MS και 50 </w:t>
            </w:r>
            <w:r w:rsidRPr="00E73BB8">
              <w:rPr>
                <w:rFonts w:ascii="Calibri" w:hAnsi="Calibri" w:cs="Calibri"/>
                <w:bCs/>
                <w:sz w:val="22"/>
                <w:szCs w:val="22"/>
                <w:lang w:val="el-GR"/>
              </w:rPr>
              <w:lastRenderedPageBreak/>
              <w:t>φάσματα/δευτερόλεπτο στη λειτουργία MS/MS.</w:t>
            </w:r>
          </w:p>
        </w:tc>
        <w:tc>
          <w:tcPr>
            <w:tcW w:w="1730" w:type="dxa"/>
          </w:tcPr>
          <w:p w14:paraId="7CC6EF69" w14:textId="0BEF1705" w:rsidR="00002F84" w:rsidRPr="000E6416" w:rsidRDefault="00002F84" w:rsidP="000E6416">
            <w:pPr>
              <w:spacing w:line="259" w:lineRule="auto"/>
              <w:rPr>
                <w:bCs/>
                <w:szCs w:val="22"/>
                <w:lang w:val="el-GR"/>
              </w:rPr>
            </w:pPr>
            <w:r w:rsidRPr="000E6416">
              <w:rPr>
                <w:bCs/>
                <w:szCs w:val="22"/>
                <w:lang w:val="el-GR"/>
              </w:rPr>
              <w:lastRenderedPageBreak/>
              <w:t>ΝΑΙ</w:t>
            </w:r>
          </w:p>
        </w:tc>
        <w:tc>
          <w:tcPr>
            <w:tcW w:w="1730" w:type="dxa"/>
          </w:tcPr>
          <w:p w14:paraId="04BE7B1F" w14:textId="77777777" w:rsidR="00002F84" w:rsidRPr="00E73BB8" w:rsidRDefault="00002F84" w:rsidP="00002F84">
            <w:pPr>
              <w:pStyle w:val="a4"/>
              <w:spacing w:line="259" w:lineRule="auto"/>
              <w:jc w:val="both"/>
              <w:rPr>
                <w:rFonts w:ascii="Calibri" w:hAnsi="Calibri" w:cs="Calibri"/>
                <w:bCs/>
                <w:sz w:val="22"/>
                <w:szCs w:val="22"/>
                <w:lang w:val="el-GR"/>
              </w:rPr>
            </w:pPr>
          </w:p>
        </w:tc>
        <w:tc>
          <w:tcPr>
            <w:tcW w:w="1730" w:type="dxa"/>
          </w:tcPr>
          <w:p w14:paraId="4A06BB01" w14:textId="77777777" w:rsidR="00002F84" w:rsidRPr="00E73BB8" w:rsidRDefault="00002F84" w:rsidP="00002F84">
            <w:pPr>
              <w:pStyle w:val="a4"/>
              <w:spacing w:line="259" w:lineRule="auto"/>
              <w:jc w:val="both"/>
              <w:rPr>
                <w:rFonts w:ascii="Calibri" w:hAnsi="Calibri" w:cs="Calibri"/>
                <w:bCs/>
                <w:sz w:val="22"/>
                <w:szCs w:val="22"/>
                <w:lang w:val="el-GR"/>
              </w:rPr>
            </w:pPr>
          </w:p>
        </w:tc>
      </w:tr>
      <w:tr w:rsidR="00002F84" w:rsidRPr="00E73BB8" w14:paraId="32FBE5D8" w14:textId="7F40EE60" w:rsidTr="00E73BB8">
        <w:tc>
          <w:tcPr>
            <w:tcW w:w="4160" w:type="dxa"/>
          </w:tcPr>
          <w:p w14:paraId="1F985B86"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sz w:val="22"/>
                <w:szCs w:val="22"/>
                <w:lang w:val="el-GR"/>
              </w:rPr>
              <w:t>Να έχει δυναμικό εύρος έως 5 τάξης.</w:t>
            </w:r>
          </w:p>
        </w:tc>
        <w:tc>
          <w:tcPr>
            <w:tcW w:w="1730" w:type="dxa"/>
          </w:tcPr>
          <w:p w14:paraId="5E3CD07E" w14:textId="6E52DC4D" w:rsidR="00002F84" w:rsidRPr="000E6416" w:rsidRDefault="00002F84" w:rsidP="000E6416">
            <w:pPr>
              <w:spacing w:line="259" w:lineRule="auto"/>
              <w:rPr>
                <w:szCs w:val="22"/>
                <w:lang w:val="el-GR"/>
              </w:rPr>
            </w:pPr>
            <w:r w:rsidRPr="000E6416">
              <w:rPr>
                <w:bCs/>
                <w:szCs w:val="22"/>
                <w:lang w:val="el-GR"/>
              </w:rPr>
              <w:t>ΝΑΙ</w:t>
            </w:r>
          </w:p>
        </w:tc>
        <w:tc>
          <w:tcPr>
            <w:tcW w:w="1730" w:type="dxa"/>
          </w:tcPr>
          <w:p w14:paraId="23B865C4" w14:textId="77777777" w:rsidR="00002F84" w:rsidRPr="00E73BB8" w:rsidRDefault="00002F84" w:rsidP="00002F84">
            <w:pPr>
              <w:pStyle w:val="a4"/>
              <w:spacing w:line="259" w:lineRule="auto"/>
              <w:jc w:val="both"/>
              <w:rPr>
                <w:rFonts w:ascii="Calibri" w:hAnsi="Calibri" w:cs="Calibri"/>
                <w:sz w:val="22"/>
                <w:szCs w:val="22"/>
                <w:lang w:val="el-GR"/>
              </w:rPr>
            </w:pPr>
          </w:p>
        </w:tc>
        <w:tc>
          <w:tcPr>
            <w:tcW w:w="1730" w:type="dxa"/>
          </w:tcPr>
          <w:p w14:paraId="7905D0FB" w14:textId="77777777" w:rsidR="00002F84" w:rsidRPr="00E73BB8" w:rsidRDefault="00002F84" w:rsidP="00002F84">
            <w:pPr>
              <w:pStyle w:val="a4"/>
              <w:spacing w:line="259" w:lineRule="auto"/>
              <w:jc w:val="both"/>
              <w:rPr>
                <w:rFonts w:ascii="Calibri" w:hAnsi="Calibri" w:cs="Calibri"/>
                <w:sz w:val="22"/>
                <w:szCs w:val="22"/>
                <w:lang w:val="el-GR"/>
              </w:rPr>
            </w:pPr>
          </w:p>
        </w:tc>
      </w:tr>
      <w:tr w:rsidR="00002F84" w:rsidRPr="00E73BB8" w14:paraId="082A15DB" w14:textId="6F2F33FA" w:rsidTr="00E73BB8">
        <w:tc>
          <w:tcPr>
            <w:tcW w:w="4160" w:type="dxa"/>
          </w:tcPr>
          <w:p w14:paraId="04AD51DC"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sz w:val="22"/>
                <w:szCs w:val="22"/>
                <w:lang w:val="el-GR"/>
              </w:rPr>
              <w:t>Να έχει διακριτική ικανότητα (</w:t>
            </w:r>
            <w:r w:rsidRPr="00E73BB8">
              <w:rPr>
                <w:rFonts w:ascii="Calibri" w:hAnsi="Calibri" w:cs="Calibri"/>
                <w:sz w:val="22"/>
                <w:szCs w:val="22"/>
              </w:rPr>
              <w:t>resolution</w:t>
            </w:r>
            <w:r w:rsidRPr="00E73BB8">
              <w:rPr>
                <w:rFonts w:ascii="Calibri" w:hAnsi="Calibri" w:cs="Calibri"/>
                <w:sz w:val="22"/>
                <w:szCs w:val="22"/>
                <w:lang w:val="el-GR"/>
              </w:rPr>
              <w:t xml:space="preserve">) τουλάχιστον  40.000 </w:t>
            </w:r>
            <w:r w:rsidRPr="00E73BB8">
              <w:rPr>
                <w:rFonts w:ascii="Calibri" w:hAnsi="Calibri" w:cs="Calibri"/>
                <w:sz w:val="22"/>
                <w:szCs w:val="22"/>
              </w:rPr>
              <w:t>FWHM</w:t>
            </w:r>
            <w:r w:rsidRPr="00E73BB8">
              <w:rPr>
                <w:rFonts w:ascii="Calibri" w:hAnsi="Calibri" w:cs="Calibri"/>
                <w:sz w:val="22"/>
                <w:szCs w:val="22"/>
                <w:lang w:val="el-GR"/>
              </w:rPr>
              <w:t>.</w:t>
            </w:r>
          </w:p>
        </w:tc>
        <w:tc>
          <w:tcPr>
            <w:tcW w:w="1730" w:type="dxa"/>
          </w:tcPr>
          <w:p w14:paraId="3F2F9289" w14:textId="7BDA6CBB" w:rsidR="00002F84" w:rsidRPr="000E6416" w:rsidRDefault="00002F84" w:rsidP="000E6416">
            <w:pPr>
              <w:spacing w:line="259" w:lineRule="auto"/>
              <w:rPr>
                <w:szCs w:val="22"/>
                <w:lang w:val="el-GR"/>
              </w:rPr>
            </w:pPr>
            <w:r w:rsidRPr="000E6416">
              <w:rPr>
                <w:bCs/>
                <w:szCs w:val="22"/>
                <w:lang w:val="el-GR"/>
              </w:rPr>
              <w:t>ΝΑΙ</w:t>
            </w:r>
          </w:p>
        </w:tc>
        <w:tc>
          <w:tcPr>
            <w:tcW w:w="1730" w:type="dxa"/>
          </w:tcPr>
          <w:p w14:paraId="41AD394C" w14:textId="77777777" w:rsidR="00002F84" w:rsidRPr="00E73BB8" w:rsidRDefault="00002F84" w:rsidP="00002F84">
            <w:pPr>
              <w:pStyle w:val="a4"/>
              <w:spacing w:line="259" w:lineRule="auto"/>
              <w:jc w:val="both"/>
              <w:rPr>
                <w:rFonts w:ascii="Calibri" w:hAnsi="Calibri" w:cs="Calibri"/>
                <w:sz w:val="22"/>
                <w:szCs w:val="22"/>
                <w:lang w:val="el-GR"/>
              </w:rPr>
            </w:pPr>
          </w:p>
        </w:tc>
        <w:tc>
          <w:tcPr>
            <w:tcW w:w="1730" w:type="dxa"/>
          </w:tcPr>
          <w:p w14:paraId="00E9F556" w14:textId="77777777" w:rsidR="00002F84" w:rsidRPr="00E73BB8" w:rsidRDefault="00002F84" w:rsidP="00002F84">
            <w:pPr>
              <w:pStyle w:val="a4"/>
              <w:spacing w:line="259" w:lineRule="auto"/>
              <w:jc w:val="both"/>
              <w:rPr>
                <w:rFonts w:ascii="Calibri" w:hAnsi="Calibri" w:cs="Calibri"/>
                <w:sz w:val="22"/>
                <w:szCs w:val="22"/>
                <w:lang w:val="el-GR"/>
              </w:rPr>
            </w:pPr>
          </w:p>
        </w:tc>
      </w:tr>
      <w:tr w:rsidR="00002F84" w:rsidRPr="00E73BB8" w14:paraId="5FA4F2AD" w14:textId="2A758CEE" w:rsidTr="00E73BB8">
        <w:tc>
          <w:tcPr>
            <w:tcW w:w="4160" w:type="dxa"/>
          </w:tcPr>
          <w:p w14:paraId="5195171F" w14:textId="77777777" w:rsidR="00002F84" w:rsidRPr="000E6416" w:rsidRDefault="00002F84" w:rsidP="00002F84">
            <w:pPr>
              <w:pStyle w:val="a4"/>
              <w:numPr>
                <w:ilvl w:val="0"/>
                <w:numId w:val="4"/>
              </w:numPr>
              <w:spacing w:line="259" w:lineRule="auto"/>
              <w:jc w:val="both"/>
              <w:rPr>
                <w:rFonts w:ascii="Calibri" w:hAnsi="Calibri" w:cs="Calibri"/>
                <w:bCs/>
                <w:sz w:val="22"/>
                <w:szCs w:val="22"/>
                <w:lang w:val="en-GB"/>
              </w:rPr>
            </w:pPr>
            <w:r w:rsidRPr="00E73BB8">
              <w:rPr>
                <w:rFonts w:ascii="Calibri" w:hAnsi="Calibri" w:cs="Calibri"/>
                <w:bCs/>
                <w:sz w:val="22"/>
                <w:szCs w:val="22"/>
                <w:lang w:val="el-GR"/>
              </w:rPr>
              <w:t>Να</w:t>
            </w:r>
            <w:r w:rsidRPr="000E6416">
              <w:rPr>
                <w:rFonts w:ascii="Calibri" w:hAnsi="Calibri" w:cs="Calibri"/>
                <w:bCs/>
                <w:sz w:val="22"/>
                <w:szCs w:val="22"/>
                <w:lang w:val="en-GB"/>
              </w:rPr>
              <w:t xml:space="preserve"> </w:t>
            </w:r>
            <w:r w:rsidRPr="00E73BB8">
              <w:rPr>
                <w:rFonts w:ascii="Calibri" w:hAnsi="Calibri" w:cs="Calibri"/>
                <w:bCs/>
                <w:sz w:val="22"/>
                <w:szCs w:val="22"/>
                <w:lang w:val="el-GR"/>
              </w:rPr>
              <w:t>συνοδεύεται</w:t>
            </w:r>
            <w:r w:rsidRPr="000E6416">
              <w:rPr>
                <w:rFonts w:ascii="Calibri" w:hAnsi="Calibri" w:cs="Calibri"/>
                <w:bCs/>
                <w:sz w:val="22"/>
                <w:szCs w:val="22"/>
                <w:lang w:val="en-GB"/>
              </w:rPr>
              <w:t xml:space="preserve"> </w:t>
            </w:r>
            <w:r w:rsidRPr="00E73BB8">
              <w:rPr>
                <w:rFonts w:ascii="Calibri" w:hAnsi="Calibri" w:cs="Calibri"/>
                <w:bCs/>
                <w:sz w:val="22"/>
                <w:szCs w:val="22"/>
                <w:lang w:val="el-GR"/>
              </w:rPr>
              <w:t>από</w:t>
            </w:r>
            <w:r w:rsidRPr="000E6416">
              <w:rPr>
                <w:rFonts w:ascii="Calibri" w:hAnsi="Calibri" w:cs="Calibri"/>
                <w:bCs/>
                <w:sz w:val="22"/>
                <w:szCs w:val="22"/>
                <w:lang w:val="en-GB"/>
              </w:rPr>
              <w:t xml:space="preserve"> </w:t>
            </w:r>
            <w:r w:rsidRPr="00E73BB8">
              <w:rPr>
                <w:rFonts w:ascii="Calibri" w:hAnsi="Calibri" w:cs="Calibri"/>
                <w:bCs/>
                <w:sz w:val="22"/>
                <w:szCs w:val="22"/>
                <w:lang w:val="el-GR"/>
              </w:rPr>
              <w:t>μία</w:t>
            </w:r>
            <w:r w:rsidRPr="000E6416">
              <w:rPr>
                <w:rFonts w:ascii="Calibri" w:hAnsi="Calibri" w:cs="Calibri"/>
                <w:bCs/>
                <w:sz w:val="22"/>
                <w:szCs w:val="22"/>
                <w:lang w:val="en-GB"/>
              </w:rPr>
              <w:t xml:space="preserve"> </w:t>
            </w:r>
            <w:r w:rsidRPr="00E73BB8">
              <w:rPr>
                <w:rFonts w:ascii="Calibri" w:hAnsi="Calibri" w:cs="Calibri"/>
                <w:bCs/>
                <w:sz w:val="22"/>
                <w:szCs w:val="22"/>
                <w:lang w:val="el-GR"/>
              </w:rPr>
              <w:t>πηγή</w:t>
            </w:r>
            <w:r w:rsidRPr="000E6416">
              <w:rPr>
                <w:rFonts w:ascii="Calibri" w:hAnsi="Calibri" w:cs="Calibri"/>
                <w:bCs/>
                <w:sz w:val="22"/>
                <w:szCs w:val="22"/>
                <w:lang w:val="en-GB"/>
              </w:rPr>
              <w:t xml:space="preserve"> </w:t>
            </w:r>
            <w:r w:rsidRPr="00E73BB8">
              <w:rPr>
                <w:rFonts w:ascii="Calibri" w:hAnsi="Calibri" w:cs="Calibri"/>
                <w:bCs/>
                <w:sz w:val="22"/>
                <w:szCs w:val="22"/>
                <w:lang w:val="el-GR"/>
              </w:rPr>
              <w:t>ιονισμού</w:t>
            </w:r>
            <w:r w:rsidRPr="000E6416">
              <w:rPr>
                <w:rFonts w:ascii="Calibri" w:hAnsi="Calibri" w:cs="Calibri"/>
                <w:bCs/>
                <w:sz w:val="22"/>
                <w:szCs w:val="22"/>
                <w:lang w:val="en-GB"/>
              </w:rPr>
              <w:t xml:space="preserve"> </w:t>
            </w:r>
            <w:proofErr w:type="spellStart"/>
            <w:r w:rsidRPr="00E73BB8">
              <w:rPr>
                <w:rFonts w:ascii="Calibri" w:hAnsi="Calibri" w:cs="Calibri"/>
                <w:bCs/>
                <w:sz w:val="22"/>
                <w:szCs w:val="22"/>
                <w:lang w:val="el-GR"/>
              </w:rPr>
              <w:t>ηλεκτροδιάχυσης</w:t>
            </w:r>
            <w:proofErr w:type="spellEnd"/>
            <w:r w:rsidRPr="000E6416">
              <w:rPr>
                <w:rFonts w:ascii="Calibri" w:hAnsi="Calibri" w:cs="Calibri"/>
                <w:bCs/>
                <w:sz w:val="22"/>
                <w:szCs w:val="22"/>
                <w:lang w:val="en-GB"/>
              </w:rPr>
              <w:t xml:space="preserve"> (Atmospheric Pressure Electrospray Ionization).</w:t>
            </w:r>
          </w:p>
        </w:tc>
        <w:tc>
          <w:tcPr>
            <w:tcW w:w="1730" w:type="dxa"/>
          </w:tcPr>
          <w:p w14:paraId="1207E5C8" w14:textId="1C92A207" w:rsidR="00002F84" w:rsidRPr="000E6416" w:rsidRDefault="00002F84" w:rsidP="000E6416">
            <w:pPr>
              <w:spacing w:line="259" w:lineRule="auto"/>
              <w:rPr>
                <w:bCs/>
                <w:szCs w:val="22"/>
                <w:lang w:val="el-GR"/>
              </w:rPr>
            </w:pPr>
            <w:r w:rsidRPr="000E6416">
              <w:rPr>
                <w:bCs/>
                <w:szCs w:val="22"/>
                <w:lang w:val="el-GR"/>
              </w:rPr>
              <w:t>ΝΑΙ</w:t>
            </w:r>
          </w:p>
        </w:tc>
        <w:tc>
          <w:tcPr>
            <w:tcW w:w="1730" w:type="dxa"/>
          </w:tcPr>
          <w:p w14:paraId="062B01CD" w14:textId="77777777" w:rsidR="00002F84" w:rsidRPr="00E73BB8" w:rsidRDefault="00002F84" w:rsidP="00002F84">
            <w:pPr>
              <w:spacing w:line="259" w:lineRule="auto"/>
              <w:rPr>
                <w:bCs/>
                <w:szCs w:val="22"/>
                <w:lang w:val="el-GR"/>
              </w:rPr>
            </w:pPr>
          </w:p>
        </w:tc>
        <w:tc>
          <w:tcPr>
            <w:tcW w:w="1730" w:type="dxa"/>
          </w:tcPr>
          <w:p w14:paraId="7AAC5223" w14:textId="77777777" w:rsidR="00002F84" w:rsidRPr="00E73BB8" w:rsidRDefault="00002F84" w:rsidP="00002F84">
            <w:pPr>
              <w:pStyle w:val="a4"/>
              <w:spacing w:line="259" w:lineRule="auto"/>
              <w:jc w:val="both"/>
              <w:rPr>
                <w:rFonts w:ascii="Calibri" w:hAnsi="Calibri" w:cs="Calibri"/>
                <w:bCs/>
                <w:sz w:val="22"/>
                <w:szCs w:val="22"/>
                <w:lang w:val="el-GR"/>
              </w:rPr>
            </w:pPr>
          </w:p>
        </w:tc>
      </w:tr>
      <w:tr w:rsidR="00002F84" w:rsidRPr="00E73BB8" w14:paraId="28E6A96D" w14:textId="3FD7FF97" w:rsidTr="00E73BB8">
        <w:tc>
          <w:tcPr>
            <w:tcW w:w="4160" w:type="dxa"/>
          </w:tcPr>
          <w:p w14:paraId="55FEBEB2" w14:textId="77777777" w:rsidR="00002F84" w:rsidRPr="00E73BB8" w:rsidRDefault="00002F84" w:rsidP="00002F84">
            <w:pPr>
              <w:pStyle w:val="a4"/>
              <w:ind w:left="0"/>
              <w:jc w:val="both"/>
              <w:rPr>
                <w:rFonts w:ascii="Calibri" w:hAnsi="Calibri" w:cs="Calibri"/>
                <w:bCs/>
                <w:sz w:val="22"/>
                <w:szCs w:val="22"/>
                <w:lang w:val="el-GR"/>
              </w:rPr>
            </w:pPr>
            <w:r w:rsidRPr="00E73BB8">
              <w:rPr>
                <w:rFonts w:ascii="Calibri" w:hAnsi="Calibri" w:cs="Calibri"/>
                <w:bCs/>
                <w:sz w:val="22"/>
                <w:szCs w:val="22"/>
                <w:lang w:val="el-GR"/>
              </w:rPr>
              <w:t>Επιπλέον να έχει τη δυνατότητα υποδοχής μελλοντικά και πηγών APCI, AP-MALDI, καθώς και συνδυαστικής πηγής ESI/APCI.</w:t>
            </w:r>
          </w:p>
        </w:tc>
        <w:tc>
          <w:tcPr>
            <w:tcW w:w="1730" w:type="dxa"/>
          </w:tcPr>
          <w:p w14:paraId="2624B59D" w14:textId="405EA974" w:rsidR="00002F84" w:rsidRPr="00E73BB8" w:rsidRDefault="00002F84" w:rsidP="00002F84">
            <w:pPr>
              <w:pStyle w:val="a4"/>
              <w:ind w:left="0"/>
              <w:jc w:val="both"/>
              <w:rPr>
                <w:rFonts w:ascii="Calibri" w:hAnsi="Calibri" w:cs="Calibri"/>
                <w:bCs/>
                <w:sz w:val="22"/>
                <w:szCs w:val="22"/>
                <w:lang w:val="el-GR"/>
              </w:rPr>
            </w:pPr>
            <w:r w:rsidRPr="00516162">
              <w:rPr>
                <w:rFonts w:ascii="Calibri" w:hAnsi="Calibri" w:cs="Calibri"/>
                <w:bCs/>
                <w:sz w:val="22"/>
                <w:szCs w:val="22"/>
                <w:lang w:val="el-GR"/>
              </w:rPr>
              <w:t>ΝΑΙ</w:t>
            </w:r>
          </w:p>
        </w:tc>
        <w:tc>
          <w:tcPr>
            <w:tcW w:w="1730" w:type="dxa"/>
          </w:tcPr>
          <w:p w14:paraId="3FF2BFA0" w14:textId="77777777" w:rsidR="00002F84" w:rsidRPr="00E73BB8" w:rsidRDefault="00002F84" w:rsidP="00002F84">
            <w:pPr>
              <w:pStyle w:val="a4"/>
              <w:ind w:left="0"/>
              <w:jc w:val="both"/>
              <w:rPr>
                <w:rFonts w:ascii="Calibri" w:hAnsi="Calibri" w:cs="Calibri"/>
                <w:bCs/>
                <w:sz w:val="22"/>
                <w:szCs w:val="22"/>
                <w:lang w:val="el-GR"/>
              </w:rPr>
            </w:pPr>
          </w:p>
        </w:tc>
        <w:tc>
          <w:tcPr>
            <w:tcW w:w="1730" w:type="dxa"/>
          </w:tcPr>
          <w:p w14:paraId="5C751141" w14:textId="77777777" w:rsidR="00002F84" w:rsidRPr="00E73BB8" w:rsidRDefault="00002F84" w:rsidP="00002F84">
            <w:pPr>
              <w:pStyle w:val="a4"/>
              <w:ind w:left="0"/>
              <w:jc w:val="both"/>
              <w:rPr>
                <w:rFonts w:ascii="Calibri" w:hAnsi="Calibri" w:cs="Calibri"/>
                <w:bCs/>
                <w:sz w:val="22"/>
                <w:szCs w:val="22"/>
                <w:lang w:val="el-GR"/>
              </w:rPr>
            </w:pPr>
          </w:p>
        </w:tc>
      </w:tr>
      <w:tr w:rsidR="00002F84" w:rsidRPr="00E73BB8" w14:paraId="47FEC4F4" w14:textId="1223DCCF" w:rsidTr="00E73BB8">
        <w:tc>
          <w:tcPr>
            <w:tcW w:w="4160" w:type="dxa"/>
          </w:tcPr>
          <w:p w14:paraId="33FE909E" w14:textId="77777777" w:rsidR="00002F84" w:rsidRPr="00E73BB8" w:rsidRDefault="00002F84" w:rsidP="00002F84">
            <w:pPr>
              <w:pStyle w:val="a4"/>
              <w:numPr>
                <w:ilvl w:val="0"/>
                <w:numId w:val="4"/>
              </w:numPr>
              <w:spacing w:line="259" w:lineRule="auto"/>
              <w:jc w:val="both"/>
              <w:rPr>
                <w:rFonts w:ascii="Calibri" w:hAnsi="Calibri" w:cs="Calibri"/>
                <w:sz w:val="22"/>
                <w:szCs w:val="22"/>
                <w:lang w:val="el-GR"/>
              </w:rPr>
            </w:pPr>
            <w:r w:rsidRPr="00E73BB8">
              <w:rPr>
                <w:rFonts w:ascii="Calibri" w:hAnsi="Calibri" w:cs="Calibri"/>
                <w:bCs/>
                <w:sz w:val="22"/>
                <w:szCs w:val="22"/>
                <w:lang w:val="el-GR"/>
              </w:rPr>
              <w:t xml:space="preserve">Να διαθέτει ειδικό σύστημα τριχοειδούς διόδου ιόντων με έξι (6) οπές  με θερμαινόμενο αέριο ξήρανσης αντίστροφης ροής. </w:t>
            </w:r>
          </w:p>
        </w:tc>
        <w:tc>
          <w:tcPr>
            <w:tcW w:w="1730" w:type="dxa"/>
          </w:tcPr>
          <w:p w14:paraId="7021D935" w14:textId="0A97A8DA" w:rsidR="00002F84" w:rsidRPr="009D0186" w:rsidRDefault="00002F84" w:rsidP="009D0186">
            <w:pPr>
              <w:spacing w:line="259" w:lineRule="auto"/>
              <w:rPr>
                <w:bCs/>
                <w:szCs w:val="22"/>
                <w:lang w:val="el-GR"/>
              </w:rPr>
            </w:pPr>
            <w:r w:rsidRPr="009D0186">
              <w:rPr>
                <w:bCs/>
                <w:szCs w:val="22"/>
                <w:lang w:val="el-GR"/>
              </w:rPr>
              <w:t>ΝΑΙ</w:t>
            </w:r>
          </w:p>
        </w:tc>
        <w:tc>
          <w:tcPr>
            <w:tcW w:w="1730" w:type="dxa"/>
          </w:tcPr>
          <w:p w14:paraId="5C5CF4F4" w14:textId="77777777" w:rsidR="00002F84" w:rsidRPr="00E73BB8" w:rsidRDefault="00002F84" w:rsidP="00002F84">
            <w:pPr>
              <w:pStyle w:val="a4"/>
              <w:spacing w:line="259" w:lineRule="auto"/>
              <w:jc w:val="both"/>
              <w:rPr>
                <w:rFonts w:ascii="Calibri" w:hAnsi="Calibri" w:cs="Calibri"/>
                <w:bCs/>
                <w:sz w:val="22"/>
                <w:szCs w:val="22"/>
                <w:lang w:val="el-GR"/>
              </w:rPr>
            </w:pPr>
          </w:p>
        </w:tc>
        <w:tc>
          <w:tcPr>
            <w:tcW w:w="1730" w:type="dxa"/>
          </w:tcPr>
          <w:p w14:paraId="04DA9DC9" w14:textId="77777777" w:rsidR="00002F84" w:rsidRPr="00E73BB8" w:rsidRDefault="00002F84" w:rsidP="00002F84">
            <w:pPr>
              <w:pStyle w:val="a4"/>
              <w:spacing w:line="259" w:lineRule="auto"/>
              <w:jc w:val="both"/>
              <w:rPr>
                <w:rFonts w:ascii="Calibri" w:hAnsi="Calibri" w:cs="Calibri"/>
                <w:bCs/>
                <w:sz w:val="22"/>
                <w:szCs w:val="22"/>
                <w:lang w:val="el-GR"/>
              </w:rPr>
            </w:pPr>
          </w:p>
        </w:tc>
      </w:tr>
      <w:tr w:rsidR="00002F84" w:rsidRPr="00E73BB8" w14:paraId="2E39A773" w14:textId="51E3DE6B" w:rsidTr="00E73BB8">
        <w:tc>
          <w:tcPr>
            <w:tcW w:w="4160" w:type="dxa"/>
          </w:tcPr>
          <w:p w14:paraId="13D6B064"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sz w:val="22"/>
                <w:szCs w:val="22"/>
                <w:lang w:val="el-GR"/>
              </w:rPr>
              <w:t xml:space="preserve">Να διαθέτει μικρής διαμέτρου </w:t>
            </w:r>
            <w:proofErr w:type="spellStart"/>
            <w:r w:rsidRPr="00E73BB8">
              <w:rPr>
                <w:rFonts w:ascii="Calibri" w:hAnsi="Calibri" w:cs="Calibri"/>
                <w:sz w:val="22"/>
                <w:szCs w:val="22"/>
                <w:lang w:val="el-GR"/>
              </w:rPr>
              <w:t>συγκεντρωτή</w:t>
            </w:r>
            <w:proofErr w:type="spellEnd"/>
            <w:r w:rsidRPr="00E73BB8">
              <w:rPr>
                <w:rFonts w:ascii="Calibri" w:hAnsi="Calibri" w:cs="Calibri"/>
                <w:sz w:val="22"/>
                <w:szCs w:val="22"/>
                <w:lang w:val="el-GR"/>
              </w:rPr>
              <w:t xml:space="preserve"> (</w:t>
            </w:r>
            <w:r w:rsidRPr="00E73BB8">
              <w:rPr>
                <w:rFonts w:ascii="Calibri" w:hAnsi="Calibri" w:cs="Calibri"/>
                <w:sz w:val="22"/>
                <w:szCs w:val="22"/>
              </w:rPr>
              <w:t>skimmer</w:t>
            </w:r>
            <w:r w:rsidRPr="00E73BB8">
              <w:rPr>
                <w:rFonts w:ascii="Calibri" w:hAnsi="Calibri" w:cs="Calibri"/>
                <w:sz w:val="22"/>
                <w:szCs w:val="22"/>
                <w:lang w:val="el-GR"/>
              </w:rPr>
              <w:t xml:space="preserve">) ιόντων, πρώτο </w:t>
            </w:r>
            <w:proofErr w:type="spellStart"/>
            <w:r w:rsidRPr="00E73BB8">
              <w:rPr>
                <w:rFonts w:ascii="Calibri" w:hAnsi="Calibri" w:cs="Calibri"/>
                <w:sz w:val="22"/>
                <w:szCs w:val="22"/>
                <w:lang w:val="el-GR"/>
              </w:rPr>
              <w:t>οκτάπολο</w:t>
            </w:r>
            <w:proofErr w:type="spellEnd"/>
            <w:r w:rsidRPr="00E73BB8">
              <w:rPr>
                <w:rFonts w:ascii="Calibri" w:hAnsi="Calibri" w:cs="Calibri"/>
                <w:sz w:val="22"/>
                <w:szCs w:val="22"/>
                <w:lang w:val="el-GR"/>
              </w:rPr>
              <w:t xml:space="preserve"> οπτικό σύστημα μικρής διαμέτρου &amp; υψηλής ραδιοσυχνότητας (</w:t>
            </w:r>
            <w:r w:rsidRPr="00E73BB8">
              <w:rPr>
                <w:rFonts w:ascii="Calibri" w:hAnsi="Calibri" w:cs="Calibri"/>
                <w:sz w:val="22"/>
                <w:szCs w:val="22"/>
              </w:rPr>
              <w:t>RF</w:t>
            </w:r>
            <w:r w:rsidRPr="00E73BB8">
              <w:rPr>
                <w:rFonts w:ascii="Calibri" w:hAnsi="Calibri" w:cs="Calibri"/>
                <w:sz w:val="22"/>
                <w:szCs w:val="22"/>
                <w:lang w:val="el-GR"/>
              </w:rPr>
              <w:t>), καθώς και φακούς ραδιοσυχνότητας (</w:t>
            </w:r>
            <w:r w:rsidRPr="00E73BB8">
              <w:rPr>
                <w:rFonts w:ascii="Calibri" w:hAnsi="Calibri" w:cs="Calibri"/>
                <w:sz w:val="22"/>
                <w:szCs w:val="22"/>
              </w:rPr>
              <w:t>RF</w:t>
            </w:r>
            <w:r w:rsidRPr="00E73BB8">
              <w:rPr>
                <w:rFonts w:ascii="Calibri" w:hAnsi="Calibri" w:cs="Calibri"/>
                <w:sz w:val="22"/>
                <w:szCs w:val="22"/>
                <w:lang w:val="el-GR"/>
              </w:rPr>
              <w:t xml:space="preserve">) πριν το πρώτο υπερβολικό </w:t>
            </w:r>
            <w:proofErr w:type="spellStart"/>
            <w:r w:rsidRPr="00E73BB8">
              <w:rPr>
                <w:rFonts w:ascii="Calibri" w:hAnsi="Calibri" w:cs="Calibri"/>
                <w:sz w:val="22"/>
                <w:szCs w:val="22"/>
                <w:lang w:val="el-GR"/>
              </w:rPr>
              <w:t>τετράπολο</w:t>
            </w:r>
            <w:proofErr w:type="spellEnd"/>
            <w:r w:rsidRPr="00E73BB8">
              <w:rPr>
                <w:rFonts w:ascii="Calibri" w:hAnsi="Calibri" w:cs="Calibri"/>
                <w:sz w:val="22"/>
                <w:szCs w:val="22"/>
                <w:lang w:val="el-GR"/>
              </w:rPr>
              <w:t xml:space="preserve">.  Να έχει </w:t>
            </w:r>
            <w:proofErr w:type="spellStart"/>
            <w:r w:rsidRPr="00E73BB8">
              <w:rPr>
                <w:rFonts w:ascii="Calibri" w:hAnsi="Calibri" w:cs="Calibri"/>
                <w:sz w:val="22"/>
                <w:szCs w:val="22"/>
                <w:lang w:val="el-GR"/>
              </w:rPr>
              <w:t>εξαπολική</w:t>
            </w:r>
            <w:proofErr w:type="spellEnd"/>
            <w:r w:rsidRPr="00E73BB8">
              <w:rPr>
                <w:rFonts w:ascii="Calibri" w:hAnsi="Calibri" w:cs="Calibri"/>
                <w:sz w:val="22"/>
                <w:szCs w:val="22"/>
                <w:lang w:val="el-GR"/>
              </w:rPr>
              <w:t xml:space="preserve"> κυψελίδα σύγκρουσης (</w:t>
            </w:r>
            <w:proofErr w:type="spellStart"/>
            <w:r w:rsidRPr="00E73BB8">
              <w:rPr>
                <w:rFonts w:ascii="Calibri" w:hAnsi="Calibri" w:cs="Calibri"/>
                <w:sz w:val="22"/>
                <w:szCs w:val="22"/>
              </w:rPr>
              <w:t>collission</w:t>
            </w:r>
            <w:proofErr w:type="spellEnd"/>
            <w:r w:rsidRPr="00E73BB8">
              <w:rPr>
                <w:rFonts w:ascii="Calibri" w:hAnsi="Calibri" w:cs="Calibri"/>
                <w:sz w:val="22"/>
                <w:szCs w:val="22"/>
                <w:lang w:val="el-GR"/>
              </w:rPr>
              <w:t xml:space="preserve"> </w:t>
            </w:r>
            <w:r w:rsidRPr="00E73BB8">
              <w:rPr>
                <w:rFonts w:ascii="Calibri" w:hAnsi="Calibri" w:cs="Calibri"/>
                <w:sz w:val="22"/>
                <w:szCs w:val="22"/>
              </w:rPr>
              <w:t>cell</w:t>
            </w:r>
            <w:r w:rsidRPr="00E73BB8">
              <w:rPr>
                <w:rFonts w:ascii="Calibri" w:hAnsi="Calibri" w:cs="Calibri"/>
                <w:sz w:val="22"/>
                <w:szCs w:val="22"/>
                <w:lang w:val="el-GR"/>
              </w:rPr>
              <w:t xml:space="preserve">) και δεύτερο </w:t>
            </w:r>
            <w:proofErr w:type="spellStart"/>
            <w:r w:rsidRPr="00E73BB8">
              <w:rPr>
                <w:rFonts w:ascii="Calibri" w:hAnsi="Calibri" w:cs="Calibri"/>
                <w:sz w:val="22"/>
                <w:szCs w:val="22"/>
                <w:lang w:val="el-GR"/>
              </w:rPr>
              <w:t>οκτάπολο</w:t>
            </w:r>
            <w:proofErr w:type="spellEnd"/>
            <w:r w:rsidRPr="00E73BB8">
              <w:rPr>
                <w:rFonts w:ascii="Calibri" w:hAnsi="Calibri" w:cs="Calibri"/>
                <w:sz w:val="22"/>
                <w:szCs w:val="22"/>
                <w:lang w:val="el-GR"/>
              </w:rPr>
              <w:t xml:space="preserve"> πριν την εισαγωγή στον σωλήνα πτήσης (</w:t>
            </w:r>
            <w:r w:rsidRPr="00E73BB8">
              <w:rPr>
                <w:rFonts w:ascii="Calibri" w:hAnsi="Calibri" w:cs="Calibri"/>
                <w:sz w:val="22"/>
                <w:szCs w:val="22"/>
              </w:rPr>
              <w:t>flight</w:t>
            </w:r>
            <w:r w:rsidRPr="00E73BB8">
              <w:rPr>
                <w:rFonts w:ascii="Calibri" w:hAnsi="Calibri" w:cs="Calibri"/>
                <w:sz w:val="22"/>
                <w:szCs w:val="22"/>
                <w:lang w:val="el-GR"/>
              </w:rPr>
              <w:t xml:space="preserve"> </w:t>
            </w:r>
            <w:r w:rsidRPr="00E73BB8">
              <w:rPr>
                <w:rFonts w:ascii="Calibri" w:hAnsi="Calibri" w:cs="Calibri"/>
                <w:sz w:val="22"/>
                <w:szCs w:val="22"/>
              </w:rPr>
              <w:t>tube</w:t>
            </w:r>
            <w:r w:rsidRPr="00E73BB8">
              <w:rPr>
                <w:rFonts w:ascii="Calibri" w:hAnsi="Calibri" w:cs="Calibri"/>
                <w:sz w:val="22"/>
                <w:szCs w:val="22"/>
                <w:lang w:val="el-GR"/>
              </w:rPr>
              <w:t>).</w:t>
            </w:r>
          </w:p>
        </w:tc>
        <w:tc>
          <w:tcPr>
            <w:tcW w:w="1730" w:type="dxa"/>
          </w:tcPr>
          <w:p w14:paraId="793A6B6D" w14:textId="77356146" w:rsidR="00002F84" w:rsidRPr="009D0186" w:rsidRDefault="00002F84" w:rsidP="009D0186">
            <w:pPr>
              <w:spacing w:line="259" w:lineRule="auto"/>
              <w:rPr>
                <w:szCs w:val="22"/>
                <w:lang w:val="el-GR"/>
              </w:rPr>
            </w:pPr>
            <w:r w:rsidRPr="009D0186">
              <w:rPr>
                <w:bCs/>
                <w:szCs w:val="22"/>
                <w:lang w:val="el-GR"/>
              </w:rPr>
              <w:t>ΝΑΙ</w:t>
            </w:r>
          </w:p>
        </w:tc>
        <w:tc>
          <w:tcPr>
            <w:tcW w:w="1730" w:type="dxa"/>
          </w:tcPr>
          <w:p w14:paraId="048683FF" w14:textId="77777777" w:rsidR="00002F84" w:rsidRPr="00E73BB8" w:rsidRDefault="00002F84" w:rsidP="00002F84">
            <w:pPr>
              <w:pStyle w:val="a4"/>
              <w:spacing w:line="259" w:lineRule="auto"/>
              <w:jc w:val="both"/>
              <w:rPr>
                <w:rFonts w:ascii="Calibri" w:hAnsi="Calibri" w:cs="Calibri"/>
                <w:sz w:val="22"/>
                <w:szCs w:val="22"/>
                <w:lang w:val="el-GR"/>
              </w:rPr>
            </w:pPr>
          </w:p>
        </w:tc>
        <w:tc>
          <w:tcPr>
            <w:tcW w:w="1730" w:type="dxa"/>
          </w:tcPr>
          <w:p w14:paraId="2DD883C4" w14:textId="77777777" w:rsidR="00002F84" w:rsidRPr="00E73BB8" w:rsidRDefault="00002F84" w:rsidP="00002F84">
            <w:pPr>
              <w:pStyle w:val="a4"/>
              <w:spacing w:line="259" w:lineRule="auto"/>
              <w:jc w:val="both"/>
              <w:rPr>
                <w:rFonts w:ascii="Calibri" w:hAnsi="Calibri" w:cs="Calibri"/>
                <w:sz w:val="22"/>
                <w:szCs w:val="22"/>
                <w:lang w:val="el-GR"/>
              </w:rPr>
            </w:pPr>
          </w:p>
        </w:tc>
      </w:tr>
      <w:tr w:rsidR="00002F84" w:rsidRPr="00E73BB8" w14:paraId="5CCE4C76" w14:textId="6643C853" w:rsidTr="00E73BB8">
        <w:tc>
          <w:tcPr>
            <w:tcW w:w="4160" w:type="dxa"/>
          </w:tcPr>
          <w:p w14:paraId="74D9A650"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bCs/>
                <w:sz w:val="22"/>
                <w:szCs w:val="22"/>
                <w:lang w:val="el-GR"/>
              </w:rPr>
              <w:t>Να διαθέτει σύστημα μεταγωγής ιόντων δύο σταδίων (</w:t>
            </w:r>
            <w:r w:rsidRPr="00E73BB8">
              <w:rPr>
                <w:rFonts w:ascii="Calibri" w:hAnsi="Calibri" w:cs="Calibri"/>
                <w:bCs/>
                <w:sz w:val="22"/>
                <w:szCs w:val="22"/>
              </w:rPr>
              <w:t>ion</w:t>
            </w:r>
            <w:r w:rsidRPr="00E73BB8">
              <w:rPr>
                <w:rFonts w:ascii="Calibri" w:hAnsi="Calibri" w:cs="Calibri"/>
                <w:bCs/>
                <w:sz w:val="22"/>
                <w:szCs w:val="22"/>
                <w:lang w:val="el-GR"/>
              </w:rPr>
              <w:t xml:space="preserve"> </w:t>
            </w:r>
            <w:r w:rsidRPr="00E73BB8">
              <w:rPr>
                <w:rFonts w:ascii="Calibri" w:hAnsi="Calibri" w:cs="Calibri"/>
                <w:bCs/>
                <w:sz w:val="22"/>
                <w:szCs w:val="22"/>
              </w:rPr>
              <w:t>funnel</w:t>
            </w:r>
            <w:r w:rsidRPr="00E73BB8">
              <w:rPr>
                <w:rFonts w:ascii="Calibri" w:hAnsi="Calibri" w:cs="Calibri"/>
                <w:bCs/>
                <w:sz w:val="22"/>
                <w:szCs w:val="22"/>
                <w:lang w:val="el-GR"/>
              </w:rPr>
              <w:t xml:space="preserve">), για αποτελεσματική μεταφορά ιόντων και αύξηση ευαισθησίας. </w:t>
            </w:r>
          </w:p>
        </w:tc>
        <w:tc>
          <w:tcPr>
            <w:tcW w:w="1730" w:type="dxa"/>
          </w:tcPr>
          <w:p w14:paraId="70CAB6C5" w14:textId="0FF02162" w:rsidR="00002F84" w:rsidRPr="009D0186" w:rsidRDefault="00002F84" w:rsidP="009D0186">
            <w:pPr>
              <w:spacing w:line="259" w:lineRule="auto"/>
              <w:rPr>
                <w:bCs/>
                <w:szCs w:val="22"/>
                <w:lang w:val="el-GR"/>
              </w:rPr>
            </w:pPr>
            <w:r w:rsidRPr="009D0186">
              <w:rPr>
                <w:bCs/>
                <w:szCs w:val="22"/>
                <w:lang w:val="el-GR"/>
              </w:rPr>
              <w:t>ΝΑΙ</w:t>
            </w:r>
          </w:p>
        </w:tc>
        <w:tc>
          <w:tcPr>
            <w:tcW w:w="1730" w:type="dxa"/>
          </w:tcPr>
          <w:p w14:paraId="231918CC" w14:textId="77777777" w:rsidR="00002F84" w:rsidRPr="00E73BB8" w:rsidRDefault="00002F84" w:rsidP="00002F84">
            <w:pPr>
              <w:pStyle w:val="a4"/>
              <w:spacing w:line="259" w:lineRule="auto"/>
              <w:jc w:val="both"/>
              <w:rPr>
                <w:rFonts w:ascii="Calibri" w:hAnsi="Calibri" w:cs="Calibri"/>
                <w:bCs/>
                <w:sz w:val="22"/>
                <w:szCs w:val="22"/>
                <w:lang w:val="el-GR"/>
              </w:rPr>
            </w:pPr>
          </w:p>
        </w:tc>
        <w:tc>
          <w:tcPr>
            <w:tcW w:w="1730" w:type="dxa"/>
          </w:tcPr>
          <w:p w14:paraId="5168F4FD" w14:textId="77777777" w:rsidR="00002F84" w:rsidRPr="00E73BB8" w:rsidRDefault="00002F84" w:rsidP="00002F84">
            <w:pPr>
              <w:pStyle w:val="a4"/>
              <w:spacing w:line="259" w:lineRule="auto"/>
              <w:jc w:val="both"/>
              <w:rPr>
                <w:rFonts w:ascii="Calibri" w:hAnsi="Calibri" w:cs="Calibri"/>
                <w:bCs/>
                <w:sz w:val="22"/>
                <w:szCs w:val="22"/>
                <w:lang w:val="el-GR"/>
              </w:rPr>
            </w:pPr>
          </w:p>
        </w:tc>
      </w:tr>
      <w:tr w:rsidR="00002F84" w:rsidRPr="00E73BB8" w14:paraId="61845762" w14:textId="428B69C6" w:rsidTr="00E73BB8">
        <w:tc>
          <w:tcPr>
            <w:tcW w:w="4160" w:type="dxa"/>
          </w:tcPr>
          <w:p w14:paraId="71583F61"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sz w:val="22"/>
                <w:szCs w:val="22"/>
                <w:lang w:val="el-GR"/>
              </w:rPr>
              <w:t xml:space="preserve">Να διαθέτει ανιχνευτή τύπου </w:t>
            </w:r>
            <w:proofErr w:type="spellStart"/>
            <w:r w:rsidRPr="00E73BB8">
              <w:rPr>
                <w:rFonts w:ascii="Calibri" w:hAnsi="Calibri" w:cs="Calibri"/>
                <w:sz w:val="22"/>
                <w:szCs w:val="22"/>
                <w:lang w:val="el-GR"/>
              </w:rPr>
              <w:t>φωτοπολλαπλαστή</w:t>
            </w:r>
            <w:proofErr w:type="spellEnd"/>
            <w:r w:rsidRPr="00E73BB8">
              <w:rPr>
                <w:rFonts w:ascii="Calibri" w:hAnsi="Calibri" w:cs="Calibri"/>
                <w:sz w:val="22"/>
                <w:szCs w:val="22"/>
                <w:lang w:val="el-GR"/>
              </w:rPr>
              <w:t xml:space="preserve"> με δίσκο </w:t>
            </w:r>
            <w:proofErr w:type="spellStart"/>
            <w:r w:rsidRPr="00E73BB8">
              <w:rPr>
                <w:rFonts w:ascii="Calibri" w:hAnsi="Calibri" w:cs="Calibri"/>
                <w:sz w:val="22"/>
                <w:szCs w:val="22"/>
                <w:lang w:val="el-GR"/>
              </w:rPr>
              <w:t>μικροκυψελίδων</w:t>
            </w:r>
            <w:proofErr w:type="spellEnd"/>
            <w:r w:rsidRPr="00E73BB8">
              <w:rPr>
                <w:rFonts w:ascii="Calibri" w:hAnsi="Calibri" w:cs="Calibri"/>
                <w:sz w:val="22"/>
                <w:szCs w:val="22"/>
                <w:lang w:val="el-GR"/>
              </w:rPr>
              <w:t xml:space="preserve"> (</w:t>
            </w:r>
            <w:r w:rsidRPr="00E73BB8">
              <w:rPr>
                <w:rFonts w:ascii="Calibri" w:hAnsi="Calibri" w:cs="Calibri"/>
                <w:sz w:val="22"/>
                <w:szCs w:val="22"/>
              </w:rPr>
              <w:t>microchannel</w:t>
            </w:r>
            <w:r w:rsidRPr="00E73BB8">
              <w:rPr>
                <w:rFonts w:ascii="Calibri" w:hAnsi="Calibri" w:cs="Calibri"/>
                <w:sz w:val="22"/>
                <w:szCs w:val="22"/>
                <w:lang w:val="el-GR"/>
              </w:rPr>
              <w:t xml:space="preserve"> </w:t>
            </w:r>
            <w:r w:rsidRPr="00E73BB8">
              <w:rPr>
                <w:rFonts w:ascii="Calibri" w:hAnsi="Calibri" w:cs="Calibri"/>
                <w:sz w:val="22"/>
                <w:szCs w:val="22"/>
              </w:rPr>
              <w:t>plate</w:t>
            </w:r>
            <w:r w:rsidRPr="00E73BB8">
              <w:rPr>
                <w:rFonts w:ascii="Calibri" w:hAnsi="Calibri" w:cs="Calibri"/>
                <w:sz w:val="22"/>
                <w:szCs w:val="22"/>
                <w:lang w:val="el-GR"/>
              </w:rPr>
              <w:t xml:space="preserve">, </w:t>
            </w:r>
            <w:r w:rsidRPr="00E73BB8">
              <w:rPr>
                <w:rFonts w:ascii="Calibri" w:hAnsi="Calibri" w:cs="Calibri"/>
                <w:sz w:val="22"/>
                <w:szCs w:val="22"/>
              </w:rPr>
              <w:t>MCP</w:t>
            </w:r>
            <w:r w:rsidRPr="00E73BB8">
              <w:rPr>
                <w:rFonts w:ascii="Calibri" w:hAnsi="Calibri" w:cs="Calibri"/>
                <w:sz w:val="22"/>
                <w:szCs w:val="22"/>
                <w:lang w:val="el-GR"/>
              </w:rPr>
              <w:t xml:space="preserve">), στο πάνω μέρος.  </w:t>
            </w:r>
          </w:p>
        </w:tc>
        <w:tc>
          <w:tcPr>
            <w:tcW w:w="1730" w:type="dxa"/>
          </w:tcPr>
          <w:p w14:paraId="4ABC3012" w14:textId="0A3D72AA" w:rsidR="00002F84" w:rsidRPr="009D0186" w:rsidRDefault="00002F84" w:rsidP="009D0186">
            <w:pPr>
              <w:spacing w:line="259" w:lineRule="auto"/>
              <w:rPr>
                <w:szCs w:val="22"/>
                <w:lang w:val="el-GR"/>
              </w:rPr>
            </w:pPr>
            <w:r w:rsidRPr="009D0186">
              <w:rPr>
                <w:bCs/>
                <w:szCs w:val="22"/>
                <w:lang w:val="el-GR"/>
              </w:rPr>
              <w:t>ΝΑΙ</w:t>
            </w:r>
          </w:p>
        </w:tc>
        <w:tc>
          <w:tcPr>
            <w:tcW w:w="1730" w:type="dxa"/>
          </w:tcPr>
          <w:p w14:paraId="66F4CD97" w14:textId="77777777" w:rsidR="00002F84" w:rsidRPr="00E73BB8" w:rsidRDefault="00002F84" w:rsidP="00002F84">
            <w:pPr>
              <w:pStyle w:val="a4"/>
              <w:spacing w:line="259" w:lineRule="auto"/>
              <w:jc w:val="both"/>
              <w:rPr>
                <w:rFonts w:ascii="Calibri" w:hAnsi="Calibri" w:cs="Calibri"/>
                <w:sz w:val="22"/>
                <w:szCs w:val="22"/>
                <w:lang w:val="el-GR"/>
              </w:rPr>
            </w:pPr>
          </w:p>
        </w:tc>
        <w:tc>
          <w:tcPr>
            <w:tcW w:w="1730" w:type="dxa"/>
          </w:tcPr>
          <w:p w14:paraId="79659EED" w14:textId="77777777" w:rsidR="00002F84" w:rsidRPr="00E73BB8" w:rsidRDefault="00002F84" w:rsidP="00002F84">
            <w:pPr>
              <w:pStyle w:val="a4"/>
              <w:spacing w:line="259" w:lineRule="auto"/>
              <w:jc w:val="both"/>
              <w:rPr>
                <w:rFonts w:ascii="Calibri" w:hAnsi="Calibri" w:cs="Calibri"/>
                <w:sz w:val="22"/>
                <w:szCs w:val="22"/>
                <w:lang w:val="el-GR"/>
              </w:rPr>
            </w:pPr>
          </w:p>
        </w:tc>
      </w:tr>
      <w:tr w:rsidR="00002F84" w:rsidRPr="00E73BB8" w14:paraId="3CE7A310" w14:textId="4A8EEDAC" w:rsidTr="00E73BB8">
        <w:tc>
          <w:tcPr>
            <w:tcW w:w="4160" w:type="dxa"/>
          </w:tcPr>
          <w:p w14:paraId="2D194137"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sz w:val="22"/>
                <w:szCs w:val="22"/>
                <w:lang w:val="el-GR"/>
              </w:rPr>
              <w:t xml:space="preserve">Να διαθέτει πλήρες σύστημα κενού με δύο </w:t>
            </w:r>
            <w:proofErr w:type="spellStart"/>
            <w:r w:rsidRPr="00E73BB8">
              <w:rPr>
                <w:rFonts w:ascii="Calibri" w:hAnsi="Calibri" w:cs="Calibri"/>
                <w:sz w:val="22"/>
                <w:szCs w:val="22"/>
                <w:lang w:val="el-GR"/>
              </w:rPr>
              <w:t>στροβιλομοριακές</w:t>
            </w:r>
            <w:proofErr w:type="spellEnd"/>
            <w:r w:rsidRPr="00E73BB8">
              <w:rPr>
                <w:rFonts w:ascii="Calibri" w:hAnsi="Calibri" w:cs="Calibri"/>
                <w:sz w:val="22"/>
                <w:szCs w:val="22"/>
                <w:lang w:val="el-GR"/>
              </w:rPr>
              <w:t xml:space="preserve"> αντλίες ακριβείας, η μία τριπλού σταδίου, υποστηριζόμενες από μία μηχανική.</w:t>
            </w:r>
          </w:p>
        </w:tc>
        <w:tc>
          <w:tcPr>
            <w:tcW w:w="1730" w:type="dxa"/>
          </w:tcPr>
          <w:p w14:paraId="2A481798" w14:textId="726490DD" w:rsidR="00002F84" w:rsidRPr="009D0186" w:rsidRDefault="00002F84" w:rsidP="009D0186">
            <w:pPr>
              <w:spacing w:line="259" w:lineRule="auto"/>
              <w:rPr>
                <w:szCs w:val="22"/>
                <w:lang w:val="el-GR"/>
              </w:rPr>
            </w:pPr>
            <w:r w:rsidRPr="009D0186">
              <w:rPr>
                <w:bCs/>
                <w:szCs w:val="22"/>
                <w:lang w:val="el-GR"/>
              </w:rPr>
              <w:t>ΝΑΙ</w:t>
            </w:r>
          </w:p>
        </w:tc>
        <w:tc>
          <w:tcPr>
            <w:tcW w:w="1730" w:type="dxa"/>
          </w:tcPr>
          <w:p w14:paraId="40613D94" w14:textId="77777777" w:rsidR="00002F84" w:rsidRPr="00E73BB8" w:rsidRDefault="00002F84" w:rsidP="00002F84">
            <w:pPr>
              <w:pStyle w:val="a4"/>
              <w:spacing w:line="259" w:lineRule="auto"/>
              <w:jc w:val="both"/>
              <w:rPr>
                <w:rFonts w:ascii="Calibri" w:hAnsi="Calibri" w:cs="Calibri"/>
                <w:sz w:val="22"/>
                <w:szCs w:val="22"/>
                <w:lang w:val="el-GR"/>
              </w:rPr>
            </w:pPr>
          </w:p>
        </w:tc>
        <w:tc>
          <w:tcPr>
            <w:tcW w:w="1730" w:type="dxa"/>
          </w:tcPr>
          <w:p w14:paraId="6840B7D3" w14:textId="77777777" w:rsidR="00002F84" w:rsidRPr="00E73BB8" w:rsidRDefault="00002F84" w:rsidP="00002F84">
            <w:pPr>
              <w:pStyle w:val="a4"/>
              <w:spacing w:line="259" w:lineRule="auto"/>
              <w:jc w:val="both"/>
              <w:rPr>
                <w:rFonts w:ascii="Calibri" w:hAnsi="Calibri" w:cs="Calibri"/>
                <w:sz w:val="22"/>
                <w:szCs w:val="22"/>
                <w:lang w:val="el-GR"/>
              </w:rPr>
            </w:pPr>
          </w:p>
        </w:tc>
      </w:tr>
      <w:tr w:rsidR="00002F84" w:rsidRPr="00E73BB8" w14:paraId="23BE87AC" w14:textId="15D8F96A" w:rsidTr="00E73BB8">
        <w:tc>
          <w:tcPr>
            <w:tcW w:w="4160" w:type="dxa"/>
          </w:tcPr>
          <w:p w14:paraId="1D676C9D"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sz w:val="22"/>
                <w:szCs w:val="22"/>
                <w:lang w:val="el-GR"/>
              </w:rPr>
              <w:t xml:space="preserve">Να διαθέτει ευαισθησία </w:t>
            </w:r>
            <w:r w:rsidRPr="00E73BB8">
              <w:rPr>
                <w:rFonts w:ascii="Calibri" w:hAnsi="Calibri" w:cs="Calibri"/>
                <w:sz w:val="22"/>
                <w:szCs w:val="22"/>
              </w:rPr>
              <w:t>MS</w:t>
            </w:r>
            <w:r w:rsidRPr="00E73BB8">
              <w:rPr>
                <w:rFonts w:ascii="Calibri" w:hAnsi="Calibri" w:cs="Calibri"/>
                <w:sz w:val="22"/>
                <w:szCs w:val="22"/>
                <w:lang w:val="el-GR"/>
              </w:rPr>
              <w:t>: Καλύτερη από 1.000:1 (</w:t>
            </w:r>
            <w:r w:rsidRPr="00E73BB8">
              <w:rPr>
                <w:rFonts w:ascii="Calibri" w:hAnsi="Calibri" w:cs="Calibri"/>
                <w:sz w:val="22"/>
                <w:szCs w:val="22"/>
              </w:rPr>
              <w:t>RMS</w:t>
            </w:r>
            <w:r w:rsidRPr="00E73BB8">
              <w:rPr>
                <w:rFonts w:ascii="Calibri" w:hAnsi="Calibri" w:cs="Calibri"/>
                <w:sz w:val="22"/>
                <w:szCs w:val="22"/>
                <w:lang w:val="el-GR"/>
              </w:rPr>
              <w:t xml:space="preserve">) στην </w:t>
            </w:r>
            <w:r w:rsidRPr="00E73BB8">
              <w:rPr>
                <w:rFonts w:ascii="Calibri" w:hAnsi="Calibri" w:cs="Calibri"/>
                <w:sz w:val="22"/>
                <w:szCs w:val="22"/>
                <w:lang w:val="el-GR"/>
              </w:rPr>
              <w:lastRenderedPageBreak/>
              <w:t xml:space="preserve">λειτουργία </w:t>
            </w:r>
            <w:r w:rsidRPr="00E73BB8">
              <w:rPr>
                <w:rFonts w:ascii="Calibri" w:hAnsi="Calibri" w:cs="Calibri"/>
                <w:sz w:val="22"/>
                <w:szCs w:val="22"/>
              </w:rPr>
              <w:t>MS</w:t>
            </w:r>
            <w:r w:rsidRPr="00E73BB8">
              <w:rPr>
                <w:rFonts w:ascii="Calibri" w:hAnsi="Calibri" w:cs="Calibri"/>
                <w:sz w:val="22"/>
                <w:szCs w:val="22"/>
                <w:lang w:val="el-GR"/>
              </w:rPr>
              <w:t xml:space="preserve"> για 1 </w:t>
            </w:r>
            <w:proofErr w:type="spellStart"/>
            <w:r w:rsidRPr="00E73BB8">
              <w:rPr>
                <w:rFonts w:ascii="Calibri" w:hAnsi="Calibri" w:cs="Calibri"/>
                <w:sz w:val="22"/>
                <w:szCs w:val="22"/>
              </w:rPr>
              <w:t>pg</w:t>
            </w:r>
            <w:proofErr w:type="spellEnd"/>
            <w:r w:rsidRPr="00E73BB8">
              <w:rPr>
                <w:rFonts w:ascii="Calibri" w:hAnsi="Calibri" w:cs="Calibri"/>
                <w:sz w:val="22"/>
                <w:szCs w:val="22"/>
                <w:lang w:val="el-GR"/>
              </w:rPr>
              <w:t xml:space="preserve">, </w:t>
            </w:r>
            <w:proofErr w:type="spellStart"/>
            <w:r w:rsidRPr="00E73BB8">
              <w:rPr>
                <w:rFonts w:ascii="Calibri" w:hAnsi="Calibri" w:cs="Calibri"/>
                <w:sz w:val="22"/>
                <w:szCs w:val="22"/>
                <w:lang w:val="el-GR"/>
              </w:rPr>
              <w:t>ρεζερπίνη</w:t>
            </w:r>
            <w:proofErr w:type="spellEnd"/>
            <w:r w:rsidRPr="00E73BB8">
              <w:rPr>
                <w:rFonts w:ascii="Calibri" w:hAnsi="Calibri" w:cs="Calibri"/>
                <w:sz w:val="22"/>
                <w:szCs w:val="22"/>
                <w:lang w:val="el-GR"/>
              </w:rPr>
              <w:t xml:space="preserve"> με πηγή </w:t>
            </w:r>
            <w:proofErr w:type="spellStart"/>
            <w:r w:rsidRPr="00E73BB8">
              <w:rPr>
                <w:rFonts w:ascii="Calibri" w:hAnsi="Calibri" w:cs="Calibri"/>
                <w:sz w:val="22"/>
                <w:szCs w:val="22"/>
                <w:lang w:val="el-GR"/>
              </w:rPr>
              <w:t>ηλεκτροδιάχυσης</w:t>
            </w:r>
            <w:proofErr w:type="spellEnd"/>
            <w:r w:rsidRPr="00E73BB8">
              <w:rPr>
                <w:rFonts w:ascii="Calibri" w:hAnsi="Calibri" w:cs="Calibri"/>
                <w:sz w:val="22"/>
                <w:szCs w:val="22"/>
                <w:lang w:val="el-GR"/>
              </w:rPr>
              <w:t xml:space="preserve"> (</w:t>
            </w:r>
            <w:r w:rsidRPr="00E73BB8">
              <w:rPr>
                <w:rFonts w:ascii="Calibri" w:hAnsi="Calibri" w:cs="Calibri"/>
                <w:sz w:val="22"/>
                <w:szCs w:val="22"/>
              </w:rPr>
              <w:t>ESI</w:t>
            </w:r>
            <w:r w:rsidRPr="00E73BB8">
              <w:rPr>
                <w:rFonts w:ascii="Calibri" w:hAnsi="Calibri" w:cs="Calibri"/>
                <w:sz w:val="22"/>
                <w:szCs w:val="22"/>
                <w:lang w:val="el-GR"/>
              </w:rPr>
              <w:t>).</w:t>
            </w:r>
          </w:p>
        </w:tc>
        <w:tc>
          <w:tcPr>
            <w:tcW w:w="1730" w:type="dxa"/>
          </w:tcPr>
          <w:p w14:paraId="54988756" w14:textId="17165577" w:rsidR="00002F84" w:rsidRPr="009D0186" w:rsidRDefault="00002F84" w:rsidP="009D0186">
            <w:pPr>
              <w:spacing w:line="259" w:lineRule="auto"/>
              <w:rPr>
                <w:szCs w:val="22"/>
                <w:lang w:val="el-GR"/>
              </w:rPr>
            </w:pPr>
            <w:r w:rsidRPr="009D0186">
              <w:rPr>
                <w:bCs/>
                <w:szCs w:val="22"/>
                <w:lang w:val="el-GR"/>
              </w:rPr>
              <w:lastRenderedPageBreak/>
              <w:t>ΝΑΙ</w:t>
            </w:r>
          </w:p>
        </w:tc>
        <w:tc>
          <w:tcPr>
            <w:tcW w:w="1730" w:type="dxa"/>
          </w:tcPr>
          <w:p w14:paraId="00A8DA3F" w14:textId="77777777" w:rsidR="00002F84" w:rsidRPr="00E73BB8" w:rsidRDefault="00002F84" w:rsidP="00002F84">
            <w:pPr>
              <w:pStyle w:val="a4"/>
              <w:spacing w:line="259" w:lineRule="auto"/>
              <w:jc w:val="both"/>
              <w:rPr>
                <w:rFonts w:ascii="Calibri" w:hAnsi="Calibri" w:cs="Calibri"/>
                <w:sz w:val="22"/>
                <w:szCs w:val="22"/>
                <w:lang w:val="el-GR"/>
              </w:rPr>
            </w:pPr>
          </w:p>
        </w:tc>
        <w:tc>
          <w:tcPr>
            <w:tcW w:w="1730" w:type="dxa"/>
          </w:tcPr>
          <w:p w14:paraId="3FE5103B" w14:textId="77777777" w:rsidR="00002F84" w:rsidRPr="00E73BB8" w:rsidRDefault="00002F84" w:rsidP="00002F84">
            <w:pPr>
              <w:pStyle w:val="a4"/>
              <w:spacing w:line="259" w:lineRule="auto"/>
              <w:jc w:val="both"/>
              <w:rPr>
                <w:rFonts w:ascii="Calibri" w:hAnsi="Calibri" w:cs="Calibri"/>
                <w:sz w:val="22"/>
                <w:szCs w:val="22"/>
                <w:lang w:val="el-GR"/>
              </w:rPr>
            </w:pPr>
          </w:p>
        </w:tc>
      </w:tr>
      <w:tr w:rsidR="00002F84" w:rsidRPr="00E73BB8" w14:paraId="239809B1" w14:textId="51AC6E2A" w:rsidTr="00E73BB8">
        <w:tc>
          <w:tcPr>
            <w:tcW w:w="4160" w:type="dxa"/>
          </w:tcPr>
          <w:p w14:paraId="5F6793A5"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sz w:val="22"/>
                <w:szCs w:val="22"/>
                <w:lang w:val="el-GR"/>
              </w:rPr>
              <w:t xml:space="preserve">Να διαθέτει ευαισθησία </w:t>
            </w:r>
            <w:r w:rsidRPr="00E73BB8">
              <w:rPr>
                <w:rFonts w:ascii="Calibri" w:hAnsi="Calibri" w:cs="Calibri"/>
                <w:sz w:val="22"/>
                <w:szCs w:val="22"/>
              </w:rPr>
              <w:t>MS</w:t>
            </w:r>
            <w:r w:rsidRPr="00E73BB8">
              <w:rPr>
                <w:rFonts w:ascii="Calibri" w:hAnsi="Calibri" w:cs="Calibri"/>
                <w:sz w:val="22"/>
                <w:szCs w:val="22"/>
                <w:lang w:val="el-GR"/>
              </w:rPr>
              <w:t>/</w:t>
            </w:r>
            <w:r w:rsidRPr="00E73BB8">
              <w:rPr>
                <w:rFonts w:ascii="Calibri" w:hAnsi="Calibri" w:cs="Calibri"/>
                <w:sz w:val="22"/>
                <w:szCs w:val="22"/>
              </w:rPr>
              <w:t>MS</w:t>
            </w:r>
            <w:r w:rsidRPr="00E73BB8">
              <w:rPr>
                <w:rFonts w:ascii="Calibri" w:hAnsi="Calibri" w:cs="Calibri"/>
                <w:sz w:val="22"/>
                <w:szCs w:val="22"/>
                <w:lang w:val="el-GR"/>
              </w:rPr>
              <w:t>: Καλύτερη από 3.000:1 (</w:t>
            </w:r>
            <w:r w:rsidRPr="00E73BB8">
              <w:rPr>
                <w:rFonts w:ascii="Calibri" w:hAnsi="Calibri" w:cs="Calibri"/>
                <w:sz w:val="22"/>
                <w:szCs w:val="22"/>
              </w:rPr>
              <w:t>RMS</w:t>
            </w:r>
            <w:r w:rsidRPr="00E73BB8">
              <w:rPr>
                <w:rFonts w:ascii="Calibri" w:hAnsi="Calibri" w:cs="Calibri"/>
                <w:sz w:val="22"/>
                <w:szCs w:val="22"/>
                <w:lang w:val="el-GR"/>
              </w:rPr>
              <w:t xml:space="preserve">) στην λειτουργία </w:t>
            </w:r>
            <w:r w:rsidRPr="00E73BB8">
              <w:rPr>
                <w:rFonts w:ascii="Calibri" w:hAnsi="Calibri" w:cs="Calibri"/>
                <w:sz w:val="22"/>
                <w:szCs w:val="22"/>
              </w:rPr>
              <w:t>MS</w:t>
            </w:r>
            <w:r w:rsidRPr="00E73BB8">
              <w:rPr>
                <w:rFonts w:ascii="Calibri" w:hAnsi="Calibri" w:cs="Calibri"/>
                <w:sz w:val="22"/>
                <w:szCs w:val="22"/>
                <w:lang w:val="el-GR"/>
              </w:rPr>
              <w:t>/</w:t>
            </w:r>
            <w:r w:rsidRPr="00E73BB8">
              <w:rPr>
                <w:rFonts w:ascii="Calibri" w:hAnsi="Calibri" w:cs="Calibri"/>
                <w:sz w:val="22"/>
                <w:szCs w:val="22"/>
              </w:rPr>
              <w:t>MS</w:t>
            </w:r>
            <w:r w:rsidRPr="00E73BB8">
              <w:rPr>
                <w:rFonts w:ascii="Calibri" w:hAnsi="Calibri" w:cs="Calibri"/>
                <w:sz w:val="22"/>
                <w:szCs w:val="22"/>
                <w:lang w:val="el-GR"/>
              </w:rPr>
              <w:t xml:space="preserve"> για 1 </w:t>
            </w:r>
            <w:proofErr w:type="spellStart"/>
            <w:r w:rsidRPr="00E73BB8">
              <w:rPr>
                <w:rFonts w:ascii="Calibri" w:hAnsi="Calibri" w:cs="Calibri"/>
                <w:sz w:val="22"/>
                <w:szCs w:val="22"/>
              </w:rPr>
              <w:t>pg</w:t>
            </w:r>
            <w:proofErr w:type="spellEnd"/>
            <w:r w:rsidRPr="00E73BB8">
              <w:rPr>
                <w:rFonts w:ascii="Calibri" w:hAnsi="Calibri" w:cs="Calibri"/>
                <w:sz w:val="22"/>
                <w:szCs w:val="22"/>
                <w:lang w:val="el-GR"/>
              </w:rPr>
              <w:t xml:space="preserve">, </w:t>
            </w:r>
            <w:proofErr w:type="spellStart"/>
            <w:r w:rsidRPr="00E73BB8">
              <w:rPr>
                <w:rFonts w:ascii="Calibri" w:hAnsi="Calibri" w:cs="Calibri"/>
                <w:sz w:val="22"/>
                <w:szCs w:val="22"/>
                <w:lang w:val="el-GR"/>
              </w:rPr>
              <w:t>ρεζερπίνη</w:t>
            </w:r>
            <w:proofErr w:type="spellEnd"/>
            <w:r w:rsidRPr="00E73BB8">
              <w:rPr>
                <w:rFonts w:ascii="Calibri" w:hAnsi="Calibri" w:cs="Calibri"/>
                <w:sz w:val="22"/>
                <w:szCs w:val="22"/>
                <w:lang w:val="el-GR"/>
              </w:rPr>
              <w:t xml:space="preserve"> με πηγή </w:t>
            </w:r>
            <w:proofErr w:type="spellStart"/>
            <w:r w:rsidRPr="00E73BB8">
              <w:rPr>
                <w:rFonts w:ascii="Calibri" w:hAnsi="Calibri" w:cs="Calibri"/>
                <w:sz w:val="22"/>
                <w:szCs w:val="22"/>
                <w:lang w:val="el-GR"/>
              </w:rPr>
              <w:t>ηλεκτροδιάχυσης</w:t>
            </w:r>
            <w:proofErr w:type="spellEnd"/>
            <w:r w:rsidRPr="00E73BB8">
              <w:rPr>
                <w:rFonts w:ascii="Calibri" w:hAnsi="Calibri" w:cs="Calibri"/>
                <w:sz w:val="22"/>
                <w:szCs w:val="22"/>
                <w:lang w:val="el-GR"/>
              </w:rPr>
              <w:t xml:space="preserve"> (</w:t>
            </w:r>
            <w:r w:rsidRPr="00E73BB8">
              <w:rPr>
                <w:rFonts w:ascii="Calibri" w:hAnsi="Calibri" w:cs="Calibri"/>
                <w:sz w:val="22"/>
                <w:szCs w:val="22"/>
              </w:rPr>
              <w:t>ESI</w:t>
            </w:r>
            <w:r w:rsidRPr="00E73BB8">
              <w:rPr>
                <w:rFonts w:ascii="Calibri" w:hAnsi="Calibri" w:cs="Calibri"/>
                <w:sz w:val="22"/>
                <w:szCs w:val="22"/>
                <w:lang w:val="el-GR"/>
              </w:rPr>
              <w:t>).</w:t>
            </w:r>
          </w:p>
        </w:tc>
        <w:tc>
          <w:tcPr>
            <w:tcW w:w="1730" w:type="dxa"/>
          </w:tcPr>
          <w:p w14:paraId="089F1FE1" w14:textId="1D6F9759" w:rsidR="00002F84" w:rsidRPr="009D0186" w:rsidRDefault="00002F84" w:rsidP="009D0186">
            <w:pPr>
              <w:spacing w:line="259" w:lineRule="auto"/>
              <w:rPr>
                <w:szCs w:val="22"/>
                <w:lang w:val="el-GR"/>
              </w:rPr>
            </w:pPr>
            <w:r w:rsidRPr="009D0186">
              <w:rPr>
                <w:bCs/>
                <w:szCs w:val="22"/>
                <w:lang w:val="el-GR"/>
              </w:rPr>
              <w:t>ΝΑΙ</w:t>
            </w:r>
          </w:p>
        </w:tc>
        <w:tc>
          <w:tcPr>
            <w:tcW w:w="1730" w:type="dxa"/>
          </w:tcPr>
          <w:p w14:paraId="0FBAF72F" w14:textId="77777777" w:rsidR="00002F84" w:rsidRPr="00E73BB8" w:rsidRDefault="00002F84" w:rsidP="00002F84">
            <w:pPr>
              <w:pStyle w:val="a4"/>
              <w:spacing w:line="259" w:lineRule="auto"/>
              <w:jc w:val="both"/>
              <w:rPr>
                <w:rFonts w:ascii="Calibri" w:hAnsi="Calibri" w:cs="Calibri"/>
                <w:sz w:val="22"/>
                <w:szCs w:val="22"/>
                <w:lang w:val="el-GR"/>
              </w:rPr>
            </w:pPr>
          </w:p>
        </w:tc>
        <w:tc>
          <w:tcPr>
            <w:tcW w:w="1730" w:type="dxa"/>
          </w:tcPr>
          <w:p w14:paraId="5F0B2D14" w14:textId="77777777" w:rsidR="00002F84" w:rsidRPr="00E73BB8" w:rsidRDefault="00002F84" w:rsidP="00002F84">
            <w:pPr>
              <w:pStyle w:val="a4"/>
              <w:spacing w:line="259" w:lineRule="auto"/>
              <w:jc w:val="both"/>
              <w:rPr>
                <w:rFonts w:ascii="Calibri" w:hAnsi="Calibri" w:cs="Calibri"/>
                <w:sz w:val="22"/>
                <w:szCs w:val="22"/>
                <w:lang w:val="el-GR"/>
              </w:rPr>
            </w:pPr>
          </w:p>
        </w:tc>
      </w:tr>
      <w:tr w:rsidR="00002F84" w:rsidRPr="00E73BB8" w14:paraId="38426C26" w14:textId="4ACD40B7" w:rsidTr="00E73BB8">
        <w:tc>
          <w:tcPr>
            <w:tcW w:w="4160" w:type="dxa"/>
          </w:tcPr>
          <w:p w14:paraId="1AB8A298"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sz w:val="22"/>
                <w:szCs w:val="22"/>
                <w:lang w:val="el-GR"/>
              </w:rPr>
              <w:t xml:space="preserve">Να έχει ακρίβεια μάζας μικρότερη από 1 </w:t>
            </w:r>
            <w:r w:rsidRPr="00E73BB8">
              <w:rPr>
                <w:rFonts w:ascii="Calibri" w:hAnsi="Calibri" w:cs="Calibri"/>
                <w:sz w:val="22"/>
                <w:szCs w:val="22"/>
              </w:rPr>
              <w:t>ppm</w:t>
            </w:r>
            <w:r w:rsidRPr="00E73BB8">
              <w:rPr>
                <w:rFonts w:ascii="Calibri" w:hAnsi="Calibri" w:cs="Calibri"/>
                <w:sz w:val="22"/>
                <w:szCs w:val="22"/>
                <w:lang w:val="el-GR"/>
              </w:rPr>
              <w:t xml:space="preserve"> </w:t>
            </w:r>
            <w:r w:rsidRPr="00E73BB8">
              <w:rPr>
                <w:rFonts w:ascii="Calibri" w:hAnsi="Calibri" w:cs="Calibri"/>
                <w:sz w:val="22"/>
                <w:szCs w:val="22"/>
              </w:rPr>
              <w:t>RMS</w:t>
            </w:r>
            <w:r w:rsidRPr="00E73BB8">
              <w:rPr>
                <w:rFonts w:ascii="Calibri" w:hAnsi="Calibri" w:cs="Calibri"/>
                <w:sz w:val="22"/>
                <w:szCs w:val="22"/>
                <w:lang w:val="el-GR"/>
              </w:rPr>
              <w:t xml:space="preserve"> στην λειτουργία </w:t>
            </w:r>
            <w:r w:rsidRPr="00E73BB8">
              <w:rPr>
                <w:rFonts w:ascii="Calibri" w:hAnsi="Calibri" w:cs="Calibri"/>
                <w:sz w:val="22"/>
                <w:szCs w:val="22"/>
              </w:rPr>
              <w:t>MS</w:t>
            </w:r>
            <w:r w:rsidRPr="00E73BB8">
              <w:rPr>
                <w:rFonts w:ascii="Calibri" w:hAnsi="Calibri" w:cs="Calibri"/>
                <w:sz w:val="22"/>
                <w:szCs w:val="22"/>
                <w:lang w:val="el-GR"/>
              </w:rPr>
              <w:t xml:space="preserve"> και μικρότερη από 2 </w:t>
            </w:r>
            <w:r w:rsidRPr="00E73BB8">
              <w:rPr>
                <w:rFonts w:ascii="Calibri" w:hAnsi="Calibri" w:cs="Calibri"/>
                <w:sz w:val="22"/>
                <w:szCs w:val="22"/>
              </w:rPr>
              <w:t>ppm</w:t>
            </w:r>
            <w:r w:rsidRPr="00E73BB8">
              <w:rPr>
                <w:rFonts w:ascii="Calibri" w:hAnsi="Calibri" w:cs="Calibri"/>
                <w:sz w:val="22"/>
                <w:szCs w:val="22"/>
                <w:lang w:val="el-GR"/>
              </w:rPr>
              <w:t xml:space="preserve">  </w:t>
            </w:r>
            <w:r w:rsidRPr="00E73BB8">
              <w:rPr>
                <w:rFonts w:ascii="Calibri" w:hAnsi="Calibri" w:cs="Calibri"/>
                <w:sz w:val="22"/>
                <w:szCs w:val="22"/>
              </w:rPr>
              <w:t>RMS</w:t>
            </w:r>
            <w:r w:rsidRPr="00E73BB8">
              <w:rPr>
                <w:rFonts w:ascii="Calibri" w:hAnsi="Calibri" w:cs="Calibri"/>
                <w:sz w:val="22"/>
                <w:szCs w:val="22"/>
                <w:lang w:val="el-GR"/>
              </w:rPr>
              <w:t xml:space="preserve"> στην λειτουργία </w:t>
            </w:r>
            <w:r w:rsidRPr="00E73BB8">
              <w:rPr>
                <w:rFonts w:ascii="Calibri" w:hAnsi="Calibri" w:cs="Calibri"/>
                <w:sz w:val="22"/>
                <w:szCs w:val="22"/>
              </w:rPr>
              <w:t>MS</w:t>
            </w:r>
            <w:r w:rsidRPr="00E73BB8">
              <w:rPr>
                <w:rFonts w:ascii="Calibri" w:hAnsi="Calibri" w:cs="Calibri"/>
                <w:sz w:val="22"/>
                <w:szCs w:val="22"/>
                <w:lang w:val="el-GR"/>
              </w:rPr>
              <w:t>/</w:t>
            </w:r>
            <w:r w:rsidRPr="00E73BB8">
              <w:rPr>
                <w:rFonts w:ascii="Calibri" w:hAnsi="Calibri" w:cs="Calibri"/>
                <w:sz w:val="22"/>
                <w:szCs w:val="22"/>
              </w:rPr>
              <w:t>MS</w:t>
            </w:r>
            <w:r w:rsidRPr="00E73BB8">
              <w:rPr>
                <w:rFonts w:ascii="Calibri" w:hAnsi="Calibri" w:cs="Calibri"/>
                <w:sz w:val="22"/>
                <w:szCs w:val="22"/>
                <w:lang w:val="el-GR"/>
              </w:rPr>
              <w:t>, μετρούμενη σε δέκα επαναλαμβανόμενες εγχύσεις.</w:t>
            </w:r>
          </w:p>
        </w:tc>
        <w:tc>
          <w:tcPr>
            <w:tcW w:w="1730" w:type="dxa"/>
          </w:tcPr>
          <w:p w14:paraId="3DFF8D27" w14:textId="5D0DF1C5" w:rsidR="00002F84" w:rsidRPr="009D0186" w:rsidRDefault="00002F84" w:rsidP="009D0186">
            <w:pPr>
              <w:spacing w:line="259" w:lineRule="auto"/>
              <w:rPr>
                <w:szCs w:val="22"/>
                <w:lang w:val="el-GR"/>
              </w:rPr>
            </w:pPr>
            <w:r w:rsidRPr="009D0186">
              <w:rPr>
                <w:bCs/>
                <w:szCs w:val="22"/>
                <w:lang w:val="el-GR"/>
              </w:rPr>
              <w:t>ΝΑΙ</w:t>
            </w:r>
          </w:p>
        </w:tc>
        <w:tc>
          <w:tcPr>
            <w:tcW w:w="1730" w:type="dxa"/>
          </w:tcPr>
          <w:p w14:paraId="0D076C9C" w14:textId="77777777" w:rsidR="00002F84" w:rsidRPr="00E73BB8" w:rsidRDefault="00002F84" w:rsidP="00002F84">
            <w:pPr>
              <w:pStyle w:val="a4"/>
              <w:spacing w:line="259" w:lineRule="auto"/>
              <w:jc w:val="both"/>
              <w:rPr>
                <w:rFonts w:ascii="Calibri" w:hAnsi="Calibri" w:cs="Calibri"/>
                <w:sz w:val="22"/>
                <w:szCs w:val="22"/>
                <w:lang w:val="el-GR"/>
              </w:rPr>
            </w:pPr>
          </w:p>
        </w:tc>
        <w:tc>
          <w:tcPr>
            <w:tcW w:w="1730" w:type="dxa"/>
          </w:tcPr>
          <w:p w14:paraId="3F388E43" w14:textId="77777777" w:rsidR="00002F84" w:rsidRPr="00E73BB8" w:rsidRDefault="00002F84" w:rsidP="00002F84">
            <w:pPr>
              <w:pStyle w:val="a4"/>
              <w:spacing w:line="259" w:lineRule="auto"/>
              <w:jc w:val="both"/>
              <w:rPr>
                <w:rFonts w:ascii="Calibri" w:hAnsi="Calibri" w:cs="Calibri"/>
                <w:sz w:val="22"/>
                <w:szCs w:val="22"/>
                <w:lang w:val="el-GR"/>
              </w:rPr>
            </w:pPr>
          </w:p>
        </w:tc>
      </w:tr>
      <w:tr w:rsidR="00002F84" w:rsidRPr="00E73BB8" w14:paraId="78766496" w14:textId="266720C6" w:rsidTr="00E73BB8">
        <w:tc>
          <w:tcPr>
            <w:tcW w:w="4160" w:type="dxa"/>
          </w:tcPr>
          <w:p w14:paraId="70A8028A"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sz w:val="22"/>
                <w:szCs w:val="22"/>
                <w:lang w:val="el-GR"/>
              </w:rPr>
              <w:t xml:space="preserve">Να έχει ικανότητα εναλλαγής πολικότητας (από αρνητικά σε θετικά) σε χρόνο που δεν ξεπερνά τα 2 </w:t>
            </w:r>
            <w:r w:rsidRPr="00E73BB8">
              <w:rPr>
                <w:rFonts w:ascii="Calibri" w:hAnsi="Calibri" w:cs="Calibri"/>
                <w:sz w:val="22"/>
                <w:szCs w:val="22"/>
              </w:rPr>
              <w:t>sec</w:t>
            </w:r>
            <w:r w:rsidRPr="00E73BB8">
              <w:rPr>
                <w:rFonts w:ascii="Calibri" w:hAnsi="Calibri" w:cs="Calibri"/>
                <w:sz w:val="22"/>
                <w:szCs w:val="22"/>
                <w:lang w:val="el-GR"/>
              </w:rPr>
              <w:t>.</w:t>
            </w:r>
          </w:p>
        </w:tc>
        <w:tc>
          <w:tcPr>
            <w:tcW w:w="1730" w:type="dxa"/>
          </w:tcPr>
          <w:p w14:paraId="49027959" w14:textId="6EB0957C" w:rsidR="00002F84" w:rsidRPr="009D0186" w:rsidRDefault="00002F84" w:rsidP="009D0186">
            <w:pPr>
              <w:spacing w:line="259" w:lineRule="auto"/>
              <w:rPr>
                <w:szCs w:val="22"/>
                <w:lang w:val="el-GR"/>
              </w:rPr>
            </w:pPr>
            <w:r w:rsidRPr="009D0186">
              <w:rPr>
                <w:bCs/>
                <w:szCs w:val="22"/>
                <w:lang w:val="el-GR"/>
              </w:rPr>
              <w:t>ΝΑΙ</w:t>
            </w:r>
          </w:p>
        </w:tc>
        <w:tc>
          <w:tcPr>
            <w:tcW w:w="1730" w:type="dxa"/>
          </w:tcPr>
          <w:p w14:paraId="30A70DAC" w14:textId="77777777" w:rsidR="00002F84" w:rsidRPr="00E73BB8" w:rsidRDefault="00002F84" w:rsidP="00002F84">
            <w:pPr>
              <w:pStyle w:val="a4"/>
              <w:spacing w:line="259" w:lineRule="auto"/>
              <w:jc w:val="both"/>
              <w:rPr>
                <w:rFonts w:ascii="Calibri" w:hAnsi="Calibri" w:cs="Calibri"/>
                <w:sz w:val="22"/>
                <w:szCs w:val="22"/>
                <w:lang w:val="el-GR"/>
              </w:rPr>
            </w:pPr>
          </w:p>
        </w:tc>
        <w:tc>
          <w:tcPr>
            <w:tcW w:w="1730" w:type="dxa"/>
          </w:tcPr>
          <w:p w14:paraId="5D6102A0" w14:textId="77777777" w:rsidR="00002F84" w:rsidRPr="00E73BB8" w:rsidRDefault="00002F84" w:rsidP="00002F84">
            <w:pPr>
              <w:pStyle w:val="a4"/>
              <w:spacing w:line="259" w:lineRule="auto"/>
              <w:jc w:val="both"/>
              <w:rPr>
                <w:rFonts w:ascii="Calibri" w:hAnsi="Calibri" w:cs="Calibri"/>
                <w:sz w:val="22"/>
                <w:szCs w:val="22"/>
                <w:lang w:val="el-GR"/>
              </w:rPr>
            </w:pPr>
          </w:p>
        </w:tc>
      </w:tr>
      <w:tr w:rsidR="00002F84" w:rsidRPr="00E73BB8" w14:paraId="08E5A06D" w14:textId="6124F159" w:rsidTr="00E73BB8">
        <w:tc>
          <w:tcPr>
            <w:tcW w:w="4160" w:type="dxa"/>
          </w:tcPr>
          <w:p w14:paraId="024414FB" w14:textId="77777777" w:rsidR="00002F84" w:rsidRPr="00E73BB8" w:rsidRDefault="00002F84" w:rsidP="00002F84">
            <w:pPr>
              <w:pStyle w:val="a4"/>
              <w:numPr>
                <w:ilvl w:val="0"/>
                <w:numId w:val="4"/>
              </w:numPr>
              <w:spacing w:line="259" w:lineRule="auto"/>
              <w:jc w:val="both"/>
              <w:rPr>
                <w:rFonts w:ascii="Calibri" w:hAnsi="Calibri" w:cs="Calibri"/>
                <w:bCs/>
                <w:sz w:val="22"/>
                <w:szCs w:val="22"/>
                <w:lang w:val="el-GR"/>
              </w:rPr>
            </w:pPr>
            <w:r w:rsidRPr="00E73BB8">
              <w:rPr>
                <w:rFonts w:ascii="Calibri" w:hAnsi="Calibri" w:cs="Calibri"/>
                <w:sz w:val="22"/>
                <w:szCs w:val="22"/>
                <w:lang w:val="el-GR"/>
              </w:rPr>
              <w:t xml:space="preserve">Να διαθέτει ενσωματωμένο σύστημα </w:t>
            </w:r>
            <w:proofErr w:type="spellStart"/>
            <w:r w:rsidRPr="00E73BB8">
              <w:rPr>
                <w:rFonts w:ascii="Calibri" w:hAnsi="Calibri" w:cs="Calibri"/>
                <w:sz w:val="22"/>
                <w:szCs w:val="22"/>
                <w:lang w:val="el-GR"/>
              </w:rPr>
              <w:t>αυτοσυντονισμού</w:t>
            </w:r>
            <w:proofErr w:type="spellEnd"/>
            <w:r w:rsidRPr="00E73BB8">
              <w:rPr>
                <w:rFonts w:ascii="Calibri" w:hAnsi="Calibri" w:cs="Calibri"/>
                <w:sz w:val="22"/>
                <w:szCs w:val="22"/>
                <w:lang w:val="el-GR"/>
              </w:rPr>
              <w:t xml:space="preserve"> (</w:t>
            </w:r>
            <w:r w:rsidRPr="00E73BB8">
              <w:rPr>
                <w:rFonts w:ascii="Calibri" w:hAnsi="Calibri" w:cs="Calibri"/>
                <w:sz w:val="22"/>
                <w:szCs w:val="22"/>
              </w:rPr>
              <w:t>autotune</w:t>
            </w:r>
            <w:r w:rsidRPr="00E73BB8">
              <w:rPr>
                <w:rFonts w:ascii="Calibri" w:hAnsi="Calibri" w:cs="Calibri"/>
                <w:sz w:val="22"/>
                <w:szCs w:val="22"/>
                <w:lang w:val="el-GR"/>
              </w:rPr>
              <w:t>), για αυτόματη βελτιστοποίηση των οπτικών καθώς και πλήρη βαθμονόμηση του άξονα μαζών.</w:t>
            </w:r>
          </w:p>
        </w:tc>
        <w:tc>
          <w:tcPr>
            <w:tcW w:w="1730" w:type="dxa"/>
          </w:tcPr>
          <w:p w14:paraId="22F879B3" w14:textId="0C730541" w:rsidR="00002F84" w:rsidRPr="009D0186" w:rsidRDefault="009D0186" w:rsidP="009D0186">
            <w:pPr>
              <w:spacing w:line="259" w:lineRule="auto"/>
              <w:rPr>
                <w:szCs w:val="22"/>
                <w:lang w:val="el-GR"/>
              </w:rPr>
            </w:pPr>
            <w:r>
              <w:rPr>
                <w:szCs w:val="22"/>
                <w:lang w:val="el-GR"/>
              </w:rPr>
              <w:t>ΝΑΙ</w:t>
            </w:r>
          </w:p>
        </w:tc>
        <w:tc>
          <w:tcPr>
            <w:tcW w:w="1730" w:type="dxa"/>
          </w:tcPr>
          <w:p w14:paraId="096931D2" w14:textId="77777777" w:rsidR="00002F84" w:rsidRPr="00E73BB8" w:rsidRDefault="00002F84" w:rsidP="00002F84">
            <w:pPr>
              <w:pStyle w:val="a4"/>
              <w:spacing w:line="259" w:lineRule="auto"/>
              <w:jc w:val="both"/>
              <w:rPr>
                <w:rFonts w:ascii="Calibri" w:hAnsi="Calibri" w:cs="Calibri"/>
                <w:sz w:val="22"/>
                <w:szCs w:val="22"/>
                <w:lang w:val="el-GR"/>
              </w:rPr>
            </w:pPr>
          </w:p>
        </w:tc>
        <w:tc>
          <w:tcPr>
            <w:tcW w:w="1730" w:type="dxa"/>
          </w:tcPr>
          <w:p w14:paraId="614BD778" w14:textId="77777777" w:rsidR="00002F84" w:rsidRPr="00E73BB8" w:rsidRDefault="00002F84" w:rsidP="00002F84">
            <w:pPr>
              <w:pStyle w:val="a4"/>
              <w:spacing w:line="259" w:lineRule="auto"/>
              <w:jc w:val="both"/>
              <w:rPr>
                <w:rFonts w:ascii="Calibri" w:hAnsi="Calibri" w:cs="Calibri"/>
                <w:sz w:val="22"/>
                <w:szCs w:val="22"/>
                <w:lang w:val="el-GR"/>
              </w:rPr>
            </w:pPr>
          </w:p>
        </w:tc>
      </w:tr>
      <w:tr w:rsidR="00002F84" w:rsidRPr="00E73BB8" w14:paraId="1AAC927D" w14:textId="138422E7" w:rsidTr="00E73BB8">
        <w:tc>
          <w:tcPr>
            <w:tcW w:w="4160" w:type="dxa"/>
          </w:tcPr>
          <w:p w14:paraId="76AE602D" w14:textId="77777777" w:rsidR="00002F84" w:rsidRPr="00E73BB8" w:rsidRDefault="00002F84" w:rsidP="00002F84">
            <w:pPr>
              <w:spacing w:line="276" w:lineRule="auto"/>
              <w:rPr>
                <w:b/>
                <w:szCs w:val="22"/>
                <w:u w:val="single"/>
                <w:lang w:val="el-GR"/>
              </w:rPr>
            </w:pPr>
            <w:r w:rsidRPr="00E73BB8">
              <w:rPr>
                <w:b/>
                <w:szCs w:val="22"/>
                <w:u w:val="single"/>
                <w:lang w:val="el-GR"/>
              </w:rPr>
              <w:t>Ε. Λογισμικό Αμφίδρομης Επικοινωνίας</w:t>
            </w:r>
          </w:p>
        </w:tc>
        <w:tc>
          <w:tcPr>
            <w:tcW w:w="1730" w:type="dxa"/>
          </w:tcPr>
          <w:p w14:paraId="64EFBA94" w14:textId="77777777" w:rsidR="00002F84" w:rsidRPr="00E73BB8" w:rsidRDefault="00002F84" w:rsidP="00002F84">
            <w:pPr>
              <w:spacing w:line="276" w:lineRule="auto"/>
              <w:rPr>
                <w:b/>
                <w:szCs w:val="22"/>
                <w:u w:val="single"/>
                <w:lang w:val="el-GR"/>
              </w:rPr>
            </w:pPr>
          </w:p>
        </w:tc>
        <w:tc>
          <w:tcPr>
            <w:tcW w:w="1730" w:type="dxa"/>
          </w:tcPr>
          <w:p w14:paraId="29E4FB2E" w14:textId="77777777" w:rsidR="00002F84" w:rsidRPr="00E73BB8" w:rsidRDefault="00002F84" w:rsidP="00002F84">
            <w:pPr>
              <w:spacing w:line="276" w:lineRule="auto"/>
              <w:rPr>
                <w:b/>
                <w:szCs w:val="22"/>
                <w:u w:val="single"/>
                <w:lang w:val="el-GR"/>
              </w:rPr>
            </w:pPr>
          </w:p>
        </w:tc>
        <w:tc>
          <w:tcPr>
            <w:tcW w:w="1730" w:type="dxa"/>
          </w:tcPr>
          <w:p w14:paraId="4F3BB7D5" w14:textId="77777777" w:rsidR="00002F84" w:rsidRPr="00E73BB8" w:rsidRDefault="00002F84" w:rsidP="00002F84">
            <w:pPr>
              <w:spacing w:line="276" w:lineRule="auto"/>
              <w:rPr>
                <w:b/>
                <w:szCs w:val="22"/>
                <w:u w:val="single"/>
                <w:lang w:val="el-GR"/>
              </w:rPr>
            </w:pPr>
          </w:p>
        </w:tc>
      </w:tr>
      <w:tr w:rsidR="009D0186" w:rsidRPr="00E73BB8" w14:paraId="6A5B49EC" w14:textId="41083DE5" w:rsidTr="00E73BB8">
        <w:tc>
          <w:tcPr>
            <w:tcW w:w="4160" w:type="dxa"/>
          </w:tcPr>
          <w:p w14:paraId="697C8DDD" w14:textId="77777777" w:rsidR="009D0186" w:rsidRPr="00E73BB8" w:rsidRDefault="009D0186" w:rsidP="009D0186">
            <w:pPr>
              <w:pStyle w:val="a4"/>
              <w:numPr>
                <w:ilvl w:val="0"/>
                <w:numId w:val="5"/>
              </w:numPr>
              <w:spacing w:line="259" w:lineRule="auto"/>
              <w:jc w:val="both"/>
              <w:rPr>
                <w:rFonts w:ascii="Calibri" w:hAnsi="Calibri" w:cs="Calibri"/>
                <w:b/>
                <w:sz w:val="22"/>
                <w:szCs w:val="22"/>
                <w:lang w:val="el-GR"/>
              </w:rPr>
            </w:pPr>
            <w:r w:rsidRPr="00E73BB8">
              <w:rPr>
                <w:rFonts w:ascii="Calibri" w:hAnsi="Calibri" w:cs="Calibri"/>
                <w:sz w:val="22"/>
                <w:szCs w:val="22"/>
                <w:lang w:val="el-GR"/>
              </w:rPr>
              <w:t xml:space="preserve">Λογισμικό σε περιβάλλον </w:t>
            </w:r>
            <w:r w:rsidRPr="00E73BB8">
              <w:rPr>
                <w:rFonts w:ascii="Calibri" w:hAnsi="Calibri" w:cs="Calibri"/>
                <w:sz w:val="22"/>
                <w:szCs w:val="22"/>
              </w:rPr>
              <w:t>Windows</w:t>
            </w:r>
            <w:r w:rsidRPr="00E73BB8">
              <w:rPr>
                <w:rFonts w:ascii="Calibri" w:hAnsi="Calibri" w:cs="Calibri"/>
                <w:sz w:val="22"/>
                <w:szCs w:val="22"/>
                <w:lang w:val="el-GR"/>
              </w:rPr>
              <w:t xml:space="preserve">  με ικανότητα πλήρους ελέγχου και προγραμματισμού όλων των μονάδων του συστήματος υγρής χρωματογραφίας και  του φασματογράφου μάζας μέσω ενός μόνο </w:t>
            </w:r>
            <w:r w:rsidRPr="00E73BB8">
              <w:rPr>
                <w:rFonts w:ascii="Calibri" w:hAnsi="Calibri" w:cs="Calibri"/>
                <w:sz w:val="22"/>
                <w:szCs w:val="22"/>
              </w:rPr>
              <w:t>interface</w:t>
            </w:r>
            <w:r w:rsidRPr="00E73BB8">
              <w:rPr>
                <w:rFonts w:ascii="Calibri" w:hAnsi="Calibri" w:cs="Calibri"/>
                <w:sz w:val="22"/>
                <w:szCs w:val="22"/>
                <w:lang w:val="el-GR"/>
              </w:rPr>
              <w:t>.</w:t>
            </w:r>
          </w:p>
        </w:tc>
        <w:tc>
          <w:tcPr>
            <w:tcW w:w="1730" w:type="dxa"/>
          </w:tcPr>
          <w:p w14:paraId="2F977CC5" w14:textId="4BFA2BBA" w:rsidR="009D0186" w:rsidRPr="00A92203" w:rsidRDefault="009D0186" w:rsidP="00A92203">
            <w:pPr>
              <w:spacing w:line="259" w:lineRule="auto"/>
              <w:rPr>
                <w:szCs w:val="22"/>
                <w:lang w:val="el-GR"/>
              </w:rPr>
            </w:pPr>
            <w:r w:rsidRPr="00A92203">
              <w:rPr>
                <w:bCs/>
                <w:szCs w:val="22"/>
                <w:lang w:val="el-GR"/>
              </w:rPr>
              <w:t>ΝΑΙ</w:t>
            </w:r>
          </w:p>
        </w:tc>
        <w:tc>
          <w:tcPr>
            <w:tcW w:w="1730" w:type="dxa"/>
          </w:tcPr>
          <w:p w14:paraId="12C01842" w14:textId="77777777" w:rsidR="009D0186" w:rsidRPr="00E73BB8" w:rsidRDefault="009D0186" w:rsidP="009D0186">
            <w:pPr>
              <w:pStyle w:val="a4"/>
              <w:spacing w:line="259" w:lineRule="auto"/>
              <w:jc w:val="both"/>
              <w:rPr>
                <w:rFonts w:ascii="Calibri" w:hAnsi="Calibri" w:cs="Calibri"/>
                <w:sz w:val="22"/>
                <w:szCs w:val="22"/>
                <w:lang w:val="el-GR"/>
              </w:rPr>
            </w:pPr>
          </w:p>
        </w:tc>
        <w:tc>
          <w:tcPr>
            <w:tcW w:w="1730" w:type="dxa"/>
          </w:tcPr>
          <w:p w14:paraId="743B5A06" w14:textId="77777777" w:rsidR="009D0186" w:rsidRPr="00E73BB8" w:rsidRDefault="009D0186" w:rsidP="009D0186">
            <w:pPr>
              <w:pStyle w:val="a4"/>
              <w:spacing w:line="259" w:lineRule="auto"/>
              <w:jc w:val="both"/>
              <w:rPr>
                <w:rFonts w:ascii="Calibri" w:hAnsi="Calibri" w:cs="Calibri"/>
                <w:sz w:val="22"/>
                <w:szCs w:val="22"/>
                <w:lang w:val="el-GR"/>
              </w:rPr>
            </w:pPr>
          </w:p>
        </w:tc>
      </w:tr>
      <w:tr w:rsidR="009D0186" w:rsidRPr="00E73BB8" w14:paraId="069DA8D0" w14:textId="23F97E3C" w:rsidTr="00E73BB8">
        <w:tc>
          <w:tcPr>
            <w:tcW w:w="4160" w:type="dxa"/>
          </w:tcPr>
          <w:p w14:paraId="4B2FDF7D" w14:textId="77777777" w:rsidR="009D0186" w:rsidRPr="00E73BB8" w:rsidRDefault="009D0186" w:rsidP="009D0186">
            <w:pPr>
              <w:pStyle w:val="a4"/>
              <w:numPr>
                <w:ilvl w:val="0"/>
                <w:numId w:val="5"/>
              </w:numPr>
              <w:spacing w:line="259" w:lineRule="auto"/>
              <w:jc w:val="both"/>
              <w:rPr>
                <w:rFonts w:ascii="Calibri" w:hAnsi="Calibri" w:cs="Calibri"/>
                <w:b/>
                <w:sz w:val="22"/>
                <w:szCs w:val="22"/>
                <w:lang w:val="el-GR"/>
              </w:rPr>
            </w:pPr>
            <w:r w:rsidRPr="00E73BB8">
              <w:rPr>
                <w:rFonts w:ascii="Calibri" w:hAnsi="Calibri" w:cs="Calibri"/>
                <w:sz w:val="22"/>
                <w:szCs w:val="22"/>
                <w:lang w:val="el-GR"/>
              </w:rPr>
              <w:t>Να έχει κεντρικό παράθυρο ελέγχου λειτουργίας και απεικόνισης  παραμέτρων, επιμέρους μονάδων.</w:t>
            </w:r>
          </w:p>
        </w:tc>
        <w:tc>
          <w:tcPr>
            <w:tcW w:w="1730" w:type="dxa"/>
          </w:tcPr>
          <w:p w14:paraId="7B930C66" w14:textId="576C6AC4" w:rsidR="009D0186" w:rsidRPr="00A92203" w:rsidRDefault="009D0186" w:rsidP="00A92203">
            <w:pPr>
              <w:spacing w:line="259" w:lineRule="auto"/>
              <w:rPr>
                <w:szCs w:val="22"/>
                <w:lang w:val="el-GR"/>
              </w:rPr>
            </w:pPr>
            <w:r w:rsidRPr="00A92203">
              <w:rPr>
                <w:bCs/>
                <w:szCs w:val="22"/>
                <w:lang w:val="el-GR"/>
              </w:rPr>
              <w:t>ΝΑΙ</w:t>
            </w:r>
          </w:p>
        </w:tc>
        <w:tc>
          <w:tcPr>
            <w:tcW w:w="1730" w:type="dxa"/>
          </w:tcPr>
          <w:p w14:paraId="3E5391CE" w14:textId="77777777" w:rsidR="009D0186" w:rsidRPr="00E73BB8" w:rsidRDefault="009D0186" w:rsidP="009D0186">
            <w:pPr>
              <w:pStyle w:val="a4"/>
              <w:spacing w:line="259" w:lineRule="auto"/>
              <w:jc w:val="both"/>
              <w:rPr>
                <w:rFonts w:ascii="Calibri" w:hAnsi="Calibri" w:cs="Calibri"/>
                <w:sz w:val="22"/>
                <w:szCs w:val="22"/>
                <w:lang w:val="el-GR"/>
              </w:rPr>
            </w:pPr>
          </w:p>
        </w:tc>
        <w:tc>
          <w:tcPr>
            <w:tcW w:w="1730" w:type="dxa"/>
          </w:tcPr>
          <w:p w14:paraId="356C868F" w14:textId="77777777" w:rsidR="009D0186" w:rsidRPr="00E73BB8" w:rsidRDefault="009D0186" w:rsidP="009D0186">
            <w:pPr>
              <w:pStyle w:val="a4"/>
              <w:spacing w:line="259" w:lineRule="auto"/>
              <w:jc w:val="both"/>
              <w:rPr>
                <w:rFonts w:ascii="Calibri" w:hAnsi="Calibri" w:cs="Calibri"/>
                <w:sz w:val="22"/>
                <w:szCs w:val="22"/>
                <w:lang w:val="el-GR"/>
              </w:rPr>
            </w:pPr>
          </w:p>
        </w:tc>
      </w:tr>
      <w:tr w:rsidR="009D0186" w:rsidRPr="00E73BB8" w14:paraId="6B81C0F5" w14:textId="1F72EFB9" w:rsidTr="00E73BB8">
        <w:tc>
          <w:tcPr>
            <w:tcW w:w="4160" w:type="dxa"/>
          </w:tcPr>
          <w:p w14:paraId="6961E457" w14:textId="77777777" w:rsidR="009D0186" w:rsidRPr="00E73BB8" w:rsidRDefault="009D0186" w:rsidP="009D0186">
            <w:pPr>
              <w:pStyle w:val="a4"/>
              <w:numPr>
                <w:ilvl w:val="0"/>
                <w:numId w:val="5"/>
              </w:numPr>
              <w:spacing w:line="259" w:lineRule="auto"/>
              <w:jc w:val="both"/>
              <w:rPr>
                <w:rFonts w:ascii="Calibri" w:hAnsi="Calibri" w:cs="Calibri"/>
                <w:b/>
                <w:sz w:val="22"/>
                <w:szCs w:val="22"/>
                <w:lang w:val="el-GR"/>
              </w:rPr>
            </w:pPr>
            <w:r w:rsidRPr="00E73BB8">
              <w:rPr>
                <w:rFonts w:ascii="Calibri" w:hAnsi="Calibri" w:cs="Calibri"/>
                <w:sz w:val="22"/>
                <w:szCs w:val="22"/>
                <w:lang w:val="el-GR"/>
              </w:rPr>
              <w:t xml:space="preserve">Να έχει ικανότητα </w:t>
            </w:r>
            <w:proofErr w:type="spellStart"/>
            <w:r w:rsidRPr="00E73BB8">
              <w:rPr>
                <w:rFonts w:ascii="Calibri" w:hAnsi="Calibri" w:cs="Calibri"/>
                <w:sz w:val="22"/>
                <w:szCs w:val="22"/>
                <w:lang w:val="el-GR"/>
              </w:rPr>
              <w:t>αυτοσυντονισμού</w:t>
            </w:r>
            <w:proofErr w:type="spellEnd"/>
            <w:r w:rsidRPr="00E73BB8">
              <w:rPr>
                <w:rFonts w:ascii="Calibri" w:hAnsi="Calibri" w:cs="Calibri"/>
                <w:sz w:val="22"/>
                <w:szCs w:val="22"/>
                <w:lang w:val="el-GR"/>
              </w:rPr>
              <w:t xml:space="preserve"> (</w:t>
            </w:r>
            <w:r w:rsidRPr="00E73BB8">
              <w:rPr>
                <w:rFonts w:ascii="Calibri" w:hAnsi="Calibri" w:cs="Calibri"/>
                <w:sz w:val="22"/>
                <w:szCs w:val="22"/>
              </w:rPr>
              <w:t>autotune</w:t>
            </w:r>
            <w:r w:rsidRPr="00E73BB8">
              <w:rPr>
                <w:rFonts w:ascii="Calibri" w:hAnsi="Calibri" w:cs="Calibri"/>
                <w:sz w:val="22"/>
                <w:szCs w:val="22"/>
                <w:lang w:val="el-GR"/>
              </w:rPr>
              <w:t xml:space="preserve">) για όλες τις λειτουργίες σάρωσης.  Όλα τα σχετικά αρχεία συντονισμού να απομνημονεύονται ως τμήμα κάθε μεθόδου.  </w:t>
            </w:r>
            <w:r w:rsidRPr="00E73BB8">
              <w:rPr>
                <w:rFonts w:ascii="Calibri" w:hAnsi="Calibri" w:cs="Calibri"/>
                <w:sz w:val="22"/>
                <w:szCs w:val="22"/>
              </w:rPr>
              <w:t xml:space="preserve">Να </w:t>
            </w:r>
            <w:proofErr w:type="spellStart"/>
            <w:r w:rsidRPr="00E73BB8">
              <w:rPr>
                <w:rFonts w:ascii="Calibri" w:hAnsi="Calibri" w:cs="Calibri"/>
                <w:sz w:val="22"/>
                <w:szCs w:val="22"/>
              </w:rPr>
              <w:t>δι</w:t>
            </w:r>
            <w:proofErr w:type="spellEnd"/>
            <w:r w:rsidRPr="00E73BB8">
              <w:rPr>
                <w:rFonts w:ascii="Calibri" w:hAnsi="Calibri" w:cs="Calibri"/>
                <w:sz w:val="22"/>
                <w:szCs w:val="22"/>
              </w:rPr>
              <w:t xml:space="preserve">αθέτει </w:t>
            </w:r>
            <w:proofErr w:type="spellStart"/>
            <w:r w:rsidRPr="00E73BB8">
              <w:rPr>
                <w:rFonts w:ascii="Calibri" w:hAnsi="Calibri" w:cs="Calibri"/>
                <w:sz w:val="22"/>
                <w:szCs w:val="22"/>
              </w:rPr>
              <w:t>λειτουργίες</w:t>
            </w:r>
            <w:proofErr w:type="spellEnd"/>
            <w:r w:rsidRPr="00E73BB8">
              <w:rPr>
                <w:rFonts w:ascii="Calibri" w:hAnsi="Calibri" w:cs="Calibri"/>
                <w:sz w:val="22"/>
                <w:szCs w:val="22"/>
              </w:rPr>
              <w:t xml:space="preserve"> </w:t>
            </w:r>
            <w:proofErr w:type="spellStart"/>
            <w:r w:rsidRPr="00E73BB8">
              <w:rPr>
                <w:rFonts w:ascii="Calibri" w:hAnsi="Calibri" w:cs="Calibri"/>
                <w:sz w:val="22"/>
                <w:szCs w:val="22"/>
              </w:rPr>
              <w:t>θετικού</w:t>
            </w:r>
            <w:proofErr w:type="spellEnd"/>
            <w:r w:rsidRPr="00E73BB8">
              <w:rPr>
                <w:rFonts w:ascii="Calibri" w:hAnsi="Calibri" w:cs="Calibri"/>
                <w:sz w:val="22"/>
                <w:szCs w:val="22"/>
              </w:rPr>
              <w:t xml:space="preserve"> &amp; α</w:t>
            </w:r>
            <w:proofErr w:type="spellStart"/>
            <w:r w:rsidRPr="00E73BB8">
              <w:rPr>
                <w:rFonts w:ascii="Calibri" w:hAnsi="Calibri" w:cs="Calibri"/>
                <w:sz w:val="22"/>
                <w:szCs w:val="22"/>
              </w:rPr>
              <w:t>ρνητικού</w:t>
            </w:r>
            <w:proofErr w:type="spellEnd"/>
            <w:r w:rsidRPr="00E73BB8">
              <w:rPr>
                <w:rFonts w:ascii="Calibri" w:hAnsi="Calibri" w:cs="Calibri"/>
                <w:sz w:val="22"/>
                <w:szCs w:val="22"/>
              </w:rPr>
              <w:t xml:space="preserve"> α</w:t>
            </w:r>
            <w:proofErr w:type="spellStart"/>
            <w:r w:rsidRPr="00E73BB8">
              <w:rPr>
                <w:rFonts w:ascii="Calibri" w:hAnsi="Calibri" w:cs="Calibri"/>
                <w:sz w:val="22"/>
                <w:szCs w:val="22"/>
              </w:rPr>
              <w:t>υτοσυντονισμού</w:t>
            </w:r>
            <w:proofErr w:type="spellEnd"/>
            <w:r w:rsidRPr="00E73BB8">
              <w:rPr>
                <w:rFonts w:ascii="Calibri" w:hAnsi="Calibri" w:cs="Calibri"/>
                <w:sz w:val="22"/>
                <w:szCs w:val="22"/>
              </w:rPr>
              <w:t>.</w:t>
            </w:r>
          </w:p>
        </w:tc>
        <w:tc>
          <w:tcPr>
            <w:tcW w:w="1730" w:type="dxa"/>
          </w:tcPr>
          <w:p w14:paraId="311C2B61" w14:textId="7548C621" w:rsidR="009D0186" w:rsidRPr="00A92203" w:rsidRDefault="009D0186" w:rsidP="00A92203">
            <w:pPr>
              <w:spacing w:line="259" w:lineRule="auto"/>
              <w:rPr>
                <w:szCs w:val="22"/>
                <w:lang w:val="el-GR"/>
              </w:rPr>
            </w:pPr>
            <w:r w:rsidRPr="00A92203">
              <w:rPr>
                <w:bCs/>
                <w:szCs w:val="22"/>
                <w:lang w:val="el-GR"/>
              </w:rPr>
              <w:t>ΝΑΙ</w:t>
            </w:r>
          </w:p>
        </w:tc>
        <w:tc>
          <w:tcPr>
            <w:tcW w:w="1730" w:type="dxa"/>
          </w:tcPr>
          <w:p w14:paraId="48B4A780" w14:textId="77777777" w:rsidR="009D0186" w:rsidRPr="00E73BB8" w:rsidRDefault="009D0186" w:rsidP="009D0186">
            <w:pPr>
              <w:pStyle w:val="a4"/>
              <w:spacing w:line="259" w:lineRule="auto"/>
              <w:jc w:val="both"/>
              <w:rPr>
                <w:rFonts w:ascii="Calibri" w:hAnsi="Calibri" w:cs="Calibri"/>
                <w:sz w:val="22"/>
                <w:szCs w:val="22"/>
                <w:lang w:val="el-GR"/>
              </w:rPr>
            </w:pPr>
          </w:p>
        </w:tc>
        <w:tc>
          <w:tcPr>
            <w:tcW w:w="1730" w:type="dxa"/>
          </w:tcPr>
          <w:p w14:paraId="17634288" w14:textId="77777777" w:rsidR="009D0186" w:rsidRPr="00E73BB8" w:rsidRDefault="009D0186" w:rsidP="009D0186">
            <w:pPr>
              <w:pStyle w:val="a4"/>
              <w:spacing w:line="259" w:lineRule="auto"/>
              <w:jc w:val="both"/>
              <w:rPr>
                <w:rFonts w:ascii="Calibri" w:hAnsi="Calibri" w:cs="Calibri"/>
                <w:sz w:val="22"/>
                <w:szCs w:val="22"/>
                <w:lang w:val="el-GR"/>
              </w:rPr>
            </w:pPr>
          </w:p>
        </w:tc>
      </w:tr>
      <w:tr w:rsidR="009D0186" w:rsidRPr="00E73BB8" w14:paraId="50194792" w14:textId="55FC2955" w:rsidTr="00E73BB8">
        <w:tc>
          <w:tcPr>
            <w:tcW w:w="4160" w:type="dxa"/>
          </w:tcPr>
          <w:p w14:paraId="6BD471A9" w14:textId="77777777" w:rsidR="009D0186" w:rsidRPr="00E73BB8" w:rsidRDefault="009D0186" w:rsidP="009D0186">
            <w:pPr>
              <w:pStyle w:val="a4"/>
              <w:numPr>
                <w:ilvl w:val="0"/>
                <w:numId w:val="5"/>
              </w:numPr>
              <w:spacing w:line="259" w:lineRule="auto"/>
              <w:jc w:val="both"/>
              <w:rPr>
                <w:rFonts w:ascii="Calibri" w:hAnsi="Calibri" w:cs="Calibri"/>
                <w:b/>
                <w:sz w:val="22"/>
                <w:szCs w:val="22"/>
                <w:lang w:val="el-GR"/>
              </w:rPr>
            </w:pPr>
            <w:r w:rsidRPr="00E73BB8">
              <w:rPr>
                <w:rFonts w:ascii="Calibri" w:hAnsi="Calibri" w:cs="Calibri"/>
                <w:sz w:val="22"/>
                <w:szCs w:val="22"/>
                <w:lang w:val="el-GR"/>
              </w:rPr>
              <w:lastRenderedPageBreak/>
              <w:t>Να έχει δυνατότητα εισαγωγής καταλόγων εργασίας (</w:t>
            </w:r>
            <w:r w:rsidRPr="00E73BB8">
              <w:rPr>
                <w:rFonts w:ascii="Calibri" w:hAnsi="Calibri" w:cs="Calibri"/>
                <w:sz w:val="22"/>
                <w:szCs w:val="22"/>
              </w:rPr>
              <w:t>worklists</w:t>
            </w:r>
            <w:r w:rsidRPr="00E73BB8">
              <w:rPr>
                <w:rFonts w:ascii="Calibri" w:hAnsi="Calibri" w:cs="Calibri"/>
                <w:sz w:val="22"/>
                <w:szCs w:val="22"/>
                <w:lang w:val="el-GR"/>
              </w:rPr>
              <w:t xml:space="preserve">) απευθείας από προγράμματα </w:t>
            </w:r>
            <w:r w:rsidRPr="00E73BB8">
              <w:rPr>
                <w:rFonts w:ascii="Calibri" w:hAnsi="Calibri" w:cs="Calibri"/>
                <w:sz w:val="22"/>
                <w:szCs w:val="22"/>
              </w:rPr>
              <w:t>spread</w:t>
            </w:r>
            <w:r w:rsidRPr="00E73BB8">
              <w:rPr>
                <w:rFonts w:ascii="Calibri" w:hAnsi="Calibri" w:cs="Calibri"/>
                <w:sz w:val="22"/>
                <w:szCs w:val="22"/>
                <w:lang w:val="el-GR"/>
              </w:rPr>
              <w:t xml:space="preserve"> </w:t>
            </w:r>
            <w:r w:rsidRPr="00E73BB8">
              <w:rPr>
                <w:rFonts w:ascii="Calibri" w:hAnsi="Calibri" w:cs="Calibri"/>
                <w:sz w:val="22"/>
                <w:szCs w:val="22"/>
              </w:rPr>
              <w:t>sheet</w:t>
            </w:r>
            <w:r w:rsidRPr="00E73BB8">
              <w:rPr>
                <w:rFonts w:ascii="Calibri" w:hAnsi="Calibri" w:cs="Calibri"/>
                <w:sz w:val="22"/>
                <w:szCs w:val="22"/>
                <w:lang w:val="el-GR"/>
              </w:rPr>
              <w:t xml:space="preserve"> όπως το </w:t>
            </w:r>
            <w:r w:rsidRPr="00E73BB8">
              <w:rPr>
                <w:rFonts w:ascii="Calibri" w:hAnsi="Calibri" w:cs="Calibri"/>
                <w:sz w:val="22"/>
                <w:szCs w:val="22"/>
              </w:rPr>
              <w:t>excel</w:t>
            </w:r>
            <w:r w:rsidRPr="00E73BB8">
              <w:rPr>
                <w:rFonts w:ascii="Calibri" w:hAnsi="Calibri" w:cs="Calibri"/>
                <w:sz w:val="22"/>
                <w:szCs w:val="22"/>
                <w:lang w:val="el-GR"/>
              </w:rPr>
              <w:t>, ικανότητα ταυτόχρονης συλλογής &amp; επεξεργασίας δεδομένων, κατάλληλο για ποιοτική και ποσοτική ανάλυση.</w:t>
            </w:r>
          </w:p>
        </w:tc>
        <w:tc>
          <w:tcPr>
            <w:tcW w:w="1730" w:type="dxa"/>
          </w:tcPr>
          <w:p w14:paraId="74C8287A" w14:textId="03E5D388" w:rsidR="009D0186" w:rsidRPr="00A92203" w:rsidRDefault="009D0186" w:rsidP="00A92203">
            <w:pPr>
              <w:spacing w:line="259" w:lineRule="auto"/>
              <w:rPr>
                <w:szCs w:val="22"/>
                <w:lang w:val="el-GR"/>
              </w:rPr>
            </w:pPr>
            <w:r w:rsidRPr="00A92203">
              <w:rPr>
                <w:bCs/>
                <w:szCs w:val="22"/>
                <w:lang w:val="el-GR"/>
              </w:rPr>
              <w:t>ΝΑΙ</w:t>
            </w:r>
          </w:p>
        </w:tc>
        <w:tc>
          <w:tcPr>
            <w:tcW w:w="1730" w:type="dxa"/>
          </w:tcPr>
          <w:p w14:paraId="46F1CC8D" w14:textId="77777777" w:rsidR="009D0186" w:rsidRPr="00E73BB8" w:rsidRDefault="009D0186" w:rsidP="009D0186">
            <w:pPr>
              <w:pStyle w:val="a4"/>
              <w:spacing w:line="259" w:lineRule="auto"/>
              <w:jc w:val="both"/>
              <w:rPr>
                <w:rFonts w:ascii="Calibri" w:hAnsi="Calibri" w:cs="Calibri"/>
                <w:sz w:val="22"/>
                <w:szCs w:val="22"/>
                <w:lang w:val="el-GR"/>
              </w:rPr>
            </w:pPr>
          </w:p>
        </w:tc>
        <w:tc>
          <w:tcPr>
            <w:tcW w:w="1730" w:type="dxa"/>
          </w:tcPr>
          <w:p w14:paraId="45CA781F" w14:textId="77777777" w:rsidR="009D0186" w:rsidRPr="00E73BB8" w:rsidRDefault="009D0186" w:rsidP="009D0186">
            <w:pPr>
              <w:pStyle w:val="a4"/>
              <w:spacing w:line="259" w:lineRule="auto"/>
              <w:jc w:val="both"/>
              <w:rPr>
                <w:rFonts w:ascii="Calibri" w:hAnsi="Calibri" w:cs="Calibri"/>
                <w:sz w:val="22"/>
                <w:szCs w:val="22"/>
                <w:lang w:val="el-GR"/>
              </w:rPr>
            </w:pPr>
          </w:p>
        </w:tc>
      </w:tr>
      <w:tr w:rsidR="009D0186" w:rsidRPr="00E73BB8" w14:paraId="255E1265" w14:textId="036F19BA" w:rsidTr="00E73BB8">
        <w:tc>
          <w:tcPr>
            <w:tcW w:w="4160" w:type="dxa"/>
          </w:tcPr>
          <w:p w14:paraId="74DB8A85" w14:textId="77777777" w:rsidR="009D0186" w:rsidRPr="00E73BB8" w:rsidRDefault="009D0186" w:rsidP="009D0186">
            <w:pPr>
              <w:pStyle w:val="a4"/>
              <w:numPr>
                <w:ilvl w:val="0"/>
                <w:numId w:val="5"/>
              </w:numPr>
              <w:spacing w:line="259" w:lineRule="auto"/>
              <w:jc w:val="both"/>
              <w:rPr>
                <w:rFonts w:ascii="Calibri" w:hAnsi="Calibri" w:cs="Calibri"/>
                <w:b/>
                <w:sz w:val="22"/>
                <w:szCs w:val="22"/>
                <w:lang w:val="el-GR"/>
              </w:rPr>
            </w:pPr>
            <w:r w:rsidRPr="00E73BB8">
              <w:rPr>
                <w:rFonts w:ascii="Calibri" w:hAnsi="Calibri" w:cs="Calibri"/>
                <w:sz w:val="22"/>
                <w:szCs w:val="22"/>
                <w:lang w:val="el-GR"/>
              </w:rPr>
              <w:t xml:space="preserve">Δημιουργία αναφοράς αποτελεσμάτων στο </w:t>
            </w:r>
            <w:r w:rsidRPr="00E73BB8">
              <w:rPr>
                <w:rFonts w:ascii="Calibri" w:hAnsi="Calibri" w:cs="Calibri"/>
                <w:sz w:val="22"/>
                <w:szCs w:val="22"/>
              </w:rPr>
              <w:t>excel</w:t>
            </w:r>
            <w:r w:rsidRPr="00E73BB8">
              <w:rPr>
                <w:rFonts w:ascii="Calibri" w:hAnsi="Calibri" w:cs="Calibri"/>
                <w:sz w:val="22"/>
                <w:szCs w:val="22"/>
                <w:lang w:val="el-GR"/>
              </w:rPr>
              <w:t xml:space="preserve"> με μορφές επιλογής του χρήστη.</w:t>
            </w:r>
          </w:p>
        </w:tc>
        <w:tc>
          <w:tcPr>
            <w:tcW w:w="1730" w:type="dxa"/>
          </w:tcPr>
          <w:p w14:paraId="688FD9D7" w14:textId="5DDE01EA" w:rsidR="009D0186" w:rsidRPr="00A92203" w:rsidRDefault="009D0186" w:rsidP="00A92203">
            <w:pPr>
              <w:spacing w:line="259" w:lineRule="auto"/>
              <w:rPr>
                <w:szCs w:val="22"/>
                <w:lang w:val="el-GR"/>
              </w:rPr>
            </w:pPr>
            <w:r w:rsidRPr="00A92203">
              <w:rPr>
                <w:bCs/>
                <w:szCs w:val="22"/>
                <w:lang w:val="el-GR"/>
              </w:rPr>
              <w:t>ΝΑΙ</w:t>
            </w:r>
          </w:p>
        </w:tc>
        <w:tc>
          <w:tcPr>
            <w:tcW w:w="1730" w:type="dxa"/>
          </w:tcPr>
          <w:p w14:paraId="6CC8565D" w14:textId="77777777" w:rsidR="009D0186" w:rsidRPr="00E73BB8" w:rsidRDefault="009D0186" w:rsidP="009D0186">
            <w:pPr>
              <w:pStyle w:val="a4"/>
              <w:spacing w:line="259" w:lineRule="auto"/>
              <w:jc w:val="both"/>
              <w:rPr>
                <w:rFonts w:ascii="Calibri" w:hAnsi="Calibri" w:cs="Calibri"/>
                <w:sz w:val="22"/>
                <w:szCs w:val="22"/>
                <w:lang w:val="el-GR"/>
              </w:rPr>
            </w:pPr>
          </w:p>
        </w:tc>
        <w:tc>
          <w:tcPr>
            <w:tcW w:w="1730" w:type="dxa"/>
          </w:tcPr>
          <w:p w14:paraId="583AAD97" w14:textId="77777777" w:rsidR="009D0186" w:rsidRPr="00E73BB8" w:rsidRDefault="009D0186" w:rsidP="009D0186">
            <w:pPr>
              <w:pStyle w:val="a4"/>
              <w:spacing w:line="259" w:lineRule="auto"/>
              <w:jc w:val="both"/>
              <w:rPr>
                <w:rFonts w:ascii="Calibri" w:hAnsi="Calibri" w:cs="Calibri"/>
                <w:sz w:val="22"/>
                <w:szCs w:val="22"/>
                <w:lang w:val="el-GR"/>
              </w:rPr>
            </w:pPr>
          </w:p>
        </w:tc>
      </w:tr>
      <w:tr w:rsidR="009D0186" w:rsidRPr="00E73BB8" w14:paraId="4FFD0D91" w14:textId="5E225C76" w:rsidTr="00E73BB8">
        <w:tc>
          <w:tcPr>
            <w:tcW w:w="4160" w:type="dxa"/>
          </w:tcPr>
          <w:p w14:paraId="24F46CC2" w14:textId="77777777" w:rsidR="009D0186" w:rsidRPr="00E73BB8" w:rsidRDefault="009D0186" w:rsidP="009D0186">
            <w:pPr>
              <w:pStyle w:val="a4"/>
              <w:numPr>
                <w:ilvl w:val="0"/>
                <w:numId w:val="5"/>
              </w:numPr>
              <w:spacing w:line="259" w:lineRule="auto"/>
              <w:jc w:val="both"/>
              <w:rPr>
                <w:rFonts w:ascii="Calibri" w:hAnsi="Calibri" w:cs="Calibri"/>
                <w:b/>
                <w:sz w:val="22"/>
                <w:szCs w:val="22"/>
                <w:lang w:val="el-GR"/>
              </w:rPr>
            </w:pPr>
            <w:r w:rsidRPr="00E73BB8">
              <w:rPr>
                <w:rFonts w:ascii="Calibri" w:hAnsi="Calibri" w:cs="Calibri"/>
                <w:sz w:val="22"/>
                <w:szCs w:val="22"/>
                <w:lang w:val="el-GR"/>
              </w:rPr>
              <w:t xml:space="preserve">Να συνοδεύεται από ειδικό λογισμικό για ανάλυση </w:t>
            </w:r>
            <w:proofErr w:type="spellStart"/>
            <w:r w:rsidRPr="00E73BB8">
              <w:rPr>
                <w:rFonts w:ascii="Calibri" w:hAnsi="Calibri" w:cs="Calibri"/>
                <w:sz w:val="22"/>
                <w:szCs w:val="22"/>
                <w:lang w:val="el-GR"/>
              </w:rPr>
              <w:t>μεταβολομικής</w:t>
            </w:r>
            <w:proofErr w:type="spellEnd"/>
            <w:r w:rsidRPr="00E73BB8">
              <w:rPr>
                <w:rFonts w:ascii="Calibri" w:hAnsi="Calibri" w:cs="Calibri"/>
                <w:sz w:val="22"/>
                <w:szCs w:val="22"/>
                <w:lang w:val="el-GR"/>
              </w:rPr>
              <w:t>.</w:t>
            </w:r>
          </w:p>
        </w:tc>
        <w:tc>
          <w:tcPr>
            <w:tcW w:w="1730" w:type="dxa"/>
          </w:tcPr>
          <w:p w14:paraId="635888BE" w14:textId="28FC68BE" w:rsidR="009D0186" w:rsidRPr="00A92203" w:rsidRDefault="009D0186" w:rsidP="00A92203">
            <w:pPr>
              <w:spacing w:line="259" w:lineRule="auto"/>
              <w:rPr>
                <w:szCs w:val="22"/>
                <w:lang w:val="el-GR"/>
              </w:rPr>
            </w:pPr>
            <w:r w:rsidRPr="00A92203">
              <w:rPr>
                <w:bCs/>
                <w:szCs w:val="22"/>
                <w:lang w:val="el-GR"/>
              </w:rPr>
              <w:t>ΝΑΙ</w:t>
            </w:r>
          </w:p>
        </w:tc>
        <w:tc>
          <w:tcPr>
            <w:tcW w:w="1730" w:type="dxa"/>
          </w:tcPr>
          <w:p w14:paraId="69B5C8E7" w14:textId="77777777" w:rsidR="009D0186" w:rsidRPr="00E73BB8" w:rsidRDefault="009D0186" w:rsidP="009D0186">
            <w:pPr>
              <w:pStyle w:val="a4"/>
              <w:spacing w:line="259" w:lineRule="auto"/>
              <w:jc w:val="both"/>
              <w:rPr>
                <w:rFonts w:ascii="Calibri" w:hAnsi="Calibri" w:cs="Calibri"/>
                <w:sz w:val="22"/>
                <w:szCs w:val="22"/>
                <w:lang w:val="el-GR"/>
              </w:rPr>
            </w:pPr>
          </w:p>
        </w:tc>
        <w:tc>
          <w:tcPr>
            <w:tcW w:w="1730" w:type="dxa"/>
          </w:tcPr>
          <w:p w14:paraId="6741F634" w14:textId="77777777" w:rsidR="009D0186" w:rsidRPr="00E73BB8" w:rsidRDefault="009D0186" w:rsidP="009D0186">
            <w:pPr>
              <w:pStyle w:val="a4"/>
              <w:spacing w:line="259" w:lineRule="auto"/>
              <w:jc w:val="both"/>
              <w:rPr>
                <w:rFonts w:ascii="Calibri" w:hAnsi="Calibri" w:cs="Calibri"/>
                <w:sz w:val="22"/>
                <w:szCs w:val="22"/>
                <w:lang w:val="el-GR"/>
              </w:rPr>
            </w:pPr>
          </w:p>
        </w:tc>
      </w:tr>
      <w:tr w:rsidR="009D0186" w:rsidRPr="00E73BB8" w14:paraId="6B9A5681" w14:textId="688F12D6" w:rsidTr="00E73BB8">
        <w:tc>
          <w:tcPr>
            <w:tcW w:w="4160" w:type="dxa"/>
          </w:tcPr>
          <w:p w14:paraId="39FE4B45" w14:textId="77777777" w:rsidR="009D0186" w:rsidRPr="00E73BB8" w:rsidRDefault="009D0186" w:rsidP="009D0186">
            <w:pPr>
              <w:pStyle w:val="a4"/>
              <w:numPr>
                <w:ilvl w:val="0"/>
                <w:numId w:val="5"/>
              </w:numPr>
              <w:spacing w:line="259" w:lineRule="auto"/>
              <w:jc w:val="both"/>
              <w:rPr>
                <w:rFonts w:ascii="Calibri" w:hAnsi="Calibri" w:cs="Calibri"/>
                <w:b/>
                <w:sz w:val="22"/>
                <w:szCs w:val="22"/>
                <w:lang w:val="el-GR"/>
              </w:rPr>
            </w:pPr>
            <w:r w:rsidRPr="00E73BB8">
              <w:rPr>
                <w:rFonts w:ascii="Calibri" w:hAnsi="Calibri" w:cs="Calibri"/>
                <w:sz w:val="22"/>
                <w:szCs w:val="22"/>
                <w:lang w:val="el-GR"/>
              </w:rPr>
              <w:t>Να συνοδεύεται από τον κατάλληλο υπολογιστή (</w:t>
            </w:r>
            <w:r w:rsidRPr="00E73BB8">
              <w:rPr>
                <w:rFonts w:ascii="Calibri" w:hAnsi="Calibri" w:cs="Calibri"/>
                <w:sz w:val="22"/>
                <w:szCs w:val="22"/>
              </w:rPr>
              <w:t>PC</w:t>
            </w:r>
            <w:r w:rsidRPr="00E73BB8">
              <w:rPr>
                <w:rFonts w:ascii="Calibri" w:hAnsi="Calibri" w:cs="Calibri"/>
                <w:sz w:val="22"/>
                <w:szCs w:val="22"/>
                <w:lang w:val="el-GR"/>
              </w:rPr>
              <w:t>) με οθόνη και εκτυπωτή.</w:t>
            </w:r>
          </w:p>
        </w:tc>
        <w:tc>
          <w:tcPr>
            <w:tcW w:w="1730" w:type="dxa"/>
          </w:tcPr>
          <w:p w14:paraId="70EE3A74" w14:textId="764B08BA" w:rsidR="009D0186" w:rsidRPr="00A92203" w:rsidRDefault="009D0186" w:rsidP="00A92203">
            <w:pPr>
              <w:spacing w:line="259" w:lineRule="auto"/>
              <w:rPr>
                <w:szCs w:val="22"/>
                <w:lang w:val="el-GR"/>
              </w:rPr>
            </w:pPr>
            <w:r w:rsidRPr="00A92203">
              <w:rPr>
                <w:bCs/>
                <w:szCs w:val="22"/>
                <w:lang w:val="el-GR"/>
              </w:rPr>
              <w:t>ΝΑΙ</w:t>
            </w:r>
          </w:p>
        </w:tc>
        <w:tc>
          <w:tcPr>
            <w:tcW w:w="1730" w:type="dxa"/>
          </w:tcPr>
          <w:p w14:paraId="76B8A183" w14:textId="77777777" w:rsidR="009D0186" w:rsidRPr="00E73BB8" w:rsidRDefault="009D0186" w:rsidP="009D0186">
            <w:pPr>
              <w:pStyle w:val="a4"/>
              <w:spacing w:line="259" w:lineRule="auto"/>
              <w:jc w:val="both"/>
              <w:rPr>
                <w:rFonts w:ascii="Calibri" w:hAnsi="Calibri" w:cs="Calibri"/>
                <w:sz w:val="22"/>
                <w:szCs w:val="22"/>
                <w:lang w:val="el-GR"/>
              </w:rPr>
            </w:pPr>
          </w:p>
        </w:tc>
        <w:tc>
          <w:tcPr>
            <w:tcW w:w="1730" w:type="dxa"/>
          </w:tcPr>
          <w:p w14:paraId="53D295CD" w14:textId="77777777" w:rsidR="009D0186" w:rsidRPr="00E73BB8" w:rsidRDefault="009D0186" w:rsidP="009D0186">
            <w:pPr>
              <w:pStyle w:val="a4"/>
              <w:spacing w:line="259" w:lineRule="auto"/>
              <w:jc w:val="both"/>
              <w:rPr>
                <w:rFonts w:ascii="Calibri" w:hAnsi="Calibri" w:cs="Calibri"/>
                <w:sz w:val="22"/>
                <w:szCs w:val="22"/>
                <w:lang w:val="el-GR"/>
              </w:rPr>
            </w:pPr>
          </w:p>
        </w:tc>
      </w:tr>
      <w:tr w:rsidR="009D0186" w:rsidRPr="00E73BB8" w14:paraId="74B93AE7" w14:textId="5523A6B3" w:rsidTr="00E73BB8">
        <w:tc>
          <w:tcPr>
            <w:tcW w:w="4160" w:type="dxa"/>
          </w:tcPr>
          <w:p w14:paraId="55CB5643" w14:textId="77777777" w:rsidR="009D0186" w:rsidRPr="00E73BB8" w:rsidRDefault="009D0186" w:rsidP="009D0186">
            <w:pPr>
              <w:spacing w:line="276" w:lineRule="auto"/>
              <w:rPr>
                <w:b/>
                <w:szCs w:val="22"/>
                <w:u w:val="single"/>
                <w:lang w:val="el-GR"/>
              </w:rPr>
            </w:pPr>
            <w:r w:rsidRPr="00E73BB8">
              <w:rPr>
                <w:b/>
                <w:szCs w:val="22"/>
                <w:u w:val="single"/>
                <w:lang w:val="el-GR"/>
              </w:rPr>
              <w:t>ΣΤ. Γενικές Απαιτήσεις</w:t>
            </w:r>
          </w:p>
        </w:tc>
        <w:tc>
          <w:tcPr>
            <w:tcW w:w="1730" w:type="dxa"/>
          </w:tcPr>
          <w:p w14:paraId="6A47B1EF" w14:textId="77777777" w:rsidR="009D0186" w:rsidRPr="00E73BB8" w:rsidRDefault="009D0186" w:rsidP="009D0186">
            <w:pPr>
              <w:spacing w:line="276" w:lineRule="auto"/>
              <w:rPr>
                <w:b/>
                <w:szCs w:val="22"/>
                <w:u w:val="single"/>
                <w:lang w:val="el-GR"/>
              </w:rPr>
            </w:pPr>
          </w:p>
        </w:tc>
        <w:tc>
          <w:tcPr>
            <w:tcW w:w="1730" w:type="dxa"/>
          </w:tcPr>
          <w:p w14:paraId="372D9B7A" w14:textId="77777777" w:rsidR="009D0186" w:rsidRPr="00E73BB8" w:rsidRDefault="009D0186" w:rsidP="009D0186">
            <w:pPr>
              <w:spacing w:line="276" w:lineRule="auto"/>
              <w:rPr>
                <w:b/>
                <w:szCs w:val="22"/>
                <w:u w:val="single"/>
                <w:lang w:val="el-GR"/>
              </w:rPr>
            </w:pPr>
          </w:p>
        </w:tc>
        <w:tc>
          <w:tcPr>
            <w:tcW w:w="1730" w:type="dxa"/>
          </w:tcPr>
          <w:p w14:paraId="53BF0102" w14:textId="77777777" w:rsidR="009D0186" w:rsidRPr="00E73BB8" w:rsidRDefault="009D0186" w:rsidP="009D0186">
            <w:pPr>
              <w:spacing w:line="276" w:lineRule="auto"/>
              <w:rPr>
                <w:b/>
                <w:szCs w:val="22"/>
                <w:u w:val="single"/>
                <w:lang w:val="el-GR"/>
              </w:rPr>
            </w:pPr>
          </w:p>
        </w:tc>
      </w:tr>
      <w:tr w:rsidR="009D0186" w:rsidRPr="00E73BB8" w14:paraId="3682D8E9" w14:textId="61969DB7" w:rsidTr="00E73BB8">
        <w:tc>
          <w:tcPr>
            <w:tcW w:w="4160" w:type="dxa"/>
          </w:tcPr>
          <w:p w14:paraId="0115A5B6" w14:textId="77777777" w:rsidR="009D0186" w:rsidRPr="00E73BB8" w:rsidRDefault="009D0186" w:rsidP="009D0186">
            <w:pPr>
              <w:pStyle w:val="a4"/>
              <w:numPr>
                <w:ilvl w:val="0"/>
                <w:numId w:val="6"/>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 xml:space="preserve">Το σύστημα να συνοδεύεται από όλα τα απαραίτητα εξαρτήματα, παρελκόμενα και </w:t>
            </w:r>
            <w:proofErr w:type="spellStart"/>
            <w:r w:rsidRPr="00E73BB8">
              <w:rPr>
                <w:rFonts w:ascii="Calibri" w:hAnsi="Calibri" w:cs="Calibri"/>
                <w:bCs/>
                <w:sz w:val="22"/>
                <w:szCs w:val="22"/>
                <w:lang w:val="el-GR"/>
              </w:rPr>
              <w:t>μικροϋλικά</w:t>
            </w:r>
            <w:proofErr w:type="spellEnd"/>
            <w:r w:rsidRPr="00E73BB8">
              <w:rPr>
                <w:rFonts w:ascii="Calibri" w:hAnsi="Calibri" w:cs="Calibri"/>
                <w:bCs/>
                <w:sz w:val="22"/>
                <w:szCs w:val="22"/>
                <w:lang w:val="el-GR"/>
              </w:rPr>
              <w:t xml:space="preserve"> για την εγκατάσταση και αρχική λειτουργία του.</w:t>
            </w:r>
          </w:p>
        </w:tc>
        <w:tc>
          <w:tcPr>
            <w:tcW w:w="1730" w:type="dxa"/>
          </w:tcPr>
          <w:p w14:paraId="294E09A6" w14:textId="762F9272" w:rsidR="009D0186" w:rsidRPr="00A92203" w:rsidRDefault="009D0186" w:rsidP="00A92203">
            <w:pPr>
              <w:spacing w:line="259" w:lineRule="auto"/>
              <w:rPr>
                <w:bCs/>
                <w:szCs w:val="22"/>
                <w:lang w:val="el-GR"/>
              </w:rPr>
            </w:pPr>
            <w:r w:rsidRPr="00A92203">
              <w:rPr>
                <w:bCs/>
                <w:szCs w:val="22"/>
                <w:lang w:val="el-GR"/>
              </w:rPr>
              <w:t>ΝΑΙ</w:t>
            </w:r>
          </w:p>
        </w:tc>
        <w:tc>
          <w:tcPr>
            <w:tcW w:w="1730" w:type="dxa"/>
          </w:tcPr>
          <w:p w14:paraId="33B55138" w14:textId="77777777" w:rsidR="009D0186" w:rsidRPr="00E73BB8" w:rsidRDefault="009D0186" w:rsidP="009D0186">
            <w:pPr>
              <w:pStyle w:val="a4"/>
              <w:spacing w:line="259" w:lineRule="auto"/>
              <w:jc w:val="both"/>
              <w:rPr>
                <w:rFonts w:ascii="Calibri" w:hAnsi="Calibri" w:cs="Calibri"/>
                <w:bCs/>
                <w:sz w:val="22"/>
                <w:szCs w:val="22"/>
                <w:lang w:val="el-GR"/>
              </w:rPr>
            </w:pPr>
          </w:p>
        </w:tc>
        <w:tc>
          <w:tcPr>
            <w:tcW w:w="1730" w:type="dxa"/>
          </w:tcPr>
          <w:p w14:paraId="6A2D5636" w14:textId="77777777" w:rsidR="009D0186" w:rsidRPr="00E73BB8" w:rsidRDefault="009D0186" w:rsidP="009D0186">
            <w:pPr>
              <w:pStyle w:val="a4"/>
              <w:spacing w:line="259" w:lineRule="auto"/>
              <w:jc w:val="both"/>
              <w:rPr>
                <w:rFonts w:ascii="Calibri" w:hAnsi="Calibri" w:cs="Calibri"/>
                <w:bCs/>
                <w:sz w:val="22"/>
                <w:szCs w:val="22"/>
                <w:lang w:val="el-GR"/>
              </w:rPr>
            </w:pPr>
          </w:p>
        </w:tc>
      </w:tr>
      <w:tr w:rsidR="009D0186" w:rsidRPr="00E73BB8" w14:paraId="204F637D" w14:textId="68514290" w:rsidTr="00E73BB8">
        <w:tc>
          <w:tcPr>
            <w:tcW w:w="4160" w:type="dxa"/>
          </w:tcPr>
          <w:p w14:paraId="54C83969" w14:textId="77777777" w:rsidR="009D0186" w:rsidRPr="00E73BB8" w:rsidRDefault="009D0186" w:rsidP="009D0186">
            <w:pPr>
              <w:pStyle w:val="a4"/>
              <w:numPr>
                <w:ilvl w:val="0"/>
                <w:numId w:val="6"/>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Να συνοδεύεται από γεννήτρια αζώτου καθαρότητας ως 99.9% με ενσωματωμένο αεροσυμπιεστή, καθώς και από φιάλη αζώτου υψηλής καθαρότητας (99,999%) με τον κατάλληλο ρυθμιστή για σύνδεση με τον φασματογράφο μάζας.</w:t>
            </w:r>
          </w:p>
        </w:tc>
        <w:tc>
          <w:tcPr>
            <w:tcW w:w="1730" w:type="dxa"/>
          </w:tcPr>
          <w:p w14:paraId="506D2138" w14:textId="1A121D39" w:rsidR="009D0186" w:rsidRPr="00A92203" w:rsidRDefault="009D0186" w:rsidP="00A92203">
            <w:pPr>
              <w:spacing w:line="259" w:lineRule="auto"/>
              <w:rPr>
                <w:bCs/>
                <w:szCs w:val="22"/>
                <w:lang w:val="el-GR"/>
              </w:rPr>
            </w:pPr>
            <w:r w:rsidRPr="00A92203">
              <w:rPr>
                <w:bCs/>
                <w:szCs w:val="22"/>
                <w:lang w:val="el-GR"/>
              </w:rPr>
              <w:t>ΝΑΙ</w:t>
            </w:r>
          </w:p>
        </w:tc>
        <w:tc>
          <w:tcPr>
            <w:tcW w:w="1730" w:type="dxa"/>
          </w:tcPr>
          <w:p w14:paraId="7DA4C1B1" w14:textId="77777777" w:rsidR="009D0186" w:rsidRPr="00E73BB8" w:rsidRDefault="009D0186" w:rsidP="009D0186">
            <w:pPr>
              <w:pStyle w:val="a4"/>
              <w:spacing w:line="259" w:lineRule="auto"/>
              <w:jc w:val="both"/>
              <w:rPr>
                <w:rFonts w:ascii="Calibri" w:hAnsi="Calibri" w:cs="Calibri"/>
                <w:bCs/>
                <w:sz w:val="22"/>
                <w:szCs w:val="22"/>
                <w:lang w:val="el-GR"/>
              </w:rPr>
            </w:pPr>
          </w:p>
        </w:tc>
        <w:tc>
          <w:tcPr>
            <w:tcW w:w="1730" w:type="dxa"/>
          </w:tcPr>
          <w:p w14:paraId="10736C33" w14:textId="77777777" w:rsidR="009D0186" w:rsidRPr="00E73BB8" w:rsidRDefault="009D0186" w:rsidP="009D0186">
            <w:pPr>
              <w:pStyle w:val="a4"/>
              <w:spacing w:line="259" w:lineRule="auto"/>
              <w:jc w:val="both"/>
              <w:rPr>
                <w:rFonts w:ascii="Calibri" w:hAnsi="Calibri" w:cs="Calibri"/>
                <w:bCs/>
                <w:sz w:val="22"/>
                <w:szCs w:val="22"/>
                <w:lang w:val="el-GR"/>
              </w:rPr>
            </w:pPr>
          </w:p>
        </w:tc>
      </w:tr>
      <w:tr w:rsidR="009D0186" w:rsidRPr="00E73BB8" w14:paraId="7867BAFA" w14:textId="370AAADB" w:rsidTr="00E73BB8">
        <w:tc>
          <w:tcPr>
            <w:tcW w:w="4160" w:type="dxa"/>
          </w:tcPr>
          <w:p w14:paraId="20A86CEE" w14:textId="77777777" w:rsidR="009D0186" w:rsidRPr="00E73BB8" w:rsidRDefault="009D0186" w:rsidP="009D0186">
            <w:pPr>
              <w:pStyle w:val="a4"/>
              <w:numPr>
                <w:ilvl w:val="0"/>
                <w:numId w:val="6"/>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 xml:space="preserve">Το προσφερόμενο σύστημα να είναι αναγνωρισμένης αξιοπιστίας και να προέρχεται από τον ίδιο κατασκευαστή οίκο </w:t>
            </w:r>
            <w:r w:rsidRPr="00E73BB8">
              <w:rPr>
                <w:rFonts w:ascii="Calibri" w:hAnsi="Calibri" w:cs="Calibri"/>
                <w:sz w:val="22"/>
                <w:szCs w:val="22"/>
                <w:lang w:val="el-GR"/>
              </w:rPr>
              <w:t>(Υγρός Χρωματογράφος, Φασματογράφος Μάζας</w:t>
            </w:r>
            <w:r w:rsidRPr="00E73BB8">
              <w:rPr>
                <w:rFonts w:ascii="Calibri" w:hAnsi="Calibri" w:cs="Calibri"/>
                <w:bCs/>
                <w:sz w:val="22"/>
                <w:szCs w:val="22"/>
                <w:lang w:val="el-GR"/>
              </w:rPr>
              <w:t>).</w:t>
            </w:r>
          </w:p>
        </w:tc>
        <w:tc>
          <w:tcPr>
            <w:tcW w:w="1730" w:type="dxa"/>
          </w:tcPr>
          <w:p w14:paraId="71D9EB69" w14:textId="43F7C649" w:rsidR="009D0186" w:rsidRPr="00A92203" w:rsidRDefault="009D0186" w:rsidP="00A92203">
            <w:pPr>
              <w:spacing w:line="259" w:lineRule="auto"/>
              <w:rPr>
                <w:bCs/>
                <w:szCs w:val="22"/>
                <w:lang w:val="el-GR"/>
              </w:rPr>
            </w:pPr>
            <w:r w:rsidRPr="00A92203">
              <w:rPr>
                <w:bCs/>
                <w:szCs w:val="22"/>
                <w:lang w:val="el-GR"/>
              </w:rPr>
              <w:t>ΝΑΙ</w:t>
            </w:r>
          </w:p>
        </w:tc>
        <w:tc>
          <w:tcPr>
            <w:tcW w:w="1730" w:type="dxa"/>
          </w:tcPr>
          <w:p w14:paraId="1DD0E245" w14:textId="77777777" w:rsidR="009D0186" w:rsidRPr="00E73BB8" w:rsidRDefault="009D0186" w:rsidP="009D0186">
            <w:pPr>
              <w:pStyle w:val="a4"/>
              <w:spacing w:line="259" w:lineRule="auto"/>
              <w:jc w:val="both"/>
              <w:rPr>
                <w:rFonts w:ascii="Calibri" w:hAnsi="Calibri" w:cs="Calibri"/>
                <w:bCs/>
                <w:sz w:val="22"/>
                <w:szCs w:val="22"/>
                <w:lang w:val="el-GR"/>
              </w:rPr>
            </w:pPr>
          </w:p>
        </w:tc>
        <w:tc>
          <w:tcPr>
            <w:tcW w:w="1730" w:type="dxa"/>
          </w:tcPr>
          <w:p w14:paraId="2F497498" w14:textId="77777777" w:rsidR="009D0186" w:rsidRPr="00E73BB8" w:rsidRDefault="009D0186" w:rsidP="009D0186">
            <w:pPr>
              <w:pStyle w:val="a4"/>
              <w:spacing w:line="259" w:lineRule="auto"/>
              <w:jc w:val="both"/>
              <w:rPr>
                <w:rFonts w:ascii="Calibri" w:hAnsi="Calibri" w:cs="Calibri"/>
                <w:bCs/>
                <w:sz w:val="22"/>
                <w:szCs w:val="22"/>
                <w:lang w:val="el-GR"/>
              </w:rPr>
            </w:pPr>
          </w:p>
        </w:tc>
      </w:tr>
      <w:tr w:rsidR="009D0186" w:rsidRPr="00E73BB8" w14:paraId="5D2F042B" w14:textId="300AA750" w:rsidTr="00E73BB8">
        <w:tc>
          <w:tcPr>
            <w:tcW w:w="4160" w:type="dxa"/>
          </w:tcPr>
          <w:p w14:paraId="3E7D04D4" w14:textId="77777777" w:rsidR="009D0186" w:rsidRPr="00E73BB8" w:rsidRDefault="009D0186" w:rsidP="009D0186">
            <w:pPr>
              <w:pStyle w:val="a4"/>
              <w:numPr>
                <w:ilvl w:val="0"/>
                <w:numId w:val="6"/>
              </w:numPr>
              <w:spacing w:line="259" w:lineRule="auto"/>
              <w:jc w:val="both"/>
              <w:rPr>
                <w:rFonts w:ascii="Calibri" w:hAnsi="Calibri" w:cs="Calibri"/>
                <w:b/>
                <w:sz w:val="22"/>
                <w:szCs w:val="22"/>
                <w:lang w:val="el-GR"/>
              </w:rPr>
            </w:pPr>
            <w:r w:rsidRPr="00E73BB8">
              <w:rPr>
                <w:rFonts w:ascii="Calibri" w:hAnsi="Calibri" w:cs="Calibri"/>
                <w:sz w:val="22"/>
                <w:szCs w:val="22"/>
                <w:lang w:val="el-GR"/>
              </w:rPr>
              <w:t>Να κατατεθεί κατάλογος πελατών στην Ελλάδα με εγκατεστημένα αντίστοιχα συστήματα.</w:t>
            </w:r>
          </w:p>
        </w:tc>
        <w:tc>
          <w:tcPr>
            <w:tcW w:w="1730" w:type="dxa"/>
          </w:tcPr>
          <w:p w14:paraId="54CE6E49" w14:textId="137EA94D" w:rsidR="009D0186" w:rsidRPr="00A92203" w:rsidRDefault="009D0186" w:rsidP="00A92203">
            <w:pPr>
              <w:spacing w:line="259" w:lineRule="auto"/>
              <w:rPr>
                <w:szCs w:val="22"/>
                <w:lang w:val="el-GR"/>
              </w:rPr>
            </w:pPr>
            <w:r w:rsidRPr="00A92203">
              <w:rPr>
                <w:bCs/>
                <w:szCs w:val="22"/>
                <w:lang w:val="el-GR"/>
              </w:rPr>
              <w:t>ΝΑΙ</w:t>
            </w:r>
          </w:p>
        </w:tc>
        <w:tc>
          <w:tcPr>
            <w:tcW w:w="1730" w:type="dxa"/>
          </w:tcPr>
          <w:p w14:paraId="1C0E57B7" w14:textId="77777777" w:rsidR="009D0186" w:rsidRPr="00E73BB8" w:rsidRDefault="009D0186" w:rsidP="009D0186">
            <w:pPr>
              <w:pStyle w:val="a4"/>
              <w:spacing w:line="259" w:lineRule="auto"/>
              <w:jc w:val="both"/>
              <w:rPr>
                <w:rFonts w:ascii="Calibri" w:hAnsi="Calibri" w:cs="Calibri"/>
                <w:sz w:val="22"/>
                <w:szCs w:val="22"/>
                <w:lang w:val="el-GR"/>
              </w:rPr>
            </w:pPr>
          </w:p>
        </w:tc>
        <w:tc>
          <w:tcPr>
            <w:tcW w:w="1730" w:type="dxa"/>
          </w:tcPr>
          <w:p w14:paraId="23C17577" w14:textId="77777777" w:rsidR="009D0186" w:rsidRPr="00E73BB8" w:rsidRDefault="009D0186" w:rsidP="009D0186">
            <w:pPr>
              <w:pStyle w:val="a4"/>
              <w:spacing w:line="259" w:lineRule="auto"/>
              <w:jc w:val="both"/>
              <w:rPr>
                <w:rFonts w:ascii="Calibri" w:hAnsi="Calibri" w:cs="Calibri"/>
                <w:sz w:val="22"/>
                <w:szCs w:val="22"/>
                <w:lang w:val="el-GR"/>
              </w:rPr>
            </w:pPr>
          </w:p>
        </w:tc>
      </w:tr>
      <w:tr w:rsidR="009D0186" w:rsidRPr="00E73BB8" w14:paraId="2B31F741" w14:textId="4FC4220F" w:rsidTr="00E73BB8">
        <w:tc>
          <w:tcPr>
            <w:tcW w:w="4160" w:type="dxa"/>
          </w:tcPr>
          <w:p w14:paraId="6FBFC693" w14:textId="77777777" w:rsidR="009D0186" w:rsidRPr="00E73BB8" w:rsidRDefault="009D0186" w:rsidP="009D0186">
            <w:pPr>
              <w:pStyle w:val="a4"/>
              <w:numPr>
                <w:ilvl w:val="0"/>
                <w:numId w:val="6"/>
              </w:numPr>
              <w:spacing w:line="259" w:lineRule="auto"/>
              <w:jc w:val="both"/>
              <w:rPr>
                <w:rFonts w:ascii="Calibri" w:hAnsi="Calibri" w:cs="Calibri"/>
                <w:sz w:val="22"/>
                <w:szCs w:val="22"/>
                <w:lang w:val="el-GR"/>
              </w:rPr>
            </w:pPr>
            <w:r w:rsidRPr="00E73BB8">
              <w:rPr>
                <w:rFonts w:ascii="Calibri" w:hAnsi="Calibri" w:cs="Calibri"/>
                <w:bCs/>
                <w:sz w:val="22"/>
                <w:szCs w:val="22"/>
                <w:lang w:val="el-GR"/>
              </w:rPr>
              <w:t xml:space="preserve">Ο προμηθευτής υποχρεούται να εγκαταστήσει και να παραδώσει το σύστημα σε πλήρη λειτουργία και </w:t>
            </w:r>
            <w:r w:rsidRPr="00E73BB8">
              <w:rPr>
                <w:rFonts w:ascii="Calibri" w:hAnsi="Calibri" w:cs="Calibri"/>
                <w:bCs/>
                <w:sz w:val="22"/>
                <w:szCs w:val="22"/>
                <w:lang w:val="el-GR"/>
              </w:rPr>
              <w:lastRenderedPageBreak/>
              <w:t>να εκπαιδεύσει το προσωπικό που θα του υποδειχθεί, πλήρως στην λειτουργία του. Να περιλαμβάνεται επίσης πρόσθετη εκπαίδευση δυο (2) ατόμων στο εξωτερικό, και συγκεκριμένα  στο εκπαιδευτικό κέντρο του κατασκευαστή στην Ευρώπη, διάρκειας τριών ημέρων για μεθόδους ενδιαφέροντος των εργαστηρίων μας.</w:t>
            </w:r>
          </w:p>
        </w:tc>
        <w:tc>
          <w:tcPr>
            <w:tcW w:w="1730" w:type="dxa"/>
          </w:tcPr>
          <w:p w14:paraId="093F0405" w14:textId="52AC8AD7" w:rsidR="009D0186" w:rsidRPr="00A92203" w:rsidRDefault="009D0186" w:rsidP="00A92203">
            <w:pPr>
              <w:spacing w:line="259" w:lineRule="auto"/>
              <w:rPr>
                <w:bCs/>
                <w:szCs w:val="22"/>
                <w:lang w:val="el-GR"/>
              </w:rPr>
            </w:pPr>
            <w:r w:rsidRPr="00A92203">
              <w:rPr>
                <w:bCs/>
                <w:szCs w:val="22"/>
                <w:lang w:val="el-GR"/>
              </w:rPr>
              <w:lastRenderedPageBreak/>
              <w:t>ΝΑΙ</w:t>
            </w:r>
          </w:p>
        </w:tc>
        <w:tc>
          <w:tcPr>
            <w:tcW w:w="1730" w:type="dxa"/>
          </w:tcPr>
          <w:p w14:paraId="73915E09" w14:textId="77777777" w:rsidR="009D0186" w:rsidRPr="00E73BB8" w:rsidRDefault="009D0186" w:rsidP="009D0186">
            <w:pPr>
              <w:pStyle w:val="a4"/>
              <w:spacing w:line="259" w:lineRule="auto"/>
              <w:jc w:val="both"/>
              <w:rPr>
                <w:rFonts w:ascii="Calibri" w:hAnsi="Calibri" w:cs="Calibri"/>
                <w:bCs/>
                <w:sz w:val="22"/>
                <w:szCs w:val="22"/>
                <w:lang w:val="el-GR"/>
              </w:rPr>
            </w:pPr>
          </w:p>
        </w:tc>
        <w:tc>
          <w:tcPr>
            <w:tcW w:w="1730" w:type="dxa"/>
          </w:tcPr>
          <w:p w14:paraId="325B6C65" w14:textId="77777777" w:rsidR="009D0186" w:rsidRPr="00E73BB8" w:rsidRDefault="009D0186" w:rsidP="009D0186">
            <w:pPr>
              <w:pStyle w:val="a4"/>
              <w:spacing w:line="259" w:lineRule="auto"/>
              <w:jc w:val="both"/>
              <w:rPr>
                <w:rFonts w:ascii="Calibri" w:hAnsi="Calibri" w:cs="Calibri"/>
                <w:bCs/>
                <w:sz w:val="22"/>
                <w:szCs w:val="22"/>
                <w:lang w:val="el-GR"/>
              </w:rPr>
            </w:pPr>
          </w:p>
        </w:tc>
      </w:tr>
      <w:tr w:rsidR="009D0186" w:rsidRPr="00E73BB8" w14:paraId="6216CC09" w14:textId="785A3B73" w:rsidTr="00E73BB8">
        <w:tc>
          <w:tcPr>
            <w:tcW w:w="4160" w:type="dxa"/>
          </w:tcPr>
          <w:p w14:paraId="36E74A36" w14:textId="77777777" w:rsidR="009D0186" w:rsidRPr="00E73BB8" w:rsidRDefault="009D0186" w:rsidP="009D0186">
            <w:pPr>
              <w:pStyle w:val="a4"/>
              <w:numPr>
                <w:ilvl w:val="0"/>
                <w:numId w:val="6"/>
              </w:numPr>
              <w:spacing w:line="259" w:lineRule="auto"/>
              <w:jc w:val="both"/>
              <w:rPr>
                <w:rFonts w:ascii="Calibri" w:hAnsi="Calibri" w:cs="Calibri"/>
                <w:b/>
                <w:sz w:val="22"/>
                <w:szCs w:val="22"/>
                <w:lang w:val="el-GR"/>
              </w:rPr>
            </w:pPr>
            <w:r w:rsidRPr="00E73BB8">
              <w:rPr>
                <w:rFonts w:ascii="Calibri" w:hAnsi="Calibri" w:cs="Calibri"/>
                <w:bCs/>
                <w:sz w:val="22"/>
                <w:szCs w:val="22"/>
                <w:lang w:val="el-GR"/>
              </w:rPr>
              <w:t>Να παρέχεται εγγύηση καλής λειτουργίας για ένα (1) έτος τουλάχιστον.</w:t>
            </w:r>
          </w:p>
        </w:tc>
        <w:tc>
          <w:tcPr>
            <w:tcW w:w="1730" w:type="dxa"/>
          </w:tcPr>
          <w:p w14:paraId="34C83F68" w14:textId="405734FE" w:rsidR="009D0186" w:rsidRPr="00A92203" w:rsidRDefault="009D0186" w:rsidP="00A92203">
            <w:pPr>
              <w:spacing w:line="259" w:lineRule="auto"/>
              <w:rPr>
                <w:bCs/>
                <w:szCs w:val="22"/>
                <w:lang w:val="el-GR"/>
              </w:rPr>
            </w:pPr>
            <w:r w:rsidRPr="00A92203">
              <w:rPr>
                <w:bCs/>
                <w:szCs w:val="22"/>
                <w:lang w:val="el-GR"/>
              </w:rPr>
              <w:t>ΝΑΙ</w:t>
            </w:r>
          </w:p>
        </w:tc>
        <w:tc>
          <w:tcPr>
            <w:tcW w:w="1730" w:type="dxa"/>
          </w:tcPr>
          <w:p w14:paraId="40D22530" w14:textId="77777777" w:rsidR="009D0186" w:rsidRPr="00E73BB8" w:rsidRDefault="009D0186" w:rsidP="009D0186">
            <w:pPr>
              <w:pStyle w:val="a4"/>
              <w:spacing w:line="259" w:lineRule="auto"/>
              <w:jc w:val="both"/>
              <w:rPr>
                <w:rFonts w:ascii="Calibri" w:hAnsi="Calibri" w:cs="Calibri"/>
                <w:bCs/>
                <w:sz w:val="22"/>
                <w:szCs w:val="22"/>
                <w:lang w:val="el-GR"/>
              </w:rPr>
            </w:pPr>
          </w:p>
        </w:tc>
        <w:tc>
          <w:tcPr>
            <w:tcW w:w="1730" w:type="dxa"/>
          </w:tcPr>
          <w:p w14:paraId="38A7A609" w14:textId="77777777" w:rsidR="009D0186" w:rsidRPr="00E73BB8" w:rsidRDefault="009D0186" w:rsidP="009D0186">
            <w:pPr>
              <w:pStyle w:val="a4"/>
              <w:spacing w:line="259" w:lineRule="auto"/>
              <w:jc w:val="both"/>
              <w:rPr>
                <w:rFonts w:ascii="Calibri" w:hAnsi="Calibri" w:cs="Calibri"/>
                <w:bCs/>
                <w:sz w:val="22"/>
                <w:szCs w:val="22"/>
                <w:lang w:val="el-GR"/>
              </w:rPr>
            </w:pPr>
          </w:p>
        </w:tc>
      </w:tr>
      <w:tr w:rsidR="009D0186" w:rsidRPr="00E73BB8" w14:paraId="1BEE0190" w14:textId="12997978" w:rsidTr="00E73BB8">
        <w:tc>
          <w:tcPr>
            <w:tcW w:w="4160" w:type="dxa"/>
          </w:tcPr>
          <w:p w14:paraId="1F9E6DFB" w14:textId="77777777" w:rsidR="009D0186" w:rsidRPr="00E73BB8" w:rsidRDefault="009D0186" w:rsidP="009D0186">
            <w:pPr>
              <w:pStyle w:val="a4"/>
              <w:numPr>
                <w:ilvl w:val="0"/>
                <w:numId w:val="6"/>
              </w:numPr>
              <w:spacing w:line="259" w:lineRule="auto"/>
              <w:jc w:val="both"/>
              <w:rPr>
                <w:rFonts w:ascii="Calibri" w:hAnsi="Calibri" w:cs="Calibri"/>
                <w:b/>
                <w:sz w:val="22"/>
                <w:szCs w:val="22"/>
                <w:lang w:val="el-GR"/>
              </w:rPr>
            </w:pPr>
            <w:r w:rsidRPr="00E73BB8">
              <w:rPr>
                <w:rFonts w:ascii="Calibri" w:hAnsi="Calibri" w:cs="Calibri"/>
                <w:sz w:val="22"/>
                <w:szCs w:val="22"/>
                <w:lang w:val="el-GR"/>
              </w:rPr>
              <w:t xml:space="preserve">Ο κατασκευαστής αλλά και ο προμηθευτής θα πρέπει να είναι απαραιτήτως πιστοποιημένος κατά </w:t>
            </w:r>
            <w:r w:rsidRPr="00E73BB8">
              <w:rPr>
                <w:rFonts w:ascii="Calibri" w:hAnsi="Calibri" w:cs="Calibri"/>
                <w:sz w:val="22"/>
                <w:szCs w:val="22"/>
              </w:rPr>
              <w:t>ISO</w:t>
            </w:r>
            <w:r w:rsidRPr="00E73BB8">
              <w:rPr>
                <w:rFonts w:ascii="Calibri" w:hAnsi="Calibri" w:cs="Calibri"/>
                <w:sz w:val="22"/>
                <w:szCs w:val="22"/>
                <w:lang w:val="el-GR"/>
              </w:rPr>
              <w:t xml:space="preserve"> 9001:2015 (ή νεότερο) για τη διαχείριση ποιότητας</w:t>
            </w:r>
          </w:p>
        </w:tc>
        <w:tc>
          <w:tcPr>
            <w:tcW w:w="1730" w:type="dxa"/>
          </w:tcPr>
          <w:p w14:paraId="757E91A1" w14:textId="6C98DAC6" w:rsidR="009D0186" w:rsidRPr="00A92203" w:rsidRDefault="009D0186" w:rsidP="00A92203">
            <w:pPr>
              <w:spacing w:line="259" w:lineRule="auto"/>
              <w:rPr>
                <w:szCs w:val="22"/>
                <w:lang w:val="el-GR"/>
              </w:rPr>
            </w:pPr>
            <w:r w:rsidRPr="00A92203">
              <w:rPr>
                <w:bCs/>
                <w:szCs w:val="22"/>
                <w:lang w:val="el-GR"/>
              </w:rPr>
              <w:t>ΝΑΙ</w:t>
            </w:r>
          </w:p>
        </w:tc>
        <w:tc>
          <w:tcPr>
            <w:tcW w:w="1730" w:type="dxa"/>
          </w:tcPr>
          <w:p w14:paraId="11799426" w14:textId="77777777" w:rsidR="009D0186" w:rsidRPr="00E73BB8" w:rsidRDefault="009D0186" w:rsidP="009D0186">
            <w:pPr>
              <w:pStyle w:val="a4"/>
              <w:spacing w:line="259" w:lineRule="auto"/>
              <w:jc w:val="both"/>
              <w:rPr>
                <w:rFonts w:ascii="Calibri" w:hAnsi="Calibri" w:cs="Calibri"/>
                <w:sz w:val="22"/>
                <w:szCs w:val="22"/>
                <w:lang w:val="el-GR"/>
              </w:rPr>
            </w:pPr>
          </w:p>
        </w:tc>
        <w:tc>
          <w:tcPr>
            <w:tcW w:w="1730" w:type="dxa"/>
          </w:tcPr>
          <w:p w14:paraId="24D5AE09" w14:textId="77777777" w:rsidR="009D0186" w:rsidRPr="00E73BB8" w:rsidRDefault="009D0186" w:rsidP="009D0186">
            <w:pPr>
              <w:pStyle w:val="a4"/>
              <w:spacing w:line="259" w:lineRule="auto"/>
              <w:jc w:val="both"/>
              <w:rPr>
                <w:rFonts w:ascii="Calibri" w:hAnsi="Calibri" w:cs="Calibri"/>
                <w:sz w:val="22"/>
                <w:szCs w:val="22"/>
                <w:lang w:val="el-GR"/>
              </w:rPr>
            </w:pPr>
          </w:p>
        </w:tc>
      </w:tr>
      <w:tr w:rsidR="009D0186" w:rsidRPr="00E73BB8" w14:paraId="74F7BAAF" w14:textId="34826703" w:rsidTr="00E73BB8">
        <w:tc>
          <w:tcPr>
            <w:tcW w:w="4160" w:type="dxa"/>
          </w:tcPr>
          <w:p w14:paraId="14BEC0D0" w14:textId="77777777" w:rsidR="009D0186" w:rsidRPr="00E73BB8" w:rsidRDefault="009D0186" w:rsidP="009D0186">
            <w:pPr>
              <w:pStyle w:val="a4"/>
              <w:numPr>
                <w:ilvl w:val="0"/>
                <w:numId w:val="6"/>
              </w:numPr>
              <w:spacing w:line="259" w:lineRule="auto"/>
              <w:jc w:val="both"/>
              <w:rPr>
                <w:rFonts w:ascii="Calibri" w:hAnsi="Calibri" w:cs="Calibri"/>
                <w:b/>
                <w:sz w:val="22"/>
                <w:szCs w:val="22"/>
                <w:lang w:val="el-GR"/>
              </w:rPr>
            </w:pPr>
            <w:r w:rsidRPr="00E73BB8">
              <w:rPr>
                <w:rFonts w:ascii="Calibri" w:hAnsi="Calibri" w:cs="Calibri"/>
                <w:sz w:val="22"/>
                <w:szCs w:val="22"/>
                <w:lang w:val="el-GR"/>
              </w:rPr>
              <w:t>Όλες οι ανωτέρω ζητούμενες προδιαγραφές θα πρέπει να απαντηθούν με την υπάρχουσα σειρά, μια προς μια, με φύλλο συμμόρφωσης και να αποδεικνύονται στα φυλλάδια, τεχνικά έντυπα, ως και κάθε άλλο επίσημο έγγραφο του κατασκευαστή οίκου, που θα συνοδεύουν την προσφορά.</w:t>
            </w:r>
          </w:p>
        </w:tc>
        <w:tc>
          <w:tcPr>
            <w:tcW w:w="1730" w:type="dxa"/>
          </w:tcPr>
          <w:p w14:paraId="59BFC8CC" w14:textId="3F0DCA5A" w:rsidR="009D0186" w:rsidRPr="00A92203" w:rsidRDefault="009D0186" w:rsidP="00A92203">
            <w:pPr>
              <w:spacing w:line="259" w:lineRule="auto"/>
              <w:rPr>
                <w:szCs w:val="22"/>
                <w:lang w:val="el-GR"/>
              </w:rPr>
            </w:pPr>
            <w:r w:rsidRPr="00A92203">
              <w:rPr>
                <w:bCs/>
                <w:szCs w:val="22"/>
                <w:lang w:val="el-GR"/>
              </w:rPr>
              <w:t>ΝΑΙ</w:t>
            </w:r>
          </w:p>
        </w:tc>
        <w:tc>
          <w:tcPr>
            <w:tcW w:w="1730" w:type="dxa"/>
          </w:tcPr>
          <w:p w14:paraId="120D65E0" w14:textId="77777777" w:rsidR="009D0186" w:rsidRPr="00E73BB8" w:rsidRDefault="009D0186" w:rsidP="009D0186">
            <w:pPr>
              <w:pStyle w:val="a4"/>
              <w:spacing w:line="259" w:lineRule="auto"/>
              <w:jc w:val="both"/>
              <w:rPr>
                <w:rFonts w:ascii="Calibri" w:hAnsi="Calibri" w:cs="Calibri"/>
                <w:sz w:val="22"/>
                <w:szCs w:val="22"/>
                <w:lang w:val="el-GR"/>
              </w:rPr>
            </w:pPr>
          </w:p>
        </w:tc>
        <w:tc>
          <w:tcPr>
            <w:tcW w:w="1730" w:type="dxa"/>
          </w:tcPr>
          <w:p w14:paraId="09B6AC78" w14:textId="77777777" w:rsidR="009D0186" w:rsidRPr="00E73BB8" w:rsidRDefault="009D0186" w:rsidP="009D0186">
            <w:pPr>
              <w:pStyle w:val="a4"/>
              <w:spacing w:line="259" w:lineRule="auto"/>
              <w:jc w:val="both"/>
              <w:rPr>
                <w:rFonts w:ascii="Calibri" w:hAnsi="Calibri" w:cs="Calibri"/>
                <w:sz w:val="22"/>
                <w:szCs w:val="22"/>
                <w:lang w:val="el-GR"/>
              </w:rPr>
            </w:pPr>
          </w:p>
        </w:tc>
      </w:tr>
    </w:tbl>
    <w:p w14:paraId="375ADD11" w14:textId="77777777" w:rsidR="00F00620" w:rsidRPr="00A92203" w:rsidRDefault="00F00620" w:rsidP="00A92203">
      <w:pPr>
        <w:spacing w:line="276" w:lineRule="auto"/>
        <w:rPr>
          <w:b/>
          <w:szCs w:val="22"/>
          <w:lang w:val="el-GR"/>
        </w:rPr>
      </w:pPr>
    </w:p>
    <w:p w14:paraId="2402A3E4" w14:textId="77777777" w:rsidR="00F00620" w:rsidRPr="00797686" w:rsidRDefault="00F00620" w:rsidP="00797686">
      <w:pPr>
        <w:spacing w:line="276" w:lineRule="auto"/>
        <w:rPr>
          <w:b/>
          <w:szCs w:val="22"/>
          <w:lang w:val="el-GR"/>
        </w:rPr>
      </w:pPr>
    </w:p>
    <w:p w14:paraId="145622F2" w14:textId="77777777" w:rsidR="00F00620" w:rsidRPr="00952FE9" w:rsidRDefault="00F00620" w:rsidP="00F00620">
      <w:pPr>
        <w:tabs>
          <w:tab w:val="left" w:pos="284"/>
        </w:tabs>
        <w:spacing w:after="0" w:line="276" w:lineRule="auto"/>
        <w:rPr>
          <w:szCs w:val="22"/>
          <w:lang w:val="el-GR"/>
        </w:rPr>
      </w:pPr>
      <w:r w:rsidRPr="00952FE9">
        <w:rPr>
          <w:b/>
          <w:szCs w:val="22"/>
          <w:u w:val="single"/>
          <w:lang w:val="el-GR"/>
        </w:rPr>
        <w:t>Τμήμα 2</w:t>
      </w:r>
      <w:r w:rsidRPr="00952FE9">
        <w:rPr>
          <w:b/>
          <w:szCs w:val="22"/>
          <w:lang w:val="el-GR"/>
        </w:rPr>
        <w:t xml:space="preserve">: </w:t>
      </w:r>
      <w:r w:rsidRPr="00952FE9">
        <w:rPr>
          <w:b/>
          <w:bCs/>
          <w:szCs w:val="22"/>
          <w:lang w:val="el-GR"/>
        </w:rPr>
        <w:t xml:space="preserve">Φασματόμετρο </w:t>
      </w:r>
      <w:r w:rsidRPr="00952FE9">
        <w:rPr>
          <w:b/>
          <w:bCs/>
          <w:color w:val="000000"/>
          <w:szCs w:val="22"/>
          <w:shd w:val="clear" w:color="auto" w:fill="FFFFFF"/>
        </w:rPr>
        <w:t> RAMAN</w:t>
      </w:r>
      <w:r w:rsidRPr="00952FE9">
        <w:rPr>
          <w:b/>
          <w:bCs/>
          <w:color w:val="000000"/>
          <w:szCs w:val="22"/>
          <w:shd w:val="clear" w:color="auto" w:fill="FFFFFF"/>
          <w:lang w:val="el-GR"/>
        </w:rPr>
        <w:t xml:space="preserve">, </w:t>
      </w:r>
      <w:r w:rsidRPr="00952FE9">
        <w:rPr>
          <w:szCs w:val="22"/>
          <w:lang w:val="el-GR"/>
        </w:rPr>
        <w:t>σύγχρονης τεχνολογίας, συνοδευόμενο από λογισμικό ελέγχου λειτουργίας και ανεξάρτητο υπολογιστή.</w:t>
      </w:r>
      <w:r w:rsidRPr="00952FE9" w:rsidDel="004568EA">
        <w:rPr>
          <w:rFonts w:eastAsia="SimSun"/>
          <w:szCs w:val="22"/>
          <w:lang w:val="el-GR"/>
        </w:rPr>
        <w:t xml:space="preserve"> </w:t>
      </w:r>
      <w:r w:rsidRPr="00952FE9">
        <w:rPr>
          <w:szCs w:val="22"/>
          <w:lang w:val="el-GR"/>
        </w:rPr>
        <w:t>Πρέπει να διαθέτει τις ακόλουθες ελάχιστες τεχνικές προδιαγραφές:</w:t>
      </w:r>
      <w:r w:rsidRPr="00952FE9">
        <w:rPr>
          <w:szCs w:val="22"/>
          <w:lang w:val="el-GR"/>
        </w:rPr>
        <w:tab/>
      </w:r>
    </w:p>
    <w:tbl>
      <w:tblPr>
        <w:tblStyle w:val="a5"/>
        <w:tblW w:w="0" w:type="auto"/>
        <w:tblLook w:val="04A0" w:firstRow="1" w:lastRow="0" w:firstColumn="1" w:lastColumn="0" w:noHBand="0" w:noVBand="1"/>
      </w:tblPr>
      <w:tblGrid>
        <w:gridCol w:w="3395"/>
        <w:gridCol w:w="1985"/>
        <w:gridCol w:w="1985"/>
        <w:gridCol w:w="1985"/>
      </w:tblGrid>
      <w:tr w:rsidR="00AC1AF9" w:rsidRPr="00AC1AF9" w14:paraId="34D3409F" w14:textId="77777777" w:rsidTr="00AC1AF9">
        <w:tc>
          <w:tcPr>
            <w:tcW w:w="3395" w:type="dxa"/>
          </w:tcPr>
          <w:p w14:paraId="170B6710" w14:textId="77777777" w:rsidR="00AC1AF9" w:rsidRPr="00AC1AF9" w:rsidRDefault="00AC1AF9" w:rsidP="00A258FF">
            <w:pPr>
              <w:tabs>
                <w:tab w:val="left" w:pos="284"/>
              </w:tabs>
              <w:spacing w:after="0" w:line="276" w:lineRule="auto"/>
              <w:rPr>
                <w:szCs w:val="22"/>
                <w:lang w:val="el-GR"/>
              </w:rPr>
            </w:pPr>
          </w:p>
        </w:tc>
        <w:tc>
          <w:tcPr>
            <w:tcW w:w="1985" w:type="dxa"/>
          </w:tcPr>
          <w:p w14:paraId="2B7D7E38" w14:textId="5687B54B" w:rsidR="00AC1AF9" w:rsidRPr="00AC1AF9" w:rsidRDefault="00AC1AF9" w:rsidP="00A258FF">
            <w:pPr>
              <w:tabs>
                <w:tab w:val="left" w:pos="284"/>
              </w:tabs>
              <w:spacing w:after="0" w:line="276" w:lineRule="auto"/>
              <w:rPr>
                <w:b/>
                <w:bCs/>
                <w:szCs w:val="22"/>
                <w:lang w:val="el-GR"/>
              </w:rPr>
            </w:pPr>
            <w:r w:rsidRPr="00AC1AF9">
              <w:rPr>
                <w:b/>
                <w:bCs/>
                <w:szCs w:val="22"/>
                <w:lang w:val="el-GR"/>
              </w:rPr>
              <w:t>ΑΠΑΙΤΗΣΗ</w:t>
            </w:r>
          </w:p>
        </w:tc>
        <w:tc>
          <w:tcPr>
            <w:tcW w:w="1985" w:type="dxa"/>
          </w:tcPr>
          <w:p w14:paraId="08600709" w14:textId="3A30CD44" w:rsidR="00AC1AF9" w:rsidRPr="00AC1AF9" w:rsidRDefault="00AC1AF9" w:rsidP="00A258FF">
            <w:pPr>
              <w:tabs>
                <w:tab w:val="left" w:pos="284"/>
              </w:tabs>
              <w:spacing w:after="0" w:line="276" w:lineRule="auto"/>
              <w:rPr>
                <w:b/>
                <w:bCs/>
                <w:szCs w:val="22"/>
                <w:lang w:val="el-GR"/>
              </w:rPr>
            </w:pPr>
            <w:r w:rsidRPr="00AC1AF9">
              <w:rPr>
                <w:b/>
                <w:bCs/>
                <w:szCs w:val="22"/>
                <w:lang w:val="el-GR"/>
              </w:rPr>
              <w:t>ΑΠΑΝΤΗΣΗ</w:t>
            </w:r>
          </w:p>
        </w:tc>
        <w:tc>
          <w:tcPr>
            <w:tcW w:w="1985" w:type="dxa"/>
          </w:tcPr>
          <w:p w14:paraId="66FA8BD4" w14:textId="7388EADD" w:rsidR="00AC1AF9" w:rsidRPr="00AC1AF9" w:rsidRDefault="00AC1AF9" w:rsidP="00A258FF">
            <w:pPr>
              <w:tabs>
                <w:tab w:val="left" w:pos="284"/>
              </w:tabs>
              <w:spacing w:after="0" w:line="276" w:lineRule="auto"/>
              <w:rPr>
                <w:b/>
                <w:bCs/>
                <w:szCs w:val="22"/>
                <w:lang w:val="el-GR"/>
              </w:rPr>
            </w:pPr>
            <w:r w:rsidRPr="00AC1AF9">
              <w:rPr>
                <w:b/>
                <w:bCs/>
                <w:szCs w:val="22"/>
                <w:lang w:val="el-GR"/>
              </w:rPr>
              <w:t>ΠΑΡΑΠΟΜΠΗ</w:t>
            </w:r>
          </w:p>
        </w:tc>
      </w:tr>
      <w:tr w:rsidR="00AC1AF9" w:rsidRPr="00AC1AF9" w14:paraId="5D53B82E" w14:textId="35CD00C8" w:rsidTr="00AC1AF9">
        <w:tc>
          <w:tcPr>
            <w:tcW w:w="3395" w:type="dxa"/>
          </w:tcPr>
          <w:p w14:paraId="74723B24" w14:textId="77777777" w:rsidR="00AC1AF9" w:rsidRPr="00AC1AF9" w:rsidRDefault="00AC1AF9" w:rsidP="00A258FF">
            <w:pPr>
              <w:tabs>
                <w:tab w:val="left" w:pos="284"/>
              </w:tabs>
              <w:spacing w:after="0" w:line="276" w:lineRule="auto"/>
              <w:rPr>
                <w:szCs w:val="22"/>
                <w:lang w:val="el-GR"/>
              </w:rPr>
            </w:pPr>
            <w:r w:rsidRPr="00AC1AF9">
              <w:rPr>
                <w:szCs w:val="22"/>
                <w:lang w:val="el-GR"/>
              </w:rPr>
              <w:t>1.</w:t>
            </w:r>
            <w:r w:rsidRPr="00AC1AF9">
              <w:rPr>
                <w:szCs w:val="22"/>
                <w:lang w:val="el-GR"/>
              </w:rPr>
              <w:tab/>
            </w:r>
            <w:r w:rsidRPr="00AC1AF9">
              <w:rPr>
                <w:szCs w:val="22"/>
              </w:rPr>
              <w:t>T</w:t>
            </w:r>
            <w:r w:rsidRPr="00AC1AF9">
              <w:rPr>
                <w:szCs w:val="22"/>
                <w:lang w:val="el-GR"/>
              </w:rPr>
              <w:t xml:space="preserve">ο όργανο πρέπει να περιλαμβάνει έναν φασματογράφο σάρωσης επίπεδου πεδίου </w:t>
            </w:r>
            <w:r w:rsidRPr="00AC1AF9">
              <w:rPr>
                <w:szCs w:val="22"/>
              </w:rPr>
              <w:t>Czerny</w:t>
            </w:r>
            <w:r w:rsidRPr="00AC1AF9">
              <w:rPr>
                <w:szCs w:val="22"/>
                <w:lang w:val="el-GR"/>
              </w:rPr>
              <w:t>-</w:t>
            </w:r>
            <w:r w:rsidRPr="00AC1AF9">
              <w:rPr>
                <w:szCs w:val="22"/>
              </w:rPr>
              <w:t>Turner</w:t>
            </w:r>
            <w:r w:rsidRPr="00AC1AF9">
              <w:rPr>
                <w:szCs w:val="22"/>
                <w:lang w:val="el-GR"/>
              </w:rPr>
              <w:t xml:space="preserve">, και αερόψυκτο ανιχνευτή </w:t>
            </w:r>
            <w:r w:rsidRPr="00AC1AF9">
              <w:rPr>
                <w:szCs w:val="22"/>
              </w:rPr>
              <w:t>CCD</w:t>
            </w:r>
            <w:r w:rsidRPr="00AC1AF9">
              <w:rPr>
                <w:szCs w:val="22"/>
                <w:lang w:val="el-GR"/>
              </w:rPr>
              <w:t xml:space="preserve"> </w:t>
            </w:r>
            <w:r w:rsidRPr="00AC1AF9">
              <w:rPr>
                <w:szCs w:val="22"/>
              </w:rPr>
              <w:t>Open</w:t>
            </w:r>
            <w:r w:rsidRPr="00AC1AF9">
              <w:rPr>
                <w:szCs w:val="22"/>
                <w:lang w:val="el-GR"/>
              </w:rPr>
              <w:t xml:space="preserve"> </w:t>
            </w:r>
            <w:r w:rsidRPr="00AC1AF9">
              <w:rPr>
                <w:szCs w:val="22"/>
              </w:rPr>
              <w:t>Electrode</w:t>
            </w:r>
            <w:r w:rsidRPr="00AC1AF9">
              <w:rPr>
                <w:szCs w:val="22"/>
                <w:lang w:val="el-GR"/>
              </w:rPr>
              <w:t xml:space="preserve"> τουλάχιστον 1024</w:t>
            </w:r>
            <w:r w:rsidRPr="00AC1AF9">
              <w:rPr>
                <w:szCs w:val="22"/>
              </w:rPr>
              <w:t>x</w:t>
            </w:r>
            <w:r w:rsidRPr="00AC1AF9">
              <w:rPr>
                <w:szCs w:val="22"/>
                <w:lang w:val="el-GR"/>
              </w:rPr>
              <w:t xml:space="preserve">256 </w:t>
            </w:r>
            <w:r w:rsidRPr="00AC1AF9">
              <w:rPr>
                <w:szCs w:val="22"/>
              </w:rPr>
              <w:t>pixel</w:t>
            </w:r>
            <w:r w:rsidRPr="00AC1AF9">
              <w:rPr>
                <w:szCs w:val="22"/>
                <w:lang w:val="el-GR"/>
              </w:rPr>
              <w:t xml:space="preserve">. </w:t>
            </w:r>
          </w:p>
        </w:tc>
        <w:tc>
          <w:tcPr>
            <w:tcW w:w="1985" w:type="dxa"/>
          </w:tcPr>
          <w:p w14:paraId="1B308EFC" w14:textId="0F18B23E" w:rsidR="00AC1AF9" w:rsidRPr="00AC1AF9" w:rsidRDefault="009D0186" w:rsidP="00A258FF">
            <w:pPr>
              <w:tabs>
                <w:tab w:val="left" w:pos="284"/>
              </w:tabs>
              <w:spacing w:after="0" w:line="276" w:lineRule="auto"/>
              <w:rPr>
                <w:szCs w:val="22"/>
                <w:lang w:val="el-GR"/>
              </w:rPr>
            </w:pPr>
            <w:r w:rsidRPr="00516162">
              <w:rPr>
                <w:bCs/>
                <w:szCs w:val="22"/>
                <w:lang w:val="el-GR"/>
              </w:rPr>
              <w:t>ΝΑΙ</w:t>
            </w:r>
          </w:p>
        </w:tc>
        <w:tc>
          <w:tcPr>
            <w:tcW w:w="1985" w:type="dxa"/>
          </w:tcPr>
          <w:p w14:paraId="467114F3" w14:textId="77777777" w:rsidR="00AC1AF9" w:rsidRPr="00AC1AF9" w:rsidRDefault="00AC1AF9" w:rsidP="00A258FF">
            <w:pPr>
              <w:tabs>
                <w:tab w:val="left" w:pos="284"/>
              </w:tabs>
              <w:spacing w:after="0" w:line="276" w:lineRule="auto"/>
              <w:rPr>
                <w:szCs w:val="22"/>
                <w:lang w:val="el-GR"/>
              </w:rPr>
            </w:pPr>
          </w:p>
        </w:tc>
        <w:tc>
          <w:tcPr>
            <w:tcW w:w="1985" w:type="dxa"/>
          </w:tcPr>
          <w:p w14:paraId="14A3BCEB" w14:textId="77777777" w:rsidR="00AC1AF9" w:rsidRPr="00AC1AF9" w:rsidRDefault="00AC1AF9" w:rsidP="00A258FF">
            <w:pPr>
              <w:tabs>
                <w:tab w:val="left" w:pos="284"/>
              </w:tabs>
              <w:spacing w:after="0" w:line="276" w:lineRule="auto"/>
              <w:rPr>
                <w:szCs w:val="22"/>
                <w:lang w:val="el-GR"/>
              </w:rPr>
            </w:pPr>
          </w:p>
        </w:tc>
      </w:tr>
      <w:tr w:rsidR="00AC1AF9" w:rsidRPr="00AC1AF9" w14:paraId="40F24468" w14:textId="6893490D" w:rsidTr="00AC1AF9">
        <w:tc>
          <w:tcPr>
            <w:tcW w:w="3395" w:type="dxa"/>
          </w:tcPr>
          <w:p w14:paraId="6FCDB053" w14:textId="77777777" w:rsidR="00AC1AF9" w:rsidRPr="00AC1AF9" w:rsidRDefault="00AC1AF9" w:rsidP="00A258FF">
            <w:pPr>
              <w:tabs>
                <w:tab w:val="left" w:pos="284"/>
              </w:tabs>
              <w:spacing w:after="0" w:line="276" w:lineRule="auto"/>
              <w:rPr>
                <w:szCs w:val="22"/>
                <w:lang w:val="el-GR"/>
              </w:rPr>
            </w:pPr>
            <w:r w:rsidRPr="00AC1AF9">
              <w:rPr>
                <w:szCs w:val="22"/>
                <w:lang w:val="el-GR"/>
              </w:rPr>
              <w:t>2.</w:t>
            </w:r>
            <w:r w:rsidRPr="00AC1AF9">
              <w:rPr>
                <w:szCs w:val="22"/>
                <w:lang w:val="el-GR"/>
              </w:rPr>
              <w:tab/>
              <w:t xml:space="preserve">Το σύστημα θα πρέπει να διαθέτει 4 φράγματα περίθλαση </w:t>
            </w:r>
            <w:r w:rsidRPr="00AC1AF9">
              <w:rPr>
                <w:szCs w:val="22"/>
                <w:lang w:val="el-GR"/>
              </w:rPr>
              <w:lastRenderedPageBreak/>
              <w:t>πλήρως αυτοματοποιημένα και ελεγχόμενα από υπολογιστή, για χαμηλή και υψηλή ικανότητα φασματικής διακριτικής ικανότητας σε οποιοδήποτε προτεινόμενο μήκος κύματος.</w:t>
            </w:r>
          </w:p>
        </w:tc>
        <w:tc>
          <w:tcPr>
            <w:tcW w:w="1985" w:type="dxa"/>
          </w:tcPr>
          <w:p w14:paraId="200D9951" w14:textId="417ABC4E" w:rsidR="00AC1AF9" w:rsidRPr="00AC1AF9" w:rsidRDefault="009D0186" w:rsidP="00A258FF">
            <w:pPr>
              <w:tabs>
                <w:tab w:val="left" w:pos="284"/>
              </w:tabs>
              <w:spacing w:after="0" w:line="276" w:lineRule="auto"/>
              <w:rPr>
                <w:szCs w:val="22"/>
                <w:lang w:val="el-GR"/>
              </w:rPr>
            </w:pPr>
            <w:r w:rsidRPr="00516162">
              <w:rPr>
                <w:bCs/>
                <w:szCs w:val="22"/>
                <w:lang w:val="el-GR"/>
              </w:rPr>
              <w:lastRenderedPageBreak/>
              <w:t>ΝΑΙ</w:t>
            </w:r>
          </w:p>
        </w:tc>
        <w:tc>
          <w:tcPr>
            <w:tcW w:w="1985" w:type="dxa"/>
          </w:tcPr>
          <w:p w14:paraId="05397A71" w14:textId="77777777" w:rsidR="00AC1AF9" w:rsidRPr="00AC1AF9" w:rsidRDefault="00AC1AF9" w:rsidP="00A258FF">
            <w:pPr>
              <w:tabs>
                <w:tab w:val="left" w:pos="284"/>
              </w:tabs>
              <w:spacing w:after="0" w:line="276" w:lineRule="auto"/>
              <w:rPr>
                <w:szCs w:val="22"/>
                <w:lang w:val="el-GR"/>
              </w:rPr>
            </w:pPr>
          </w:p>
        </w:tc>
        <w:tc>
          <w:tcPr>
            <w:tcW w:w="1985" w:type="dxa"/>
          </w:tcPr>
          <w:p w14:paraId="75667513" w14:textId="77777777" w:rsidR="00AC1AF9" w:rsidRPr="00AC1AF9" w:rsidRDefault="00AC1AF9" w:rsidP="00A258FF">
            <w:pPr>
              <w:tabs>
                <w:tab w:val="left" w:pos="284"/>
              </w:tabs>
              <w:spacing w:after="0" w:line="276" w:lineRule="auto"/>
              <w:rPr>
                <w:szCs w:val="22"/>
                <w:lang w:val="el-GR"/>
              </w:rPr>
            </w:pPr>
          </w:p>
        </w:tc>
      </w:tr>
      <w:tr w:rsidR="00AC1AF9" w:rsidRPr="00AC1AF9" w14:paraId="4397D9D9" w14:textId="76A655AE" w:rsidTr="00AC1AF9">
        <w:tc>
          <w:tcPr>
            <w:tcW w:w="3395" w:type="dxa"/>
          </w:tcPr>
          <w:p w14:paraId="2937251F" w14:textId="77777777" w:rsidR="00AC1AF9" w:rsidRPr="00AC1AF9" w:rsidRDefault="00AC1AF9" w:rsidP="00A258FF">
            <w:pPr>
              <w:tabs>
                <w:tab w:val="left" w:pos="284"/>
              </w:tabs>
              <w:spacing w:after="0" w:line="276" w:lineRule="auto"/>
              <w:rPr>
                <w:szCs w:val="22"/>
                <w:lang w:val="el-GR"/>
              </w:rPr>
            </w:pPr>
            <w:r w:rsidRPr="00AC1AF9">
              <w:rPr>
                <w:szCs w:val="22"/>
                <w:lang w:val="el-GR"/>
              </w:rPr>
              <w:t>3.</w:t>
            </w:r>
            <w:r w:rsidRPr="00AC1AF9">
              <w:rPr>
                <w:szCs w:val="22"/>
                <w:lang w:val="el-GR"/>
              </w:rPr>
              <w:tab/>
              <w:t xml:space="preserve">Φασματόμετρο. Να έχει εστιακή απόσταση τουλάχιστον 200 </w:t>
            </w:r>
            <w:r w:rsidRPr="00AC1AF9">
              <w:rPr>
                <w:szCs w:val="22"/>
              </w:rPr>
              <w:t>mm</w:t>
            </w:r>
            <w:r w:rsidRPr="00AC1AF9">
              <w:rPr>
                <w:szCs w:val="22"/>
                <w:lang w:val="el-GR"/>
              </w:rPr>
              <w:t xml:space="preserve"> και φασματική διακριτική ικανότητα &lt;1,2 </w:t>
            </w:r>
            <w:r w:rsidRPr="00AC1AF9">
              <w:rPr>
                <w:szCs w:val="22"/>
              </w:rPr>
              <w:t>cm</w:t>
            </w:r>
            <w:r w:rsidRPr="00AC1AF9">
              <w:rPr>
                <w:szCs w:val="22"/>
                <w:vertAlign w:val="superscript"/>
                <w:lang w:val="el-GR"/>
              </w:rPr>
              <w:t>-1</w:t>
            </w:r>
            <w:r w:rsidRPr="00AC1AF9">
              <w:rPr>
                <w:szCs w:val="22"/>
                <w:lang w:val="el-GR"/>
              </w:rPr>
              <w:t xml:space="preserve"> </w:t>
            </w:r>
            <w:r w:rsidRPr="00AC1AF9">
              <w:rPr>
                <w:szCs w:val="22"/>
              </w:rPr>
              <w:t>FWHM</w:t>
            </w:r>
            <w:r w:rsidRPr="00AC1AF9">
              <w:rPr>
                <w:szCs w:val="22"/>
                <w:lang w:val="el-GR"/>
              </w:rPr>
              <w:t xml:space="preserve"> στα 785</w:t>
            </w:r>
            <w:r w:rsidRPr="00AC1AF9">
              <w:rPr>
                <w:szCs w:val="22"/>
              </w:rPr>
              <w:t>nm</w:t>
            </w:r>
            <w:r w:rsidRPr="00AC1AF9">
              <w:rPr>
                <w:szCs w:val="22"/>
                <w:lang w:val="el-GR"/>
              </w:rPr>
              <w:t>.</w:t>
            </w:r>
          </w:p>
        </w:tc>
        <w:tc>
          <w:tcPr>
            <w:tcW w:w="1985" w:type="dxa"/>
          </w:tcPr>
          <w:p w14:paraId="011F31A0" w14:textId="1C96D6A1" w:rsidR="00AC1AF9" w:rsidRPr="00AC1AF9" w:rsidRDefault="009D0186" w:rsidP="00A258FF">
            <w:pPr>
              <w:tabs>
                <w:tab w:val="left" w:pos="284"/>
              </w:tabs>
              <w:spacing w:after="0" w:line="276" w:lineRule="auto"/>
              <w:rPr>
                <w:szCs w:val="22"/>
                <w:lang w:val="el-GR"/>
              </w:rPr>
            </w:pPr>
            <w:r w:rsidRPr="00516162">
              <w:rPr>
                <w:bCs/>
                <w:szCs w:val="22"/>
                <w:lang w:val="el-GR"/>
              </w:rPr>
              <w:t>ΝΑΙ</w:t>
            </w:r>
          </w:p>
        </w:tc>
        <w:tc>
          <w:tcPr>
            <w:tcW w:w="1985" w:type="dxa"/>
          </w:tcPr>
          <w:p w14:paraId="69EA334D" w14:textId="77777777" w:rsidR="00AC1AF9" w:rsidRPr="00AC1AF9" w:rsidRDefault="00AC1AF9" w:rsidP="00A258FF">
            <w:pPr>
              <w:tabs>
                <w:tab w:val="left" w:pos="284"/>
              </w:tabs>
              <w:spacing w:after="0" w:line="276" w:lineRule="auto"/>
              <w:rPr>
                <w:szCs w:val="22"/>
                <w:lang w:val="el-GR"/>
              </w:rPr>
            </w:pPr>
          </w:p>
        </w:tc>
        <w:tc>
          <w:tcPr>
            <w:tcW w:w="1985" w:type="dxa"/>
          </w:tcPr>
          <w:p w14:paraId="6631F71C" w14:textId="77777777" w:rsidR="00AC1AF9" w:rsidRPr="00AC1AF9" w:rsidRDefault="00AC1AF9" w:rsidP="00A258FF">
            <w:pPr>
              <w:tabs>
                <w:tab w:val="left" w:pos="284"/>
              </w:tabs>
              <w:spacing w:after="0" w:line="276" w:lineRule="auto"/>
              <w:rPr>
                <w:szCs w:val="22"/>
                <w:lang w:val="el-GR"/>
              </w:rPr>
            </w:pPr>
          </w:p>
        </w:tc>
      </w:tr>
      <w:tr w:rsidR="00AC1AF9" w:rsidRPr="00AC1AF9" w14:paraId="4A1869C3" w14:textId="25E1D39A" w:rsidTr="00AC1AF9">
        <w:tc>
          <w:tcPr>
            <w:tcW w:w="3395" w:type="dxa"/>
          </w:tcPr>
          <w:p w14:paraId="338D2D87" w14:textId="77777777" w:rsidR="00AC1AF9" w:rsidRPr="00AC1AF9" w:rsidRDefault="00AC1AF9" w:rsidP="00A258FF">
            <w:pPr>
              <w:tabs>
                <w:tab w:val="left" w:pos="284"/>
              </w:tabs>
              <w:spacing w:after="0" w:line="276" w:lineRule="auto"/>
              <w:rPr>
                <w:szCs w:val="22"/>
                <w:lang w:val="el-GR"/>
              </w:rPr>
            </w:pPr>
            <w:r w:rsidRPr="00AC1AF9">
              <w:rPr>
                <w:szCs w:val="22"/>
                <w:lang w:val="el-GR"/>
              </w:rPr>
              <w:t>4.</w:t>
            </w:r>
            <w:r w:rsidRPr="00AC1AF9">
              <w:rPr>
                <w:szCs w:val="22"/>
                <w:lang w:val="el-GR"/>
              </w:rPr>
              <w:tab/>
              <w:t xml:space="preserve">Μικροσκόπιο. Το όργανο πρέπει να περιλαμβάνει ένα αληθώς </w:t>
            </w:r>
            <w:proofErr w:type="spellStart"/>
            <w:r w:rsidRPr="00AC1AF9">
              <w:rPr>
                <w:szCs w:val="22"/>
                <w:lang w:val="el-GR"/>
              </w:rPr>
              <w:t>συνεστιακό</w:t>
            </w:r>
            <w:proofErr w:type="spellEnd"/>
            <w:r w:rsidRPr="00AC1AF9">
              <w:rPr>
                <w:szCs w:val="22"/>
                <w:lang w:val="el-GR"/>
              </w:rPr>
              <w:t xml:space="preserve"> μικροσκόπιο, το οποίο  να είναι πλήρως και μόνιμα ενσωματωμένο στο κύριο πλαίσιο του συστήματος και να συνδέεται απευθείας με το φασματόμετρο για να εξασφαλίσει την υψηλότερη χωρική ανάλυση, ευαισθησία και σταθερότητα. Η σύζευξη μέσω ινών δεν είναι αποδεκτή καθώς αυτό θέτει σε κίνδυνο την ευκολία χρήσης. </w:t>
            </w:r>
          </w:p>
        </w:tc>
        <w:tc>
          <w:tcPr>
            <w:tcW w:w="1985" w:type="dxa"/>
          </w:tcPr>
          <w:p w14:paraId="6061FC88" w14:textId="61B48D3E" w:rsidR="00AC1AF9" w:rsidRPr="00AC1AF9" w:rsidRDefault="009D0186" w:rsidP="00A258FF">
            <w:pPr>
              <w:tabs>
                <w:tab w:val="left" w:pos="284"/>
              </w:tabs>
              <w:spacing w:after="0" w:line="276" w:lineRule="auto"/>
              <w:rPr>
                <w:szCs w:val="22"/>
                <w:lang w:val="el-GR"/>
              </w:rPr>
            </w:pPr>
            <w:r w:rsidRPr="00516162">
              <w:rPr>
                <w:bCs/>
                <w:szCs w:val="22"/>
                <w:lang w:val="el-GR"/>
              </w:rPr>
              <w:t>ΝΑΙ</w:t>
            </w:r>
          </w:p>
        </w:tc>
        <w:tc>
          <w:tcPr>
            <w:tcW w:w="1985" w:type="dxa"/>
          </w:tcPr>
          <w:p w14:paraId="300C362F" w14:textId="77777777" w:rsidR="00AC1AF9" w:rsidRPr="00AC1AF9" w:rsidRDefault="00AC1AF9" w:rsidP="00A258FF">
            <w:pPr>
              <w:tabs>
                <w:tab w:val="left" w:pos="284"/>
              </w:tabs>
              <w:spacing w:after="0" w:line="276" w:lineRule="auto"/>
              <w:rPr>
                <w:szCs w:val="22"/>
                <w:lang w:val="el-GR"/>
              </w:rPr>
            </w:pPr>
          </w:p>
        </w:tc>
        <w:tc>
          <w:tcPr>
            <w:tcW w:w="1985" w:type="dxa"/>
          </w:tcPr>
          <w:p w14:paraId="637F7A08" w14:textId="77777777" w:rsidR="00AC1AF9" w:rsidRPr="00AC1AF9" w:rsidRDefault="00AC1AF9" w:rsidP="00A258FF">
            <w:pPr>
              <w:tabs>
                <w:tab w:val="left" w:pos="284"/>
              </w:tabs>
              <w:spacing w:after="0" w:line="276" w:lineRule="auto"/>
              <w:rPr>
                <w:szCs w:val="22"/>
                <w:lang w:val="el-GR"/>
              </w:rPr>
            </w:pPr>
          </w:p>
        </w:tc>
      </w:tr>
      <w:tr w:rsidR="00AC1AF9" w:rsidRPr="00AC1AF9" w14:paraId="409FED55" w14:textId="2C7982DD" w:rsidTr="00AC1AF9">
        <w:tc>
          <w:tcPr>
            <w:tcW w:w="3395" w:type="dxa"/>
          </w:tcPr>
          <w:p w14:paraId="259E2FE3" w14:textId="77777777" w:rsidR="00AC1AF9" w:rsidRPr="00AC1AF9" w:rsidRDefault="00AC1AF9" w:rsidP="00A258FF">
            <w:pPr>
              <w:tabs>
                <w:tab w:val="left" w:pos="284"/>
              </w:tabs>
              <w:spacing w:after="0" w:line="276" w:lineRule="auto"/>
              <w:rPr>
                <w:szCs w:val="22"/>
                <w:lang w:val="el-GR"/>
              </w:rPr>
            </w:pPr>
            <w:r w:rsidRPr="00AC1AF9">
              <w:rPr>
                <w:szCs w:val="22"/>
                <w:lang w:val="el-GR"/>
              </w:rPr>
              <w:t>5.</w:t>
            </w:r>
            <w:r w:rsidRPr="00AC1AF9">
              <w:rPr>
                <w:szCs w:val="22"/>
                <w:lang w:val="el-GR"/>
              </w:rPr>
              <w:tab/>
              <w:t xml:space="preserve">Το μικροσκόπιο του οργάνου πρέπει να είναι εφοδιασμένο με ρυθμιζόμενη από τον υπολογιστή </w:t>
            </w:r>
            <w:proofErr w:type="spellStart"/>
            <w:r w:rsidRPr="00AC1AF9">
              <w:rPr>
                <w:szCs w:val="22"/>
                <w:lang w:val="el-GR"/>
              </w:rPr>
              <w:t>συνεστιακή</w:t>
            </w:r>
            <w:proofErr w:type="spellEnd"/>
            <w:r w:rsidRPr="00AC1AF9">
              <w:rPr>
                <w:szCs w:val="22"/>
                <w:lang w:val="el-GR"/>
              </w:rPr>
              <w:t xml:space="preserve"> οπή (</w:t>
            </w:r>
            <w:r w:rsidRPr="00AC1AF9">
              <w:rPr>
                <w:szCs w:val="22"/>
              </w:rPr>
              <w:t>pinhole</w:t>
            </w:r>
            <w:r w:rsidRPr="00AC1AF9">
              <w:rPr>
                <w:szCs w:val="22"/>
                <w:lang w:val="el-GR"/>
              </w:rPr>
              <w:t>). Στα 532</w:t>
            </w:r>
            <w:r w:rsidRPr="00AC1AF9">
              <w:rPr>
                <w:szCs w:val="22"/>
              </w:rPr>
              <w:t>nm</w:t>
            </w:r>
            <w:r w:rsidRPr="00AC1AF9">
              <w:rPr>
                <w:szCs w:val="22"/>
                <w:lang w:val="el-GR"/>
              </w:rPr>
              <w:t xml:space="preserve">, το σύστημα πρέπει να παρέχει πλευρική </w:t>
            </w:r>
            <w:proofErr w:type="spellStart"/>
            <w:r w:rsidRPr="00AC1AF9">
              <w:rPr>
                <w:szCs w:val="22"/>
                <w:lang w:val="el-GR"/>
              </w:rPr>
              <w:t>συνεστιακή</w:t>
            </w:r>
            <w:proofErr w:type="spellEnd"/>
            <w:r w:rsidRPr="00AC1AF9">
              <w:rPr>
                <w:szCs w:val="22"/>
                <w:lang w:val="el-GR"/>
              </w:rPr>
              <w:t xml:space="preserve"> διακριτική ικανότητα καλύτερη από 1 µ</w:t>
            </w:r>
            <w:r w:rsidRPr="00AC1AF9">
              <w:rPr>
                <w:szCs w:val="22"/>
              </w:rPr>
              <w:t>m</w:t>
            </w:r>
            <w:r w:rsidRPr="00AC1AF9">
              <w:rPr>
                <w:szCs w:val="22"/>
                <w:lang w:val="el-GR"/>
              </w:rPr>
              <w:t xml:space="preserve"> και αξονική </w:t>
            </w:r>
            <w:proofErr w:type="spellStart"/>
            <w:r w:rsidRPr="00AC1AF9">
              <w:rPr>
                <w:szCs w:val="22"/>
                <w:lang w:val="el-GR"/>
              </w:rPr>
              <w:t>συνεστιακή</w:t>
            </w:r>
            <w:proofErr w:type="spellEnd"/>
            <w:r w:rsidRPr="00AC1AF9">
              <w:rPr>
                <w:szCs w:val="22"/>
                <w:lang w:val="el-GR"/>
              </w:rPr>
              <w:t xml:space="preserve"> διακριτική ικανότητα καλύτερη από 2 µ</w:t>
            </w:r>
            <w:r w:rsidRPr="00AC1AF9">
              <w:rPr>
                <w:szCs w:val="22"/>
              </w:rPr>
              <w:t>m</w:t>
            </w:r>
            <w:r w:rsidRPr="00AC1AF9">
              <w:rPr>
                <w:szCs w:val="22"/>
                <w:lang w:val="el-GR"/>
              </w:rPr>
              <w:t>.</w:t>
            </w:r>
          </w:p>
        </w:tc>
        <w:tc>
          <w:tcPr>
            <w:tcW w:w="1985" w:type="dxa"/>
          </w:tcPr>
          <w:p w14:paraId="6F064516" w14:textId="669B6A8C" w:rsidR="00AC1AF9" w:rsidRPr="00AC1AF9" w:rsidRDefault="009D0186" w:rsidP="00A258FF">
            <w:pPr>
              <w:tabs>
                <w:tab w:val="left" w:pos="284"/>
              </w:tabs>
              <w:spacing w:after="0" w:line="276" w:lineRule="auto"/>
              <w:rPr>
                <w:szCs w:val="22"/>
                <w:lang w:val="el-GR"/>
              </w:rPr>
            </w:pPr>
            <w:r w:rsidRPr="00516162">
              <w:rPr>
                <w:bCs/>
                <w:szCs w:val="22"/>
                <w:lang w:val="el-GR"/>
              </w:rPr>
              <w:t>ΝΑΙ</w:t>
            </w:r>
          </w:p>
        </w:tc>
        <w:tc>
          <w:tcPr>
            <w:tcW w:w="1985" w:type="dxa"/>
          </w:tcPr>
          <w:p w14:paraId="69A83FDB" w14:textId="77777777" w:rsidR="00AC1AF9" w:rsidRPr="00AC1AF9" w:rsidRDefault="00AC1AF9" w:rsidP="00A258FF">
            <w:pPr>
              <w:tabs>
                <w:tab w:val="left" w:pos="284"/>
              </w:tabs>
              <w:spacing w:after="0" w:line="276" w:lineRule="auto"/>
              <w:rPr>
                <w:szCs w:val="22"/>
                <w:lang w:val="el-GR"/>
              </w:rPr>
            </w:pPr>
          </w:p>
        </w:tc>
        <w:tc>
          <w:tcPr>
            <w:tcW w:w="1985" w:type="dxa"/>
          </w:tcPr>
          <w:p w14:paraId="4C9E18B9" w14:textId="77777777" w:rsidR="00AC1AF9" w:rsidRPr="00AC1AF9" w:rsidRDefault="00AC1AF9" w:rsidP="00A258FF">
            <w:pPr>
              <w:tabs>
                <w:tab w:val="left" w:pos="284"/>
              </w:tabs>
              <w:spacing w:after="0" w:line="276" w:lineRule="auto"/>
              <w:rPr>
                <w:szCs w:val="22"/>
                <w:lang w:val="el-GR"/>
              </w:rPr>
            </w:pPr>
          </w:p>
        </w:tc>
      </w:tr>
      <w:tr w:rsidR="00AC1AF9" w:rsidRPr="00AC1AF9" w14:paraId="632DACE9" w14:textId="68275323" w:rsidTr="00AC1AF9">
        <w:tc>
          <w:tcPr>
            <w:tcW w:w="3395" w:type="dxa"/>
          </w:tcPr>
          <w:p w14:paraId="5260B5DC" w14:textId="77777777" w:rsidR="00AC1AF9" w:rsidRPr="00AC1AF9" w:rsidRDefault="00AC1AF9" w:rsidP="00A258FF">
            <w:pPr>
              <w:tabs>
                <w:tab w:val="left" w:pos="284"/>
              </w:tabs>
              <w:spacing w:after="0" w:line="276" w:lineRule="auto"/>
              <w:rPr>
                <w:szCs w:val="22"/>
                <w:lang w:val="el-GR"/>
              </w:rPr>
            </w:pPr>
            <w:r w:rsidRPr="00AC1AF9">
              <w:rPr>
                <w:szCs w:val="22"/>
                <w:lang w:val="el-GR"/>
              </w:rPr>
              <w:t>6.</w:t>
            </w:r>
            <w:r w:rsidRPr="00AC1AF9">
              <w:rPr>
                <w:szCs w:val="22"/>
                <w:lang w:val="el-GR"/>
              </w:rPr>
              <w:tab/>
              <w:t>Το μικροσκόπιο να διαθέτει αντικειμενικούς 5</w:t>
            </w:r>
            <w:r w:rsidRPr="00AC1AF9">
              <w:rPr>
                <w:szCs w:val="22"/>
              </w:rPr>
              <w:t>X</w:t>
            </w:r>
            <w:r w:rsidRPr="00AC1AF9">
              <w:rPr>
                <w:szCs w:val="22"/>
                <w:lang w:val="el-GR"/>
              </w:rPr>
              <w:t>, 10</w:t>
            </w:r>
            <w:r w:rsidRPr="00AC1AF9">
              <w:rPr>
                <w:szCs w:val="22"/>
              </w:rPr>
              <w:t>X</w:t>
            </w:r>
            <w:r w:rsidRPr="00AC1AF9">
              <w:rPr>
                <w:szCs w:val="22"/>
                <w:lang w:val="el-GR"/>
              </w:rPr>
              <w:t xml:space="preserve"> και 100</w:t>
            </w:r>
            <w:r w:rsidRPr="00AC1AF9">
              <w:rPr>
                <w:szCs w:val="22"/>
              </w:rPr>
              <w:t>X</w:t>
            </w:r>
            <w:r w:rsidRPr="00AC1AF9">
              <w:rPr>
                <w:szCs w:val="22"/>
                <w:lang w:val="el-GR"/>
              </w:rPr>
              <w:t xml:space="preserve"> και το σύστημα να είναι βελτιστοποιημένο για βέλτιστη διακριτική ικανότητα με αντικειμενικό 100</w:t>
            </w:r>
            <w:r w:rsidRPr="00AC1AF9">
              <w:rPr>
                <w:szCs w:val="22"/>
              </w:rPr>
              <w:t>X</w:t>
            </w:r>
            <w:r w:rsidRPr="00AC1AF9">
              <w:rPr>
                <w:szCs w:val="22"/>
                <w:lang w:val="el-GR"/>
              </w:rPr>
              <w:t>. Ελάχιστες απαιτήσεις αντικειμενικών</w:t>
            </w:r>
          </w:p>
        </w:tc>
        <w:tc>
          <w:tcPr>
            <w:tcW w:w="1985" w:type="dxa"/>
          </w:tcPr>
          <w:p w14:paraId="218CEB47" w14:textId="735373B1" w:rsidR="00AC1AF9" w:rsidRPr="00AC1AF9" w:rsidRDefault="009D0186" w:rsidP="00A258FF">
            <w:pPr>
              <w:tabs>
                <w:tab w:val="left" w:pos="284"/>
              </w:tabs>
              <w:spacing w:after="0" w:line="276" w:lineRule="auto"/>
              <w:rPr>
                <w:szCs w:val="22"/>
                <w:lang w:val="el-GR"/>
              </w:rPr>
            </w:pPr>
            <w:r w:rsidRPr="00516162">
              <w:rPr>
                <w:bCs/>
                <w:szCs w:val="22"/>
                <w:lang w:val="el-GR"/>
              </w:rPr>
              <w:t>ΝΑΙ</w:t>
            </w:r>
          </w:p>
        </w:tc>
        <w:tc>
          <w:tcPr>
            <w:tcW w:w="1985" w:type="dxa"/>
          </w:tcPr>
          <w:p w14:paraId="6FE26304" w14:textId="77777777" w:rsidR="00AC1AF9" w:rsidRPr="00AC1AF9" w:rsidRDefault="00AC1AF9" w:rsidP="00A258FF">
            <w:pPr>
              <w:tabs>
                <w:tab w:val="left" w:pos="284"/>
              </w:tabs>
              <w:spacing w:after="0" w:line="276" w:lineRule="auto"/>
              <w:rPr>
                <w:szCs w:val="22"/>
                <w:lang w:val="el-GR"/>
              </w:rPr>
            </w:pPr>
          </w:p>
        </w:tc>
        <w:tc>
          <w:tcPr>
            <w:tcW w:w="1985" w:type="dxa"/>
          </w:tcPr>
          <w:p w14:paraId="47AD4F10" w14:textId="77777777" w:rsidR="00AC1AF9" w:rsidRPr="00AC1AF9" w:rsidRDefault="00AC1AF9" w:rsidP="00A258FF">
            <w:pPr>
              <w:tabs>
                <w:tab w:val="left" w:pos="284"/>
              </w:tabs>
              <w:spacing w:after="0" w:line="276" w:lineRule="auto"/>
              <w:rPr>
                <w:szCs w:val="22"/>
                <w:lang w:val="el-GR"/>
              </w:rPr>
            </w:pPr>
          </w:p>
        </w:tc>
      </w:tr>
      <w:tr w:rsidR="00AC1AF9" w:rsidRPr="00AC1AF9" w14:paraId="7E721AD1" w14:textId="5EBF017C" w:rsidTr="00AC1AF9">
        <w:tc>
          <w:tcPr>
            <w:tcW w:w="3395" w:type="dxa"/>
          </w:tcPr>
          <w:p w14:paraId="6A4F4760" w14:textId="77777777" w:rsidR="00AC1AF9" w:rsidRPr="00AC1AF9" w:rsidRDefault="00AC1AF9" w:rsidP="00A258FF">
            <w:pPr>
              <w:tabs>
                <w:tab w:val="left" w:pos="284"/>
              </w:tabs>
              <w:spacing w:after="0" w:line="276" w:lineRule="auto"/>
              <w:rPr>
                <w:szCs w:val="22"/>
                <w:lang w:val="en-US"/>
              </w:rPr>
            </w:pPr>
            <w:r w:rsidRPr="00AC1AF9">
              <w:rPr>
                <w:szCs w:val="22"/>
                <w:lang w:val="en-US"/>
              </w:rPr>
              <w:lastRenderedPageBreak/>
              <w:t>- 5</w:t>
            </w:r>
            <w:r w:rsidRPr="00AC1AF9">
              <w:rPr>
                <w:szCs w:val="22"/>
              </w:rPr>
              <w:t>X</w:t>
            </w:r>
            <w:r w:rsidRPr="00AC1AF9">
              <w:rPr>
                <w:szCs w:val="22"/>
                <w:lang w:val="en-US"/>
              </w:rPr>
              <w:t xml:space="preserve"> </w:t>
            </w:r>
            <w:r w:rsidRPr="00AC1AF9">
              <w:rPr>
                <w:szCs w:val="22"/>
              </w:rPr>
              <w:t>visible</w:t>
            </w:r>
            <w:r w:rsidRPr="00AC1AF9">
              <w:rPr>
                <w:szCs w:val="22"/>
                <w:lang w:val="en-US"/>
              </w:rPr>
              <w:t xml:space="preserve">, </w:t>
            </w:r>
            <w:r w:rsidRPr="00AC1AF9">
              <w:rPr>
                <w:szCs w:val="22"/>
              </w:rPr>
              <w:t>NA</w:t>
            </w:r>
            <w:r w:rsidRPr="00AC1AF9">
              <w:rPr>
                <w:szCs w:val="22"/>
                <w:lang w:val="en-US"/>
              </w:rPr>
              <w:t xml:space="preserve"> = 0,10, </w:t>
            </w:r>
            <w:r w:rsidRPr="00AC1AF9">
              <w:rPr>
                <w:szCs w:val="22"/>
              </w:rPr>
              <w:t>WD</w:t>
            </w:r>
            <w:r w:rsidRPr="00AC1AF9">
              <w:rPr>
                <w:szCs w:val="22"/>
                <w:lang w:val="en-US"/>
              </w:rPr>
              <w:t xml:space="preserve"> = 19,6 </w:t>
            </w:r>
            <w:r w:rsidRPr="00AC1AF9">
              <w:rPr>
                <w:szCs w:val="22"/>
              </w:rPr>
              <w:t>mm</w:t>
            </w:r>
          </w:p>
        </w:tc>
        <w:tc>
          <w:tcPr>
            <w:tcW w:w="1985" w:type="dxa"/>
          </w:tcPr>
          <w:p w14:paraId="220F0AAD" w14:textId="638A50A6" w:rsidR="00AC1AF9" w:rsidRPr="00AC1AF9" w:rsidRDefault="009D0186" w:rsidP="00A258FF">
            <w:pPr>
              <w:tabs>
                <w:tab w:val="left" w:pos="284"/>
              </w:tabs>
              <w:spacing w:after="0" w:line="276" w:lineRule="auto"/>
              <w:rPr>
                <w:szCs w:val="22"/>
                <w:lang w:val="en-US"/>
              </w:rPr>
            </w:pPr>
            <w:r w:rsidRPr="00516162">
              <w:rPr>
                <w:bCs/>
                <w:szCs w:val="22"/>
                <w:lang w:val="el-GR"/>
              </w:rPr>
              <w:t>ΝΑΙ</w:t>
            </w:r>
          </w:p>
        </w:tc>
        <w:tc>
          <w:tcPr>
            <w:tcW w:w="1985" w:type="dxa"/>
          </w:tcPr>
          <w:p w14:paraId="4A58E929" w14:textId="77777777" w:rsidR="00AC1AF9" w:rsidRPr="00AC1AF9" w:rsidRDefault="00AC1AF9" w:rsidP="00A258FF">
            <w:pPr>
              <w:tabs>
                <w:tab w:val="left" w:pos="284"/>
              </w:tabs>
              <w:spacing w:after="0" w:line="276" w:lineRule="auto"/>
              <w:rPr>
                <w:szCs w:val="22"/>
                <w:lang w:val="en-US"/>
              </w:rPr>
            </w:pPr>
          </w:p>
        </w:tc>
        <w:tc>
          <w:tcPr>
            <w:tcW w:w="1985" w:type="dxa"/>
          </w:tcPr>
          <w:p w14:paraId="60A8E8BB" w14:textId="77777777" w:rsidR="00AC1AF9" w:rsidRPr="00AC1AF9" w:rsidRDefault="00AC1AF9" w:rsidP="00A258FF">
            <w:pPr>
              <w:tabs>
                <w:tab w:val="left" w:pos="284"/>
              </w:tabs>
              <w:spacing w:after="0" w:line="276" w:lineRule="auto"/>
              <w:rPr>
                <w:szCs w:val="22"/>
                <w:lang w:val="en-US"/>
              </w:rPr>
            </w:pPr>
          </w:p>
        </w:tc>
      </w:tr>
      <w:tr w:rsidR="00AC1AF9" w:rsidRPr="00AC1AF9" w14:paraId="79BB30C0" w14:textId="4AF54359" w:rsidTr="00AC1AF9">
        <w:tc>
          <w:tcPr>
            <w:tcW w:w="3395" w:type="dxa"/>
          </w:tcPr>
          <w:p w14:paraId="7A7BC82C" w14:textId="77777777" w:rsidR="00AC1AF9" w:rsidRPr="00AC1AF9" w:rsidRDefault="00AC1AF9" w:rsidP="00A258FF">
            <w:pPr>
              <w:tabs>
                <w:tab w:val="left" w:pos="284"/>
              </w:tabs>
              <w:spacing w:after="0" w:line="276" w:lineRule="auto"/>
              <w:rPr>
                <w:szCs w:val="22"/>
                <w:lang w:val="en-US"/>
              </w:rPr>
            </w:pPr>
            <w:r w:rsidRPr="00AC1AF9">
              <w:rPr>
                <w:szCs w:val="22"/>
                <w:lang w:val="en-US"/>
              </w:rPr>
              <w:t>- 10</w:t>
            </w:r>
            <w:r w:rsidRPr="00AC1AF9">
              <w:rPr>
                <w:szCs w:val="22"/>
              </w:rPr>
              <w:t>X</w:t>
            </w:r>
            <w:r w:rsidRPr="00AC1AF9">
              <w:rPr>
                <w:szCs w:val="22"/>
                <w:lang w:val="en-US"/>
              </w:rPr>
              <w:t xml:space="preserve"> </w:t>
            </w:r>
            <w:r w:rsidRPr="00AC1AF9">
              <w:rPr>
                <w:szCs w:val="22"/>
              </w:rPr>
              <w:t>visible</w:t>
            </w:r>
            <w:r w:rsidRPr="00AC1AF9">
              <w:rPr>
                <w:szCs w:val="22"/>
                <w:lang w:val="en-US"/>
              </w:rPr>
              <w:t xml:space="preserve">, </w:t>
            </w:r>
            <w:r w:rsidRPr="00AC1AF9">
              <w:rPr>
                <w:szCs w:val="22"/>
              </w:rPr>
              <w:t>NA</w:t>
            </w:r>
            <w:r w:rsidRPr="00AC1AF9">
              <w:rPr>
                <w:szCs w:val="22"/>
                <w:lang w:val="en-US"/>
              </w:rPr>
              <w:t xml:space="preserve"> = 0,25, </w:t>
            </w:r>
            <w:r w:rsidRPr="00AC1AF9">
              <w:rPr>
                <w:szCs w:val="22"/>
              </w:rPr>
              <w:t>WD</w:t>
            </w:r>
            <w:r w:rsidRPr="00AC1AF9">
              <w:rPr>
                <w:szCs w:val="22"/>
                <w:lang w:val="en-US"/>
              </w:rPr>
              <w:t xml:space="preserve"> = 10,6 </w:t>
            </w:r>
            <w:r w:rsidRPr="00AC1AF9">
              <w:rPr>
                <w:szCs w:val="22"/>
              </w:rPr>
              <w:t>mm</w:t>
            </w:r>
          </w:p>
        </w:tc>
        <w:tc>
          <w:tcPr>
            <w:tcW w:w="1985" w:type="dxa"/>
          </w:tcPr>
          <w:p w14:paraId="05F7AEF4" w14:textId="4C44DA2E" w:rsidR="00AC1AF9" w:rsidRPr="00AC1AF9" w:rsidRDefault="009D0186" w:rsidP="00A258FF">
            <w:pPr>
              <w:tabs>
                <w:tab w:val="left" w:pos="284"/>
              </w:tabs>
              <w:spacing w:after="0" w:line="276" w:lineRule="auto"/>
              <w:rPr>
                <w:szCs w:val="22"/>
                <w:lang w:val="en-US"/>
              </w:rPr>
            </w:pPr>
            <w:r w:rsidRPr="00516162">
              <w:rPr>
                <w:bCs/>
                <w:szCs w:val="22"/>
                <w:lang w:val="el-GR"/>
              </w:rPr>
              <w:t>ΝΑΙ</w:t>
            </w:r>
          </w:p>
        </w:tc>
        <w:tc>
          <w:tcPr>
            <w:tcW w:w="1985" w:type="dxa"/>
          </w:tcPr>
          <w:p w14:paraId="1E12CF69" w14:textId="77777777" w:rsidR="00AC1AF9" w:rsidRPr="00AC1AF9" w:rsidRDefault="00AC1AF9" w:rsidP="00A258FF">
            <w:pPr>
              <w:tabs>
                <w:tab w:val="left" w:pos="284"/>
              </w:tabs>
              <w:spacing w:after="0" w:line="276" w:lineRule="auto"/>
              <w:rPr>
                <w:szCs w:val="22"/>
                <w:lang w:val="en-US"/>
              </w:rPr>
            </w:pPr>
          </w:p>
        </w:tc>
        <w:tc>
          <w:tcPr>
            <w:tcW w:w="1985" w:type="dxa"/>
          </w:tcPr>
          <w:p w14:paraId="3E257903" w14:textId="77777777" w:rsidR="00AC1AF9" w:rsidRPr="00AC1AF9" w:rsidRDefault="00AC1AF9" w:rsidP="00A258FF">
            <w:pPr>
              <w:tabs>
                <w:tab w:val="left" w:pos="284"/>
              </w:tabs>
              <w:spacing w:after="0" w:line="276" w:lineRule="auto"/>
              <w:rPr>
                <w:szCs w:val="22"/>
                <w:lang w:val="en-US"/>
              </w:rPr>
            </w:pPr>
          </w:p>
        </w:tc>
      </w:tr>
      <w:tr w:rsidR="00AC1AF9" w:rsidRPr="00AC1AF9" w14:paraId="3F670D08" w14:textId="3EA02D19" w:rsidTr="00AC1AF9">
        <w:tc>
          <w:tcPr>
            <w:tcW w:w="3395" w:type="dxa"/>
          </w:tcPr>
          <w:p w14:paraId="1D4A1DD4" w14:textId="77777777" w:rsidR="00AC1AF9" w:rsidRPr="00AC1AF9" w:rsidRDefault="00AC1AF9" w:rsidP="00A258FF">
            <w:pPr>
              <w:tabs>
                <w:tab w:val="left" w:pos="284"/>
              </w:tabs>
              <w:spacing w:after="0" w:line="276" w:lineRule="auto"/>
              <w:rPr>
                <w:szCs w:val="22"/>
                <w:lang w:val="en-US"/>
              </w:rPr>
            </w:pPr>
            <w:r w:rsidRPr="00AC1AF9">
              <w:rPr>
                <w:szCs w:val="22"/>
                <w:lang w:val="en-US"/>
              </w:rPr>
              <w:t>- 100</w:t>
            </w:r>
            <w:r w:rsidRPr="00AC1AF9">
              <w:rPr>
                <w:szCs w:val="22"/>
              </w:rPr>
              <w:t>X</w:t>
            </w:r>
            <w:r w:rsidRPr="00AC1AF9">
              <w:rPr>
                <w:szCs w:val="22"/>
                <w:lang w:val="en-US"/>
              </w:rPr>
              <w:t xml:space="preserve"> </w:t>
            </w:r>
            <w:r w:rsidRPr="00AC1AF9">
              <w:rPr>
                <w:szCs w:val="22"/>
              </w:rPr>
              <w:t>visible</w:t>
            </w:r>
            <w:r w:rsidRPr="00AC1AF9">
              <w:rPr>
                <w:szCs w:val="22"/>
                <w:lang w:val="en-US"/>
              </w:rPr>
              <w:t xml:space="preserve">, </w:t>
            </w:r>
            <w:r w:rsidRPr="00AC1AF9">
              <w:rPr>
                <w:szCs w:val="22"/>
              </w:rPr>
              <w:t>NA</w:t>
            </w:r>
            <w:r w:rsidRPr="00AC1AF9">
              <w:rPr>
                <w:szCs w:val="22"/>
                <w:lang w:val="en-US"/>
              </w:rPr>
              <w:t xml:space="preserve"> = 0,9, </w:t>
            </w:r>
            <w:r w:rsidRPr="00AC1AF9">
              <w:rPr>
                <w:szCs w:val="22"/>
              </w:rPr>
              <w:t>WD</w:t>
            </w:r>
            <w:r w:rsidRPr="00AC1AF9">
              <w:rPr>
                <w:szCs w:val="22"/>
                <w:lang w:val="en-US"/>
              </w:rPr>
              <w:t xml:space="preserve"> = 0,21 </w:t>
            </w:r>
            <w:r w:rsidRPr="00AC1AF9">
              <w:rPr>
                <w:szCs w:val="22"/>
              </w:rPr>
              <w:t>mm</w:t>
            </w:r>
          </w:p>
        </w:tc>
        <w:tc>
          <w:tcPr>
            <w:tcW w:w="1985" w:type="dxa"/>
          </w:tcPr>
          <w:p w14:paraId="27561595" w14:textId="0872E371" w:rsidR="00AC1AF9" w:rsidRPr="00AC1AF9" w:rsidRDefault="009D0186" w:rsidP="00A258FF">
            <w:pPr>
              <w:tabs>
                <w:tab w:val="left" w:pos="284"/>
              </w:tabs>
              <w:spacing w:after="0" w:line="276" w:lineRule="auto"/>
              <w:rPr>
                <w:szCs w:val="22"/>
                <w:lang w:val="en-US"/>
              </w:rPr>
            </w:pPr>
            <w:r w:rsidRPr="00516162">
              <w:rPr>
                <w:bCs/>
                <w:szCs w:val="22"/>
                <w:lang w:val="el-GR"/>
              </w:rPr>
              <w:t>ΝΑΙ</w:t>
            </w:r>
          </w:p>
        </w:tc>
        <w:tc>
          <w:tcPr>
            <w:tcW w:w="1985" w:type="dxa"/>
          </w:tcPr>
          <w:p w14:paraId="1FA9C6FE" w14:textId="77777777" w:rsidR="00AC1AF9" w:rsidRPr="00AC1AF9" w:rsidRDefault="00AC1AF9" w:rsidP="00A258FF">
            <w:pPr>
              <w:tabs>
                <w:tab w:val="left" w:pos="284"/>
              </w:tabs>
              <w:spacing w:after="0" w:line="276" w:lineRule="auto"/>
              <w:rPr>
                <w:szCs w:val="22"/>
                <w:lang w:val="en-US"/>
              </w:rPr>
            </w:pPr>
          </w:p>
        </w:tc>
        <w:tc>
          <w:tcPr>
            <w:tcW w:w="1985" w:type="dxa"/>
          </w:tcPr>
          <w:p w14:paraId="21EEFD16" w14:textId="77777777" w:rsidR="00AC1AF9" w:rsidRPr="00AC1AF9" w:rsidRDefault="00AC1AF9" w:rsidP="00A258FF">
            <w:pPr>
              <w:tabs>
                <w:tab w:val="left" w:pos="284"/>
              </w:tabs>
              <w:spacing w:after="0" w:line="276" w:lineRule="auto"/>
              <w:rPr>
                <w:szCs w:val="22"/>
                <w:lang w:val="en-US"/>
              </w:rPr>
            </w:pPr>
          </w:p>
        </w:tc>
      </w:tr>
      <w:tr w:rsidR="009D0186" w:rsidRPr="00AC1AF9" w14:paraId="132C71F8" w14:textId="68700922" w:rsidTr="00AC1AF9">
        <w:tc>
          <w:tcPr>
            <w:tcW w:w="3395" w:type="dxa"/>
          </w:tcPr>
          <w:p w14:paraId="6F6BBC87" w14:textId="77777777" w:rsidR="009D0186" w:rsidRPr="00AC1AF9" w:rsidRDefault="009D0186" w:rsidP="009D0186">
            <w:pPr>
              <w:tabs>
                <w:tab w:val="left" w:pos="284"/>
              </w:tabs>
              <w:spacing w:after="0" w:line="276" w:lineRule="auto"/>
              <w:rPr>
                <w:szCs w:val="22"/>
                <w:lang w:val="el-GR"/>
              </w:rPr>
            </w:pPr>
            <w:r w:rsidRPr="00AC1AF9">
              <w:rPr>
                <w:szCs w:val="22"/>
                <w:lang w:val="el-GR"/>
              </w:rPr>
              <w:t>7.</w:t>
            </w:r>
            <w:r w:rsidRPr="00AC1AF9">
              <w:rPr>
                <w:szCs w:val="22"/>
                <w:lang w:val="el-GR"/>
              </w:rPr>
              <w:tab/>
              <w:t>Το μικροσκόπιο να περιλαμβάνει τουλάχιστον χειροκίνητη τράπεζα.</w:t>
            </w:r>
          </w:p>
        </w:tc>
        <w:tc>
          <w:tcPr>
            <w:tcW w:w="1985" w:type="dxa"/>
          </w:tcPr>
          <w:p w14:paraId="497A0061" w14:textId="5B4D7AAE"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76F7D707" w14:textId="77777777" w:rsidR="009D0186" w:rsidRPr="00AC1AF9" w:rsidRDefault="009D0186" w:rsidP="009D0186">
            <w:pPr>
              <w:tabs>
                <w:tab w:val="left" w:pos="284"/>
              </w:tabs>
              <w:spacing w:after="0" w:line="276" w:lineRule="auto"/>
              <w:rPr>
                <w:szCs w:val="22"/>
                <w:lang w:val="el-GR"/>
              </w:rPr>
            </w:pPr>
          </w:p>
        </w:tc>
        <w:tc>
          <w:tcPr>
            <w:tcW w:w="1985" w:type="dxa"/>
          </w:tcPr>
          <w:p w14:paraId="2D1B5CE2" w14:textId="77777777" w:rsidR="009D0186" w:rsidRPr="00AC1AF9" w:rsidRDefault="009D0186" w:rsidP="009D0186">
            <w:pPr>
              <w:tabs>
                <w:tab w:val="left" w:pos="284"/>
              </w:tabs>
              <w:spacing w:after="0" w:line="276" w:lineRule="auto"/>
              <w:rPr>
                <w:szCs w:val="22"/>
                <w:lang w:val="el-GR"/>
              </w:rPr>
            </w:pPr>
          </w:p>
        </w:tc>
      </w:tr>
      <w:tr w:rsidR="009D0186" w:rsidRPr="00AC1AF9" w14:paraId="108AA744" w14:textId="0DC7036D" w:rsidTr="00AC1AF9">
        <w:tc>
          <w:tcPr>
            <w:tcW w:w="3395" w:type="dxa"/>
          </w:tcPr>
          <w:p w14:paraId="2B1CF25D" w14:textId="77777777" w:rsidR="009D0186" w:rsidRPr="00AC1AF9" w:rsidRDefault="009D0186" w:rsidP="009D0186">
            <w:pPr>
              <w:tabs>
                <w:tab w:val="left" w:pos="284"/>
              </w:tabs>
              <w:spacing w:after="0" w:line="276" w:lineRule="auto"/>
              <w:rPr>
                <w:szCs w:val="22"/>
                <w:lang w:val="el-GR"/>
              </w:rPr>
            </w:pPr>
            <w:r w:rsidRPr="00AC1AF9">
              <w:rPr>
                <w:szCs w:val="22"/>
                <w:lang w:val="el-GR"/>
              </w:rPr>
              <w:t>8.</w:t>
            </w:r>
            <w:r w:rsidRPr="00AC1AF9">
              <w:rPr>
                <w:szCs w:val="22"/>
                <w:lang w:val="el-GR"/>
              </w:rPr>
              <w:tab/>
              <w:t xml:space="preserve">Φίλτρα. Για μέγιστη ευαισθησία, τα φίλτρα πρέπει να λειτουργούν σε λειτουργία έγχυσης / απόρριψης: το ίδιο φίλτρο να αντανακλά το λέιζερ στο μικροσκόπιο και να απορρίπτει το διάσπαρτο φως </w:t>
            </w:r>
            <w:r w:rsidRPr="00AC1AF9">
              <w:rPr>
                <w:szCs w:val="22"/>
              </w:rPr>
              <w:t>Rayleigh</w:t>
            </w:r>
            <w:r w:rsidRPr="00AC1AF9">
              <w:rPr>
                <w:szCs w:val="22"/>
                <w:lang w:val="el-GR"/>
              </w:rPr>
              <w:t xml:space="preserve"> και λέιζερ που ανακλάται πίσω στο φασματόμετρο. Η θήκη φίλτρου </w:t>
            </w:r>
            <w:r w:rsidRPr="00AC1AF9">
              <w:rPr>
                <w:szCs w:val="22"/>
              </w:rPr>
              <w:t>Rayleigh</w:t>
            </w:r>
            <w:r w:rsidRPr="00AC1AF9">
              <w:rPr>
                <w:szCs w:val="22"/>
                <w:lang w:val="el-GR"/>
              </w:rPr>
              <w:t xml:space="preserve"> πρέπει να είναι μηχανοκίνητη. Η μη αυτόματη ανταλλαγή του φίλτρου </w:t>
            </w:r>
            <w:r w:rsidRPr="00AC1AF9">
              <w:rPr>
                <w:szCs w:val="22"/>
              </w:rPr>
              <w:t>Rayleigh</w:t>
            </w:r>
            <w:r w:rsidRPr="00AC1AF9">
              <w:rPr>
                <w:szCs w:val="22"/>
                <w:lang w:val="el-GR"/>
              </w:rPr>
              <w:t xml:space="preserve"> δεν είναι αποδεκτή. Το όργανο πρέπει να προσφέρει πρόσβαση σε φασματικές περιοχές πολύ χαμηλού κύματος 50 </w:t>
            </w:r>
            <w:r w:rsidRPr="00AC1AF9">
              <w:rPr>
                <w:szCs w:val="22"/>
              </w:rPr>
              <w:t>cm</w:t>
            </w:r>
            <w:r w:rsidRPr="00AC1AF9">
              <w:rPr>
                <w:szCs w:val="22"/>
                <w:vertAlign w:val="superscript"/>
                <w:lang w:val="el-GR"/>
              </w:rPr>
              <w:t>-1</w:t>
            </w:r>
            <w:r w:rsidRPr="00AC1AF9">
              <w:rPr>
                <w:szCs w:val="22"/>
                <w:lang w:val="el-GR"/>
              </w:rPr>
              <w:t xml:space="preserve"> ή χαμηλότερου με τη χρήση φίλτρων </w:t>
            </w:r>
            <w:r w:rsidRPr="00AC1AF9">
              <w:rPr>
                <w:szCs w:val="22"/>
              </w:rPr>
              <w:t>Edge</w:t>
            </w:r>
            <w:r w:rsidRPr="00AC1AF9">
              <w:rPr>
                <w:szCs w:val="22"/>
                <w:lang w:val="el-GR"/>
              </w:rPr>
              <w:t xml:space="preserve"> τα οποία να είναι τοποθετημένα σε κινητικά στηρίγματα για γρήγορη αλλαγή μήκους κύματος χωρίς ευθυγράμμιση.</w:t>
            </w:r>
          </w:p>
        </w:tc>
        <w:tc>
          <w:tcPr>
            <w:tcW w:w="1985" w:type="dxa"/>
          </w:tcPr>
          <w:p w14:paraId="48399F88" w14:textId="466854B4"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4C3FAB85" w14:textId="77777777" w:rsidR="009D0186" w:rsidRPr="00AC1AF9" w:rsidRDefault="009D0186" w:rsidP="009D0186">
            <w:pPr>
              <w:tabs>
                <w:tab w:val="left" w:pos="284"/>
              </w:tabs>
              <w:spacing w:after="0" w:line="276" w:lineRule="auto"/>
              <w:rPr>
                <w:szCs w:val="22"/>
                <w:lang w:val="el-GR"/>
              </w:rPr>
            </w:pPr>
          </w:p>
        </w:tc>
        <w:tc>
          <w:tcPr>
            <w:tcW w:w="1985" w:type="dxa"/>
          </w:tcPr>
          <w:p w14:paraId="26DB1E5A" w14:textId="77777777" w:rsidR="009D0186" w:rsidRPr="00AC1AF9" w:rsidRDefault="009D0186" w:rsidP="009D0186">
            <w:pPr>
              <w:tabs>
                <w:tab w:val="left" w:pos="284"/>
              </w:tabs>
              <w:spacing w:after="0" w:line="276" w:lineRule="auto"/>
              <w:rPr>
                <w:szCs w:val="22"/>
                <w:lang w:val="el-GR"/>
              </w:rPr>
            </w:pPr>
          </w:p>
        </w:tc>
      </w:tr>
      <w:tr w:rsidR="009D0186" w:rsidRPr="00AC1AF9" w14:paraId="4A56758A" w14:textId="3F282D8D" w:rsidTr="00AC1AF9">
        <w:tc>
          <w:tcPr>
            <w:tcW w:w="3395" w:type="dxa"/>
          </w:tcPr>
          <w:p w14:paraId="323F8823" w14:textId="77777777" w:rsidR="009D0186" w:rsidRPr="00AC1AF9" w:rsidRDefault="009D0186" w:rsidP="009D0186">
            <w:pPr>
              <w:tabs>
                <w:tab w:val="left" w:pos="284"/>
              </w:tabs>
              <w:spacing w:after="0" w:line="276" w:lineRule="auto"/>
              <w:rPr>
                <w:szCs w:val="22"/>
                <w:lang w:val="el-GR"/>
              </w:rPr>
            </w:pPr>
            <w:r w:rsidRPr="00AC1AF9">
              <w:rPr>
                <w:szCs w:val="22"/>
                <w:lang w:val="el-GR"/>
              </w:rPr>
              <w:t>9.</w:t>
            </w:r>
            <w:r w:rsidRPr="00AC1AF9">
              <w:rPr>
                <w:szCs w:val="22"/>
                <w:lang w:val="el-GR"/>
              </w:rPr>
              <w:tab/>
              <w:t xml:space="preserve">Ανιχνευτής. Το προσφερόμενο όργανο πρέπει να διαθέτει ανιχνευτή </w:t>
            </w:r>
            <w:r w:rsidRPr="00AC1AF9">
              <w:rPr>
                <w:szCs w:val="22"/>
              </w:rPr>
              <w:t>CCD</w:t>
            </w:r>
            <w:r w:rsidRPr="00AC1AF9">
              <w:rPr>
                <w:szCs w:val="22"/>
                <w:lang w:val="el-GR"/>
              </w:rPr>
              <w:t xml:space="preserve"> με τουλάχιστον 1024</w:t>
            </w:r>
            <w:r w:rsidRPr="00AC1AF9">
              <w:rPr>
                <w:szCs w:val="22"/>
              </w:rPr>
              <w:t>x</w:t>
            </w:r>
            <w:r w:rsidRPr="00AC1AF9">
              <w:rPr>
                <w:szCs w:val="22"/>
                <w:lang w:val="el-GR"/>
              </w:rPr>
              <w:t xml:space="preserve">256 </w:t>
            </w:r>
            <w:r w:rsidRPr="00AC1AF9">
              <w:rPr>
                <w:szCs w:val="22"/>
              </w:rPr>
              <w:t>pixel</w:t>
            </w:r>
            <w:r w:rsidRPr="00AC1AF9">
              <w:rPr>
                <w:szCs w:val="22"/>
                <w:lang w:val="el-GR"/>
              </w:rPr>
              <w:t xml:space="preserve">. Το πλήρες τσιπ (1024 </w:t>
            </w:r>
            <w:r w:rsidRPr="00AC1AF9">
              <w:rPr>
                <w:szCs w:val="22"/>
              </w:rPr>
              <w:t>pixel</w:t>
            </w:r>
            <w:r w:rsidRPr="00AC1AF9">
              <w:rPr>
                <w:szCs w:val="22"/>
                <w:lang w:val="el-GR"/>
              </w:rPr>
              <w:t xml:space="preserve">) πρέπει να χρησιμοποιείται για την απόκτηση των φασματικών δεδομένων, τόσο σε σταθερές όσο και σε συνεχείς λειτουργίες σάρωσης, χωρίς φασματική παραμόρφωση. Ο </w:t>
            </w:r>
            <w:r w:rsidRPr="00AC1AF9">
              <w:rPr>
                <w:szCs w:val="22"/>
                <w:lang w:val="el-GR"/>
              </w:rPr>
              <w:lastRenderedPageBreak/>
              <w:t xml:space="preserve">ανιχνευτής </w:t>
            </w:r>
            <w:r w:rsidRPr="00AC1AF9">
              <w:rPr>
                <w:szCs w:val="22"/>
              </w:rPr>
              <w:t>CCD</w:t>
            </w:r>
            <w:r w:rsidRPr="00AC1AF9">
              <w:rPr>
                <w:szCs w:val="22"/>
                <w:lang w:val="el-GR"/>
              </w:rPr>
              <w:t xml:space="preserve"> πρέπει να ψύχεται στους -60 °</w:t>
            </w:r>
            <w:r w:rsidRPr="00AC1AF9">
              <w:rPr>
                <w:szCs w:val="22"/>
              </w:rPr>
              <w:t>C</w:t>
            </w:r>
            <w:r w:rsidRPr="00AC1AF9">
              <w:rPr>
                <w:szCs w:val="22"/>
                <w:lang w:val="el-GR"/>
              </w:rPr>
              <w:t xml:space="preserve"> τουλάχιστον, για να παρέχει χαμηλή απόδοση θορύβου (σκοτεινό ρεύμα &lt;0,002</w:t>
            </w:r>
            <w:r w:rsidRPr="00AC1AF9">
              <w:rPr>
                <w:szCs w:val="22"/>
              </w:rPr>
              <w:t>e</w:t>
            </w:r>
            <w:r w:rsidRPr="00AC1AF9">
              <w:rPr>
                <w:szCs w:val="22"/>
                <w:lang w:val="el-GR"/>
              </w:rPr>
              <w:t xml:space="preserve">- / </w:t>
            </w:r>
            <w:r w:rsidRPr="00AC1AF9">
              <w:rPr>
                <w:szCs w:val="22"/>
              </w:rPr>
              <w:t>pixel</w:t>
            </w:r>
            <w:r w:rsidRPr="00AC1AF9">
              <w:rPr>
                <w:szCs w:val="22"/>
                <w:lang w:val="el-GR"/>
              </w:rPr>
              <w:t xml:space="preserve"> / </w:t>
            </w:r>
            <w:r w:rsidRPr="00AC1AF9">
              <w:rPr>
                <w:szCs w:val="22"/>
              </w:rPr>
              <w:t>sec</w:t>
            </w:r>
            <w:r w:rsidRPr="00AC1AF9">
              <w:rPr>
                <w:szCs w:val="22"/>
                <w:lang w:val="el-GR"/>
              </w:rPr>
              <w:t>). Η γραμμικότητα του ανιχνευτή πρέπει να είναι καλύτερη από το 99%.</w:t>
            </w:r>
          </w:p>
        </w:tc>
        <w:tc>
          <w:tcPr>
            <w:tcW w:w="1985" w:type="dxa"/>
          </w:tcPr>
          <w:p w14:paraId="4594282C" w14:textId="2B866205" w:rsidR="009D0186" w:rsidRPr="00AC1AF9" w:rsidRDefault="009D0186" w:rsidP="009D0186">
            <w:pPr>
              <w:tabs>
                <w:tab w:val="left" w:pos="284"/>
              </w:tabs>
              <w:spacing w:after="0" w:line="276" w:lineRule="auto"/>
              <w:rPr>
                <w:szCs w:val="22"/>
                <w:lang w:val="el-GR"/>
              </w:rPr>
            </w:pPr>
            <w:r w:rsidRPr="00516162">
              <w:rPr>
                <w:bCs/>
                <w:szCs w:val="22"/>
                <w:lang w:val="el-GR"/>
              </w:rPr>
              <w:lastRenderedPageBreak/>
              <w:t>ΝΑΙ</w:t>
            </w:r>
          </w:p>
        </w:tc>
        <w:tc>
          <w:tcPr>
            <w:tcW w:w="1985" w:type="dxa"/>
          </w:tcPr>
          <w:p w14:paraId="4A463FEA" w14:textId="77777777" w:rsidR="009D0186" w:rsidRPr="00AC1AF9" w:rsidRDefault="009D0186" w:rsidP="009D0186">
            <w:pPr>
              <w:tabs>
                <w:tab w:val="left" w:pos="284"/>
              </w:tabs>
              <w:spacing w:after="0" w:line="276" w:lineRule="auto"/>
              <w:rPr>
                <w:szCs w:val="22"/>
                <w:lang w:val="el-GR"/>
              </w:rPr>
            </w:pPr>
          </w:p>
        </w:tc>
        <w:tc>
          <w:tcPr>
            <w:tcW w:w="1985" w:type="dxa"/>
          </w:tcPr>
          <w:p w14:paraId="03683F50" w14:textId="77777777" w:rsidR="009D0186" w:rsidRPr="00AC1AF9" w:rsidRDefault="009D0186" w:rsidP="009D0186">
            <w:pPr>
              <w:tabs>
                <w:tab w:val="left" w:pos="284"/>
              </w:tabs>
              <w:spacing w:after="0" w:line="276" w:lineRule="auto"/>
              <w:rPr>
                <w:szCs w:val="22"/>
                <w:lang w:val="el-GR"/>
              </w:rPr>
            </w:pPr>
          </w:p>
        </w:tc>
      </w:tr>
      <w:tr w:rsidR="009D0186" w:rsidRPr="00AC1AF9" w14:paraId="6E2B8470" w14:textId="51517F4F" w:rsidTr="00AC1AF9">
        <w:tc>
          <w:tcPr>
            <w:tcW w:w="3395" w:type="dxa"/>
          </w:tcPr>
          <w:p w14:paraId="71E80C44" w14:textId="77777777" w:rsidR="009D0186" w:rsidRPr="00AC1AF9" w:rsidRDefault="009D0186" w:rsidP="009D0186">
            <w:pPr>
              <w:tabs>
                <w:tab w:val="left" w:pos="284"/>
              </w:tabs>
              <w:spacing w:after="0" w:line="276" w:lineRule="auto"/>
              <w:rPr>
                <w:szCs w:val="22"/>
                <w:lang w:val="el-GR"/>
              </w:rPr>
            </w:pPr>
            <w:r w:rsidRPr="00AC1AF9">
              <w:rPr>
                <w:szCs w:val="22"/>
                <w:lang w:val="el-GR"/>
              </w:rPr>
              <w:t xml:space="preserve">10. </w:t>
            </w:r>
            <w:r w:rsidRPr="00AC1AF9">
              <w:rPr>
                <w:szCs w:val="22"/>
                <w:lang w:val="el-GR"/>
              </w:rPr>
              <w:tab/>
              <w:t>Πηγές Λέιζερ. Το σύστημα πρέπει να επιτρέπει τη μόνιμη σύζευξη έως και τριών (3) εσωτερικών μηχανοκίνητων πηγών λέιζερ που να συνδέονται απευθείας με το μικροσκόπιο. Η σύνδεση οπτικών ινών δεν γίνεται αποδεκτή. Το σύστημα πρέπει να περιλαμβάνει όλες τις απαραίτητες οπτικές και μηχανικές προσαρμογές για τη σύνδεση των λέιζερ, με προσαρμογή της ισχύος τους. Επίσης να επιτρέπει την σύζευξη επιπλέον εξωτερικών πηγών λέιζερ. Το σύστημα πρέπει να περιλαμβάνει τουλάχιστον μία πηγή λέιζερ υψηλής φωτεινότητας 785</w:t>
            </w:r>
            <w:r w:rsidRPr="00AC1AF9">
              <w:rPr>
                <w:szCs w:val="22"/>
              </w:rPr>
              <w:t>nm</w:t>
            </w:r>
            <w:r w:rsidRPr="00AC1AF9">
              <w:rPr>
                <w:szCs w:val="22"/>
                <w:lang w:val="el-GR"/>
              </w:rPr>
              <w:t xml:space="preserve"> με ισχύ τουλάχιστον 100</w:t>
            </w:r>
            <w:proofErr w:type="spellStart"/>
            <w:r w:rsidRPr="00AC1AF9">
              <w:rPr>
                <w:szCs w:val="22"/>
              </w:rPr>
              <w:t>mW</w:t>
            </w:r>
            <w:proofErr w:type="spellEnd"/>
            <w:r w:rsidRPr="00AC1AF9">
              <w:rPr>
                <w:szCs w:val="22"/>
                <w:lang w:val="el-GR"/>
              </w:rPr>
              <w:t>, επιτρέποντας την εκτέλεση μετρήσεων έως και 60</w:t>
            </w:r>
            <w:r w:rsidRPr="00AC1AF9">
              <w:rPr>
                <w:szCs w:val="22"/>
              </w:rPr>
              <w:t>cm</w:t>
            </w:r>
            <w:r w:rsidRPr="00AC1AF9">
              <w:rPr>
                <w:szCs w:val="22"/>
                <w:vertAlign w:val="superscript"/>
                <w:lang w:val="el-GR"/>
              </w:rPr>
              <w:t>-1</w:t>
            </w:r>
            <w:r w:rsidRPr="00AC1AF9">
              <w:rPr>
                <w:szCs w:val="22"/>
                <w:lang w:val="el-GR"/>
              </w:rPr>
              <w:t xml:space="preserve"> ή καλύτερη.</w:t>
            </w:r>
          </w:p>
        </w:tc>
        <w:tc>
          <w:tcPr>
            <w:tcW w:w="1985" w:type="dxa"/>
          </w:tcPr>
          <w:p w14:paraId="2CF25B71" w14:textId="4F69AD27"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48D61A2A" w14:textId="77777777" w:rsidR="009D0186" w:rsidRPr="00AC1AF9" w:rsidRDefault="009D0186" w:rsidP="009D0186">
            <w:pPr>
              <w:tabs>
                <w:tab w:val="left" w:pos="284"/>
              </w:tabs>
              <w:spacing w:after="0" w:line="276" w:lineRule="auto"/>
              <w:rPr>
                <w:szCs w:val="22"/>
                <w:lang w:val="el-GR"/>
              </w:rPr>
            </w:pPr>
          </w:p>
        </w:tc>
        <w:tc>
          <w:tcPr>
            <w:tcW w:w="1985" w:type="dxa"/>
          </w:tcPr>
          <w:p w14:paraId="3E8DC9B9" w14:textId="77777777" w:rsidR="009D0186" w:rsidRPr="00AC1AF9" w:rsidRDefault="009D0186" w:rsidP="009D0186">
            <w:pPr>
              <w:tabs>
                <w:tab w:val="left" w:pos="284"/>
              </w:tabs>
              <w:spacing w:after="0" w:line="276" w:lineRule="auto"/>
              <w:rPr>
                <w:szCs w:val="22"/>
                <w:lang w:val="el-GR"/>
              </w:rPr>
            </w:pPr>
          </w:p>
        </w:tc>
      </w:tr>
      <w:tr w:rsidR="009D0186" w:rsidRPr="00AC1AF9" w14:paraId="79167933" w14:textId="608097BF" w:rsidTr="00AC1AF9">
        <w:tc>
          <w:tcPr>
            <w:tcW w:w="3395" w:type="dxa"/>
          </w:tcPr>
          <w:p w14:paraId="1684A0B8" w14:textId="77777777" w:rsidR="009D0186" w:rsidRPr="00AC1AF9" w:rsidRDefault="009D0186" w:rsidP="009D0186">
            <w:pPr>
              <w:tabs>
                <w:tab w:val="left" w:pos="284"/>
              </w:tabs>
              <w:spacing w:after="0" w:line="276" w:lineRule="auto"/>
              <w:rPr>
                <w:szCs w:val="22"/>
                <w:lang w:val="el-GR"/>
              </w:rPr>
            </w:pPr>
            <w:r w:rsidRPr="00AC1AF9">
              <w:rPr>
                <w:szCs w:val="22"/>
                <w:lang w:val="el-GR"/>
              </w:rPr>
              <w:t>11.</w:t>
            </w:r>
            <w:r w:rsidRPr="00AC1AF9">
              <w:rPr>
                <w:szCs w:val="22"/>
                <w:lang w:val="el-GR"/>
              </w:rPr>
              <w:tab/>
              <w:t xml:space="preserve"> Λογισμικό ελέγχου και επεξεργασίας δεδομένων σε περιβάλλον </w:t>
            </w:r>
            <w:r w:rsidRPr="00AC1AF9">
              <w:rPr>
                <w:szCs w:val="22"/>
              </w:rPr>
              <w:t>Windows</w:t>
            </w:r>
            <w:r w:rsidRPr="00AC1AF9">
              <w:rPr>
                <w:szCs w:val="22"/>
                <w:lang w:val="el-GR"/>
              </w:rPr>
              <w:t xml:space="preserve"> 10. Να καθοδηγεί τον χρήστη για εύκολο χειρισμό του συστήματος. </w:t>
            </w:r>
          </w:p>
        </w:tc>
        <w:tc>
          <w:tcPr>
            <w:tcW w:w="1985" w:type="dxa"/>
          </w:tcPr>
          <w:p w14:paraId="7977620C" w14:textId="24249367"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71537A4B" w14:textId="77777777" w:rsidR="009D0186" w:rsidRPr="00AC1AF9" w:rsidRDefault="009D0186" w:rsidP="009D0186">
            <w:pPr>
              <w:tabs>
                <w:tab w:val="left" w:pos="284"/>
              </w:tabs>
              <w:spacing w:after="0" w:line="276" w:lineRule="auto"/>
              <w:rPr>
                <w:szCs w:val="22"/>
                <w:lang w:val="el-GR"/>
              </w:rPr>
            </w:pPr>
          </w:p>
        </w:tc>
        <w:tc>
          <w:tcPr>
            <w:tcW w:w="1985" w:type="dxa"/>
          </w:tcPr>
          <w:p w14:paraId="404A568C" w14:textId="77777777" w:rsidR="009D0186" w:rsidRPr="00AC1AF9" w:rsidRDefault="009D0186" w:rsidP="009D0186">
            <w:pPr>
              <w:tabs>
                <w:tab w:val="left" w:pos="284"/>
              </w:tabs>
              <w:spacing w:after="0" w:line="276" w:lineRule="auto"/>
              <w:rPr>
                <w:szCs w:val="22"/>
                <w:lang w:val="el-GR"/>
              </w:rPr>
            </w:pPr>
          </w:p>
        </w:tc>
      </w:tr>
      <w:tr w:rsidR="009D0186" w:rsidRPr="00AC1AF9" w14:paraId="7073A9DA" w14:textId="7EE722BB" w:rsidTr="00AC1AF9">
        <w:tc>
          <w:tcPr>
            <w:tcW w:w="3395" w:type="dxa"/>
          </w:tcPr>
          <w:p w14:paraId="6E3488DE" w14:textId="77777777" w:rsidR="009D0186" w:rsidRPr="00AC1AF9" w:rsidRDefault="009D0186" w:rsidP="009D0186">
            <w:pPr>
              <w:tabs>
                <w:tab w:val="left" w:pos="284"/>
              </w:tabs>
              <w:spacing w:after="0" w:line="276" w:lineRule="auto"/>
              <w:rPr>
                <w:szCs w:val="22"/>
                <w:lang w:val="el-GR"/>
              </w:rPr>
            </w:pPr>
            <w:r w:rsidRPr="00AC1AF9">
              <w:rPr>
                <w:szCs w:val="22"/>
                <w:lang w:val="el-GR"/>
              </w:rPr>
              <w:t>12. Να περιλαμβάνει λογισμικό ταυτοποίησης φασμάτων με ικανότητα δημιουργίας βιβλιοθηκών και αναζήτηση φασμάτων για ταυτοποίηση.</w:t>
            </w:r>
          </w:p>
        </w:tc>
        <w:tc>
          <w:tcPr>
            <w:tcW w:w="1985" w:type="dxa"/>
          </w:tcPr>
          <w:p w14:paraId="3E068058" w14:textId="2A378EEA"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2AA30277" w14:textId="77777777" w:rsidR="009D0186" w:rsidRPr="00AC1AF9" w:rsidRDefault="009D0186" w:rsidP="009D0186">
            <w:pPr>
              <w:tabs>
                <w:tab w:val="left" w:pos="284"/>
              </w:tabs>
              <w:spacing w:after="0" w:line="276" w:lineRule="auto"/>
              <w:rPr>
                <w:szCs w:val="22"/>
                <w:lang w:val="el-GR"/>
              </w:rPr>
            </w:pPr>
          </w:p>
        </w:tc>
        <w:tc>
          <w:tcPr>
            <w:tcW w:w="1985" w:type="dxa"/>
          </w:tcPr>
          <w:p w14:paraId="042C5307" w14:textId="77777777" w:rsidR="009D0186" w:rsidRPr="00AC1AF9" w:rsidRDefault="009D0186" w:rsidP="009D0186">
            <w:pPr>
              <w:tabs>
                <w:tab w:val="left" w:pos="284"/>
              </w:tabs>
              <w:spacing w:after="0" w:line="276" w:lineRule="auto"/>
              <w:rPr>
                <w:szCs w:val="22"/>
                <w:lang w:val="el-GR"/>
              </w:rPr>
            </w:pPr>
          </w:p>
        </w:tc>
      </w:tr>
      <w:tr w:rsidR="009D0186" w:rsidRPr="00AC1AF9" w14:paraId="04EC8A5C" w14:textId="3379E705" w:rsidTr="00AC1AF9">
        <w:tc>
          <w:tcPr>
            <w:tcW w:w="3395" w:type="dxa"/>
          </w:tcPr>
          <w:p w14:paraId="2047FE1E" w14:textId="77777777" w:rsidR="009D0186" w:rsidRPr="00AC1AF9" w:rsidRDefault="009D0186" w:rsidP="009D0186">
            <w:pPr>
              <w:tabs>
                <w:tab w:val="left" w:pos="284"/>
              </w:tabs>
              <w:spacing w:after="0" w:line="276" w:lineRule="auto"/>
              <w:rPr>
                <w:szCs w:val="22"/>
                <w:lang w:val="el-GR"/>
              </w:rPr>
            </w:pPr>
            <w:r w:rsidRPr="00AC1AF9">
              <w:rPr>
                <w:szCs w:val="22"/>
                <w:lang w:val="el-GR"/>
              </w:rPr>
              <w:t>13.</w:t>
            </w:r>
            <w:r w:rsidRPr="00AC1AF9">
              <w:rPr>
                <w:szCs w:val="22"/>
                <w:lang w:val="el-GR"/>
              </w:rPr>
              <w:tab/>
              <w:t xml:space="preserve"> Λογισμικό </w:t>
            </w:r>
            <w:proofErr w:type="spellStart"/>
            <w:r w:rsidRPr="00AC1AF9">
              <w:rPr>
                <w:szCs w:val="22"/>
                <w:lang w:val="el-GR"/>
              </w:rPr>
              <w:t>πολυπαραγοντικής</w:t>
            </w:r>
            <w:proofErr w:type="spellEnd"/>
            <w:r w:rsidRPr="00AC1AF9">
              <w:rPr>
                <w:szCs w:val="22"/>
                <w:lang w:val="el-GR"/>
              </w:rPr>
              <w:t xml:space="preserve"> ανάλυσης το οποίο να </w:t>
            </w:r>
            <w:r w:rsidRPr="00AC1AF9">
              <w:rPr>
                <w:szCs w:val="22"/>
                <w:lang w:val="el-GR"/>
              </w:rPr>
              <w:lastRenderedPageBreak/>
              <w:t xml:space="preserve">περιλαμβάνει τουλάχιστον </w:t>
            </w:r>
            <w:r w:rsidRPr="00AC1AF9">
              <w:rPr>
                <w:szCs w:val="22"/>
              </w:rPr>
              <w:t>PCA</w:t>
            </w:r>
            <w:r w:rsidRPr="00AC1AF9">
              <w:rPr>
                <w:szCs w:val="22"/>
                <w:lang w:val="el-GR"/>
              </w:rPr>
              <w:t xml:space="preserve">, </w:t>
            </w:r>
            <w:r w:rsidRPr="00AC1AF9">
              <w:rPr>
                <w:szCs w:val="22"/>
              </w:rPr>
              <w:t>MCR</w:t>
            </w:r>
            <w:r w:rsidRPr="00AC1AF9">
              <w:rPr>
                <w:szCs w:val="22"/>
                <w:lang w:val="el-GR"/>
              </w:rPr>
              <w:t xml:space="preserve">, </w:t>
            </w:r>
            <w:r w:rsidRPr="00AC1AF9">
              <w:rPr>
                <w:szCs w:val="22"/>
              </w:rPr>
              <w:t>HCA</w:t>
            </w:r>
            <w:r w:rsidRPr="00AC1AF9">
              <w:rPr>
                <w:szCs w:val="22"/>
                <w:lang w:val="el-GR"/>
              </w:rPr>
              <w:t xml:space="preserve">, </w:t>
            </w:r>
            <w:r w:rsidRPr="00AC1AF9">
              <w:rPr>
                <w:szCs w:val="22"/>
              </w:rPr>
              <w:t>DCA</w:t>
            </w:r>
            <w:r w:rsidRPr="00AC1AF9">
              <w:rPr>
                <w:szCs w:val="22"/>
                <w:lang w:val="el-GR"/>
              </w:rPr>
              <w:t xml:space="preserve"> και </w:t>
            </w:r>
            <w:r w:rsidRPr="00AC1AF9">
              <w:rPr>
                <w:szCs w:val="22"/>
              </w:rPr>
              <w:t>PLS</w:t>
            </w:r>
            <w:r w:rsidRPr="00AC1AF9">
              <w:rPr>
                <w:szCs w:val="22"/>
                <w:lang w:val="el-GR"/>
              </w:rPr>
              <w:t>.</w:t>
            </w:r>
          </w:p>
        </w:tc>
        <w:tc>
          <w:tcPr>
            <w:tcW w:w="1985" w:type="dxa"/>
          </w:tcPr>
          <w:p w14:paraId="4FA026BC" w14:textId="0D744CBE" w:rsidR="009D0186" w:rsidRPr="00AC1AF9" w:rsidRDefault="009D0186" w:rsidP="009D0186">
            <w:pPr>
              <w:tabs>
                <w:tab w:val="left" w:pos="284"/>
              </w:tabs>
              <w:spacing w:after="0" w:line="276" w:lineRule="auto"/>
              <w:rPr>
                <w:szCs w:val="22"/>
                <w:lang w:val="el-GR"/>
              </w:rPr>
            </w:pPr>
            <w:r w:rsidRPr="00516162">
              <w:rPr>
                <w:bCs/>
                <w:szCs w:val="22"/>
                <w:lang w:val="el-GR"/>
              </w:rPr>
              <w:lastRenderedPageBreak/>
              <w:t>ΝΑΙ</w:t>
            </w:r>
          </w:p>
        </w:tc>
        <w:tc>
          <w:tcPr>
            <w:tcW w:w="1985" w:type="dxa"/>
          </w:tcPr>
          <w:p w14:paraId="4F477B85" w14:textId="77777777" w:rsidR="009D0186" w:rsidRPr="00AC1AF9" w:rsidRDefault="009D0186" w:rsidP="009D0186">
            <w:pPr>
              <w:tabs>
                <w:tab w:val="left" w:pos="284"/>
              </w:tabs>
              <w:spacing w:after="0" w:line="276" w:lineRule="auto"/>
              <w:rPr>
                <w:szCs w:val="22"/>
                <w:lang w:val="el-GR"/>
              </w:rPr>
            </w:pPr>
          </w:p>
        </w:tc>
        <w:tc>
          <w:tcPr>
            <w:tcW w:w="1985" w:type="dxa"/>
          </w:tcPr>
          <w:p w14:paraId="66A07C7C" w14:textId="77777777" w:rsidR="009D0186" w:rsidRPr="00AC1AF9" w:rsidRDefault="009D0186" w:rsidP="009D0186">
            <w:pPr>
              <w:tabs>
                <w:tab w:val="left" w:pos="284"/>
              </w:tabs>
              <w:spacing w:after="0" w:line="276" w:lineRule="auto"/>
              <w:rPr>
                <w:szCs w:val="22"/>
                <w:lang w:val="el-GR"/>
              </w:rPr>
            </w:pPr>
          </w:p>
        </w:tc>
      </w:tr>
      <w:tr w:rsidR="009D0186" w:rsidRPr="00AC1AF9" w14:paraId="5A013602" w14:textId="35D4A0CD" w:rsidTr="00AC1AF9">
        <w:tc>
          <w:tcPr>
            <w:tcW w:w="3395" w:type="dxa"/>
          </w:tcPr>
          <w:p w14:paraId="0184AD83" w14:textId="77777777" w:rsidR="009D0186" w:rsidRPr="00AC1AF9" w:rsidRDefault="009D0186" w:rsidP="009D0186">
            <w:pPr>
              <w:tabs>
                <w:tab w:val="left" w:pos="284"/>
              </w:tabs>
              <w:spacing w:after="0" w:line="276" w:lineRule="auto"/>
              <w:rPr>
                <w:szCs w:val="22"/>
                <w:lang w:val="el-GR"/>
              </w:rPr>
            </w:pPr>
            <w:r w:rsidRPr="00AC1AF9">
              <w:rPr>
                <w:szCs w:val="22"/>
                <w:lang w:val="el-GR"/>
              </w:rPr>
              <w:t xml:space="preserve">14. Να συνοδεύεται από ηλεκτρονικό υπολογιστή κατάλληλο για την λειτουργία του συστήματος και έγχρωμο εκτυπωτή </w:t>
            </w:r>
            <w:r w:rsidRPr="00AC1AF9">
              <w:rPr>
                <w:szCs w:val="22"/>
              </w:rPr>
              <w:t>laser</w:t>
            </w:r>
            <w:r w:rsidRPr="00AC1AF9">
              <w:rPr>
                <w:szCs w:val="22"/>
                <w:lang w:val="el-GR"/>
              </w:rPr>
              <w:t>.</w:t>
            </w:r>
          </w:p>
        </w:tc>
        <w:tc>
          <w:tcPr>
            <w:tcW w:w="1985" w:type="dxa"/>
          </w:tcPr>
          <w:p w14:paraId="2ABA539D" w14:textId="41B0D9F5"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1C4F7A14" w14:textId="77777777" w:rsidR="009D0186" w:rsidRPr="00AC1AF9" w:rsidRDefault="009D0186" w:rsidP="009D0186">
            <w:pPr>
              <w:tabs>
                <w:tab w:val="left" w:pos="284"/>
              </w:tabs>
              <w:spacing w:after="0" w:line="276" w:lineRule="auto"/>
              <w:rPr>
                <w:szCs w:val="22"/>
                <w:lang w:val="el-GR"/>
              </w:rPr>
            </w:pPr>
          </w:p>
        </w:tc>
        <w:tc>
          <w:tcPr>
            <w:tcW w:w="1985" w:type="dxa"/>
          </w:tcPr>
          <w:p w14:paraId="3929A6B3" w14:textId="77777777" w:rsidR="009D0186" w:rsidRPr="00AC1AF9" w:rsidRDefault="009D0186" w:rsidP="009D0186">
            <w:pPr>
              <w:tabs>
                <w:tab w:val="left" w:pos="284"/>
              </w:tabs>
              <w:spacing w:after="0" w:line="276" w:lineRule="auto"/>
              <w:rPr>
                <w:szCs w:val="22"/>
                <w:lang w:val="el-GR"/>
              </w:rPr>
            </w:pPr>
          </w:p>
        </w:tc>
      </w:tr>
      <w:tr w:rsidR="009D0186" w:rsidRPr="00AC1AF9" w14:paraId="3C9B2919" w14:textId="0DECECC9" w:rsidTr="00AC1AF9">
        <w:tc>
          <w:tcPr>
            <w:tcW w:w="3395" w:type="dxa"/>
          </w:tcPr>
          <w:p w14:paraId="7B81C623" w14:textId="77777777" w:rsidR="009D0186" w:rsidRPr="00AC1AF9" w:rsidRDefault="009D0186" w:rsidP="009D0186">
            <w:pPr>
              <w:tabs>
                <w:tab w:val="left" w:pos="284"/>
              </w:tabs>
              <w:spacing w:after="0" w:line="276" w:lineRule="auto"/>
              <w:rPr>
                <w:szCs w:val="22"/>
                <w:lang w:val="el-GR"/>
              </w:rPr>
            </w:pPr>
            <w:r w:rsidRPr="00AC1AF9">
              <w:rPr>
                <w:szCs w:val="22"/>
                <w:lang w:val="el-GR"/>
              </w:rPr>
              <w:t>15.</w:t>
            </w:r>
            <w:r w:rsidRPr="00AC1AF9">
              <w:rPr>
                <w:szCs w:val="22"/>
                <w:lang w:val="el-GR"/>
              </w:rPr>
              <w:tab/>
              <w:t xml:space="preserve"> Να περιλαμβάνει υποδοχέα κυψελίδων για μέτρηση υγρών δειγμάτων.</w:t>
            </w:r>
            <w:r w:rsidRPr="00AC1AF9">
              <w:rPr>
                <w:szCs w:val="22"/>
                <w:lang w:val="el-GR"/>
              </w:rPr>
              <w:tab/>
            </w:r>
          </w:p>
        </w:tc>
        <w:tc>
          <w:tcPr>
            <w:tcW w:w="1985" w:type="dxa"/>
          </w:tcPr>
          <w:p w14:paraId="62719980" w14:textId="38A66A0A"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33B8C810" w14:textId="77777777" w:rsidR="009D0186" w:rsidRPr="00AC1AF9" w:rsidRDefault="009D0186" w:rsidP="009D0186">
            <w:pPr>
              <w:tabs>
                <w:tab w:val="left" w:pos="284"/>
              </w:tabs>
              <w:spacing w:after="0" w:line="276" w:lineRule="auto"/>
              <w:rPr>
                <w:szCs w:val="22"/>
                <w:lang w:val="el-GR"/>
              </w:rPr>
            </w:pPr>
          </w:p>
        </w:tc>
        <w:tc>
          <w:tcPr>
            <w:tcW w:w="1985" w:type="dxa"/>
          </w:tcPr>
          <w:p w14:paraId="554480A2" w14:textId="77777777" w:rsidR="009D0186" w:rsidRPr="00AC1AF9" w:rsidRDefault="009D0186" w:rsidP="009D0186">
            <w:pPr>
              <w:tabs>
                <w:tab w:val="left" w:pos="284"/>
              </w:tabs>
              <w:spacing w:after="0" w:line="276" w:lineRule="auto"/>
              <w:rPr>
                <w:szCs w:val="22"/>
                <w:lang w:val="el-GR"/>
              </w:rPr>
            </w:pPr>
          </w:p>
        </w:tc>
      </w:tr>
      <w:tr w:rsidR="009D0186" w:rsidRPr="00AC1AF9" w14:paraId="1E2237F7" w14:textId="4007A7BC" w:rsidTr="00AC1AF9">
        <w:tc>
          <w:tcPr>
            <w:tcW w:w="3395" w:type="dxa"/>
          </w:tcPr>
          <w:p w14:paraId="27846BA4" w14:textId="77777777" w:rsidR="009D0186" w:rsidRPr="00AC1AF9" w:rsidRDefault="009D0186" w:rsidP="009D0186">
            <w:pPr>
              <w:tabs>
                <w:tab w:val="left" w:pos="284"/>
              </w:tabs>
              <w:spacing w:after="0" w:line="276" w:lineRule="auto"/>
              <w:rPr>
                <w:szCs w:val="22"/>
                <w:lang w:val="el-GR"/>
              </w:rPr>
            </w:pPr>
            <w:r w:rsidRPr="00AC1AF9">
              <w:rPr>
                <w:szCs w:val="22"/>
                <w:lang w:val="el-GR"/>
              </w:rPr>
              <w:t>16.</w:t>
            </w:r>
            <w:r w:rsidRPr="00AC1AF9">
              <w:rPr>
                <w:szCs w:val="22"/>
                <w:lang w:val="el-GR"/>
              </w:rPr>
              <w:tab/>
              <w:t xml:space="preserve"> Να έχει ικανότητα επέκτασης για σύνδεση με </w:t>
            </w:r>
            <w:r w:rsidRPr="00AC1AF9">
              <w:rPr>
                <w:szCs w:val="22"/>
              </w:rPr>
              <w:t>AFM</w:t>
            </w:r>
            <w:r w:rsidRPr="00AC1AF9">
              <w:rPr>
                <w:szCs w:val="22"/>
                <w:lang w:val="el-GR"/>
              </w:rPr>
              <w:t xml:space="preserve"> κατά προτίμηση του ιδίου κατασκευαστικού οίκου.</w:t>
            </w:r>
          </w:p>
        </w:tc>
        <w:tc>
          <w:tcPr>
            <w:tcW w:w="1985" w:type="dxa"/>
          </w:tcPr>
          <w:p w14:paraId="078B9ED9" w14:textId="696180BB"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73DD96CB" w14:textId="77777777" w:rsidR="009D0186" w:rsidRPr="00AC1AF9" w:rsidRDefault="009D0186" w:rsidP="009D0186">
            <w:pPr>
              <w:tabs>
                <w:tab w:val="left" w:pos="284"/>
              </w:tabs>
              <w:spacing w:after="0" w:line="276" w:lineRule="auto"/>
              <w:rPr>
                <w:szCs w:val="22"/>
                <w:lang w:val="el-GR"/>
              </w:rPr>
            </w:pPr>
          </w:p>
        </w:tc>
        <w:tc>
          <w:tcPr>
            <w:tcW w:w="1985" w:type="dxa"/>
          </w:tcPr>
          <w:p w14:paraId="00BAABD2" w14:textId="77777777" w:rsidR="009D0186" w:rsidRPr="00AC1AF9" w:rsidRDefault="009D0186" w:rsidP="009D0186">
            <w:pPr>
              <w:tabs>
                <w:tab w:val="left" w:pos="284"/>
              </w:tabs>
              <w:spacing w:after="0" w:line="276" w:lineRule="auto"/>
              <w:rPr>
                <w:szCs w:val="22"/>
                <w:lang w:val="el-GR"/>
              </w:rPr>
            </w:pPr>
          </w:p>
        </w:tc>
      </w:tr>
      <w:tr w:rsidR="009D0186" w:rsidRPr="00AC1AF9" w14:paraId="52EB9FBC" w14:textId="145E4692" w:rsidTr="00AC1AF9">
        <w:tc>
          <w:tcPr>
            <w:tcW w:w="3395" w:type="dxa"/>
          </w:tcPr>
          <w:p w14:paraId="21C9B9DA" w14:textId="77777777" w:rsidR="009D0186" w:rsidRPr="00AC1AF9" w:rsidRDefault="009D0186" w:rsidP="009D0186">
            <w:pPr>
              <w:tabs>
                <w:tab w:val="left" w:pos="284"/>
              </w:tabs>
              <w:spacing w:after="0" w:line="276" w:lineRule="auto"/>
              <w:rPr>
                <w:szCs w:val="22"/>
                <w:lang w:val="el-GR"/>
              </w:rPr>
            </w:pPr>
            <w:r w:rsidRPr="00AC1AF9">
              <w:rPr>
                <w:szCs w:val="22"/>
                <w:lang w:val="el-GR"/>
              </w:rPr>
              <w:t xml:space="preserve">17. Δυνατότητα τοποθέτησης σε εργαστηριακό πάγκο και ικανότητα εύκολης </w:t>
            </w:r>
            <w:proofErr w:type="spellStart"/>
            <w:r w:rsidRPr="00AC1AF9">
              <w:rPr>
                <w:szCs w:val="22"/>
                <w:lang w:val="el-GR"/>
              </w:rPr>
              <w:t>φορητότητας</w:t>
            </w:r>
            <w:proofErr w:type="spellEnd"/>
            <w:r w:rsidRPr="00AC1AF9">
              <w:rPr>
                <w:szCs w:val="22"/>
                <w:lang w:val="el-GR"/>
              </w:rPr>
              <w:t>.</w:t>
            </w:r>
            <w:r w:rsidRPr="00AC1AF9">
              <w:rPr>
                <w:szCs w:val="22"/>
                <w:lang w:val="el-GR"/>
              </w:rPr>
              <w:tab/>
            </w:r>
          </w:p>
        </w:tc>
        <w:tc>
          <w:tcPr>
            <w:tcW w:w="1985" w:type="dxa"/>
          </w:tcPr>
          <w:p w14:paraId="15D86ED2" w14:textId="5C9482FD"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64169DAE" w14:textId="77777777" w:rsidR="009D0186" w:rsidRPr="00AC1AF9" w:rsidRDefault="009D0186" w:rsidP="009D0186">
            <w:pPr>
              <w:tabs>
                <w:tab w:val="left" w:pos="284"/>
              </w:tabs>
              <w:spacing w:after="0" w:line="276" w:lineRule="auto"/>
              <w:rPr>
                <w:szCs w:val="22"/>
                <w:lang w:val="el-GR"/>
              </w:rPr>
            </w:pPr>
          </w:p>
        </w:tc>
        <w:tc>
          <w:tcPr>
            <w:tcW w:w="1985" w:type="dxa"/>
          </w:tcPr>
          <w:p w14:paraId="7FC61A1D" w14:textId="77777777" w:rsidR="009D0186" w:rsidRPr="00AC1AF9" w:rsidRDefault="009D0186" w:rsidP="009D0186">
            <w:pPr>
              <w:tabs>
                <w:tab w:val="left" w:pos="284"/>
              </w:tabs>
              <w:spacing w:after="0" w:line="276" w:lineRule="auto"/>
              <w:rPr>
                <w:szCs w:val="22"/>
                <w:lang w:val="el-GR"/>
              </w:rPr>
            </w:pPr>
          </w:p>
        </w:tc>
      </w:tr>
      <w:tr w:rsidR="009D0186" w:rsidRPr="00AC1AF9" w14:paraId="406E1351" w14:textId="6DE4D663" w:rsidTr="00AC1AF9">
        <w:tc>
          <w:tcPr>
            <w:tcW w:w="3395" w:type="dxa"/>
          </w:tcPr>
          <w:p w14:paraId="345BCA56" w14:textId="77777777" w:rsidR="009D0186" w:rsidRPr="00AC1AF9" w:rsidRDefault="009D0186" w:rsidP="009D0186">
            <w:pPr>
              <w:tabs>
                <w:tab w:val="left" w:pos="284"/>
              </w:tabs>
              <w:spacing w:after="0" w:line="276" w:lineRule="auto"/>
              <w:rPr>
                <w:szCs w:val="22"/>
                <w:lang w:val="el-GR"/>
              </w:rPr>
            </w:pPr>
            <w:r w:rsidRPr="00AC1AF9">
              <w:rPr>
                <w:szCs w:val="22"/>
                <w:lang w:val="el-GR"/>
              </w:rPr>
              <w:t>18. Να συνοδεύεται από εγγύηση καλής λειτουργίας τουλάχιστον δύο (2) ετών για το όργανο και τον ανιχνευτή και τουλάχιστον ενός έτους για την πηγή λέιζερ.</w:t>
            </w:r>
          </w:p>
        </w:tc>
        <w:tc>
          <w:tcPr>
            <w:tcW w:w="1985" w:type="dxa"/>
          </w:tcPr>
          <w:p w14:paraId="09747C9F" w14:textId="487203D1"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2A923C51" w14:textId="77777777" w:rsidR="009D0186" w:rsidRPr="00AC1AF9" w:rsidRDefault="009D0186" w:rsidP="009D0186">
            <w:pPr>
              <w:tabs>
                <w:tab w:val="left" w:pos="284"/>
              </w:tabs>
              <w:spacing w:after="0" w:line="276" w:lineRule="auto"/>
              <w:rPr>
                <w:szCs w:val="22"/>
                <w:lang w:val="el-GR"/>
              </w:rPr>
            </w:pPr>
          </w:p>
        </w:tc>
        <w:tc>
          <w:tcPr>
            <w:tcW w:w="1985" w:type="dxa"/>
          </w:tcPr>
          <w:p w14:paraId="7F018255" w14:textId="77777777" w:rsidR="009D0186" w:rsidRPr="00AC1AF9" w:rsidRDefault="009D0186" w:rsidP="009D0186">
            <w:pPr>
              <w:tabs>
                <w:tab w:val="left" w:pos="284"/>
              </w:tabs>
              <w:spacing w:after="0" w:line="276" w:lineRule="auto"/>
              <w:rPr>
                <w:szCs w:val="22"/>
                <w:lang w:val="el-GR"/>
              </w:rPr>
            </w:pPr>
          </w:p>
        </w:tc>
      </w:tr>
      <w:tr w:rsidR="009D0186" w:rsidRPr="00AC1AF9" w14:paraId="31B98487" w14:textId="77F1E625" w:rsidTr="00AC1AF9">
        <w:tc>
          <w:tcPr>
            <w:tcW w:w="3395" w:type="dxa"/>
          </w:tcPr>
          <w:p w14:paraId="59E7EE9B" w14:textId="77777777" w:rsidR="009D0186" w:rsidRPr="00AC1AF9" w:rsidRDefault="009D0186" w:rsidP="009D0186">
            <w:pPr>
              <w:tabs>
                <w:tab w:val="left" w:pos="284"/>
              </w:tabs>
              <w:spacing w:after="0" w:line="276" w:lineRule="auto"/>
              <w:rPr>
                <w:szCs w:val="22"/>
                <w:lang w:val="el-GR"/>
              </w:rPr>
            </w:pPr>
            <w:r w:rsidRPr="00AC1AF9">
              <w:rPr>
                <w:szCs w:val="22"/>
                <w:lang w:val="el-GR"/>
              </w:rPr>
              <w:t>19.</w:t>
            </w:r>
            <w:r w:rsidRPr="00AC1AF9">
              <w:rPr>
                <w:szCs w:val="22"/>
                <w:lang w:val="el-GR"/>
              </w:rPr>
              <w:tab/>
              <w:t xml:space="preserve"> Ο προμηθευτής να διαθέτει οργανωμένο συνεργείο τεχνικής υποστήριξης αποκλειστικής απασχόλησης με τεχνικούς μόνιμους υπαλλήλους του προμηθευτή.</w:t>
            </w:r>
            <w:r w:rsidRPr="00AC1AF9">
              <w:rPr>
                <w:szCs w:val="22"/>
                <w:lang w:val="el-GR"/>
              </w:rPr>
              <w:tab/>
            </w:r>
          </w:p>
        </w:tc>
        <w:tc>
          <w:tcPr>
            <w:tcW w:w="1985" w:type="dxa"/>
          </w:tcPr>
          <w:p w14:paraId="54BF4D50" w14:textId="46180B2D"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4F7CEB62" w14:textId="77777777" w:rsidR="009D0186" w:rsidRPr="00AC1AF9" w:rsidRDefault="009D0186" w:rsidP="009D0186">
            <w:pPr>
              <w:tabs>
                <w:tab w:val="left" w:pos="284"/>
              </w:tabs>
              <w:spacing w:after="0" w:line="276" w:lineRule="auto"/>
              <w:rPr>
                <w:szCs w:val="22"/>
                <w:lang w:val="el-GR"/>
              </w:rPr>
            </w:pPr>
          </w:p>
        </w:tc>
        <w:tc>
          <w:tcPr>
            <w:tcW w:w="1985" w:type="dxa"/>
          </w:tcPr>
          <w:p w14:paraId="16170F9B" w14:textId="77777777" w:rsidR="009D0186" w:rsidRPr="00AC1AF9" w:rsidRDefault="009D0186" w:rsidP="009D0186">
            <w:pPr>
              <w:tabs>
                <w:tab w:val="left" w:pos="284"/>
              </w:tabs>
              <w:spacing w:after="0" w:line="276" w:lineRule="auto"/>
              <w:rPr>
                <w:szCs w:val="22"/>
                <w:lang w:val="el-GR"/>
              </w:rPr>
            </w:pPr>
          </w:p>
        </w:tc>
      </w:tr>
      <w:tr w:rsidR="009D0186" w:rsidRPr="00AC1AF9" w14:paraId="5D390CE9" w14:textId="0DBE7205" w:rsidTr="00AC1AF9">
        <w:tc>
          <w:tcPr>
            <w:tcW w:w="3395" w:type="dxa"/>
          </w:tcPr>
          <w:p w14:paraId="351E0F2D" w14:textId="77777777" w:rsidR="009D0186" w:rsidRPr="00AC1AF9" w:rsidRDefault="009D0186" w:rsidP="009D0186">
            <w:pPr>
              <w:tabs>
                <w:tab w:val="left" w:pos="284"/>
              </w:tabs>
              <w:spacing w:after="0" w:line="276" w:lineRule="auto"/>
              <w:rPr>
                <w:szCs w:val="22"/>
                <w:lang w:val="el-GR"/>
              </w:rPr>
            </w:pPr>
            <w:r w:rsidRPr="00AC1AF9">
              <w:rPr>
                <w:szCs w:val="22"/>
                <w:lang w:val="el-GR"/>
              </w:rPr>
              <w:t>20.</w:t>
            </w:r>
            <w:r w:rsidRPr="00AC1AF9">
              <w:rPr>
                <w:szCs w:val="22"/>
                <w:lang w:val="el-GR"/>
              </w:rPr>
              <w:tab/>
              <w:t xml:space="preserve"> Ο κατασκευαστικός οίκος να συμμορφώνεται με τα διεθνή πρότυπα </w:t>
            </w:r>
            <w:r w:rsidRPr="00AC1AF9">
              <w:rPr>
                <w:szCs w:val="22"/>
              </w:rPr>
              <w:t>ISO</w:t>
            </w:r>
            <w:r w:rsidRPr="00AC1AF9">
              <w:rPr>
                <w:szCs w:val="22"/>
                <w:lang w:val="el-GR"/>
              </w:rPr>
              <w:t xml:space="preserve"> 9001:2015 και </w:t>
            </w:r>
            <w:r w:rsidRPr="00AC1AF9">
              <w:rPr>
                <w:szCs w:val="22"/>
              </w:rPr>
              <w:t>ISO</w:t>
            </w:r>
            <w:r w:rsidRPr="00AC1AF9">
              <w:rPr>
                <w:szCs w:val="22"/>
                <w:lang w:val="el-GR"/>
              </w:rPr>
              <w:t xml:space="preserve"> 14001:2015 στο πεδίο κατασκευής επιστημονικών οργάνων. Να προσκομιστούν τα σχετικά πιστοποιητικά.</w:t>
            </w:r>
          </w:p>
        </w:tc>
        <w:tc>
          <w:tcPr>
            <w:tcW w:w="1985" w:type="dxa"/>
          </w:tcPr>
          <w:p w14:paraId="5C955C1F" w14:textId="23719C82"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03DC93A6" w14:textId="77777777" w:rsidR="009D0186" w:rsidRPr="00AC1AF9" w:rsidRDefault="009D0186" w:rsidP="009D0186">
            <w:pPr>
              <w:tabs>
                <w:tab w:val="left" w:pos="284"/>
              </w:tabs>
              <w:spacing w:after="0" w:line="276" w:lineRule="auto"/>
              <w:rPr>
                <w:szCs w:val="22"/>
                <w:lang w:val="el-GR"/>
              </w:rPr>
            </w:pPr>
          </w:p>
        </w:tc>
        <w:tc>
          <w:tcPr>
            <w:tcW w:w="1985" w:type="dxa"/>
          </w:tcPr>
          <w:p w14:paraId="5E28F2F2" w14:textId="77777777" w:rsidR="009D0186" w:rsidRPr="00AC1AF9" w:rsidRDefault="009D0186" w:rsidP="009D0186">
            <w:pPr>
              <w:tabs>
                <w:tab w:val="left" w:pos="284"/>
              </w:tabs>
              <w:spacing w:after="0" w:line="276" w:lineRule="auto"/>
              <w:rPr>
                <w:szCs w:val="22"/>
                <w:lang w:val="el-GR"/>
              </w:rPr>
            </w:pPr>
          </w:p>
        </w:tc>
      </w:tr>
      <w:tr w:rsidR="009D0186" w:rsidRPr="00AC1AF9" w14:paraId="5604490C" w14:textId="63FD128A" w:rsidTr="00AC1AF9">
        <w:tc>
          <w:tcPr>
            <w:tcW w:w="3395" w:type="dxa"/>
          </w:tcPr>
          <w:p w14:paraId="70B11F22" w14:textId="77777777" w:rsidR="009D0186" w:rsidRPr="00AC1AF9" w:rsidRDefault="009D0186" w:rsidP="009D0186">
            <w:pPr>
              <w:tabs>
                <w:tab w:val="left" w:pos="284"/>
              </w:tabs>
              <w:spacing w:after="0" w:line="276" w:lineRule="auto"/>
              <w:rPr>
                <w:szCs w:val="22"/>
                <w:lang w:val="el-GR"/>
              </w:rPr>
            </w:pPr>
            <w:r w:rsidRPr="00AC1AF9">
              <w:rPr>
                <w:szCs w:val="22"/>
                <w:lang w:val="el-GR"/>
              </w:rPr>
              <w:t>21.</w:t>
            </w:r>
            <w:r w:rsidRPr="00AC1AF9">
              <w:rPr>
                <w:szCs w:val="22"/>
                <w:lang w:val="el-GR"/>
              </w:rPr>
              <w:tab/>
              <w:t xml:space="preserve"> Ο προμηθευτής να είναι πιστοποιημένος κατά </w:t>
            </w:r>
            <w:r w:rsidRPr="00AC1AF9">
              <w:rPr>
                <w:szCs w:val="22"/>
              </w:rPr>
              <w:t>ISO</w:t>
            </w:r>
            <w:r w:rsidRPr="00AC1AF9">
              <w:rPr>
                <w:szCs w:val="22"/>
                <w:lang w:val="el-GR"/>
              </w:rPr>
              <w:t xml:space="preserve"> 9001: 2015 (ή νεότερο) για τη διαχείριση ποιότητας</w:t>
            </w:r>
          </w:p>
        </w:tc>
        <w:tc>
          <w:tcPr>
            <w:tcW w:w="1985" w:type="dxa"/>
          </w:tcPr>
          <w:p w14:paraId="27036D41" w14:textId="588DF4ED"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165A1EDC" w14:textId="77777777" w:rsidR="009D0186" w:rsidRPr="00AC1AF9" w:rsidRDefault="009D0186" w:rsidP="009D0186">
            <w:pPr>
              <w:tabs>
                <w:tab w:val="left" w:pos="284"/>
              </w:tabs>
              <w:spacing w:after="0" w:line="276" w:lineRule="auto"/>
              <w:rPr>
                <w:szCs w:val="22"/>
                <w:lang w:val="el-GR"/>
              </w:rPr>
            </w:pPr>
          </w:p>
        </w:tc>
        <w:tc>
          <w:tcPr>
            <w:tcW w:w="1985" w:type="dxa"/>
          </w:tcPr>
          <w:p w14:paraId="7EBD3629" w14:textId="77777777" w:rsidR="009D0186" w:rsidRPr="00AC1AF9" w:rsidRDefault="009D0186" w:rsidP="009D0186">
            <w:pPr>
              <w:tabs>
                <w:tab w:val="left" w:pos="284"/>
              </w:tabs>
              <w:spacing w:after="0" w:line="276" w:lineRule="auto"/>
              <w:rPr>
                <w:szCs w:val="22"/>
                <w:lang w:val="el-GR"/>
              </w:rPr>
            </w:pPr>
          </w:p>
        </w:tc>
      </w:tr>
      <w:tr w:rsidR="009D0186" w:rsidRPr="00AC1AF9" w14:paraId="45DA1A5F" w14:textId="3BD3B0AA" w:rsidTr="00AC1AF9">
        <w:tc>
          <w:tcPr>
            <w:tcW w:w="3395" w:type="dxa"/>
          </w:tcPr>
          <w:p w14:paraId="7D732833" w14:textId="77777777" w:rsidR="009D0186" w:rsidRPr="00AC1AF9" w:rsidRDefault="009D0186" w:rsidP="009D0186">
            <w:pPr>
              <w:tabs>
                <w:tab w:val="left" w:pos="284"/>
              </w:tabs>
              <w:spacing w:after="0" w:line="276" w:lineRule="auto"/>
              <w:rPr>
                <w:szCs w:val="22"/>
                <w:lang w:val="el-GR"/>
              </w:rPr>
            </w:pPr>
            <w:r w:rsidRPr="00AC1AF9">
              <w:rPr>
                <w:szCs w:val="22"/>
                <w:lang w:val="el-GR"/>
              </w:rPr>
              <w:t xml:space="preserve">22. Το ανωτέρω σύστημα να εγκατασταθεί με δαπάνες του </w:t>
            </w:r>
            <w:r w:rsidRPr="00AC1AF9">
              <w:rPr>
                <w:szCs w:val="22"/>
                <w:lang w:val="el-GR"/>
              </w:rPr>
              <w:lastRenderedPageBreak/>
              <w:t>προμηθευτή και να παραδοθεί σε πλήρη λειτουργία με υποχρέωση εκπαίδευσης τουλάχιστον δύο χειριστών.</w:t>
            </w:r>
          </w:p>
        </w:tc>
        <w:tc>
          <w:tcPr>
            <w:tcW w:w="1985" w:type="dxa"/>
          </w:tcPr>
          <w:p w14:paraId="4366232F" w14:textId="5B7316E6" w:rsidR="009D0186" w:rsidRPr="00AC1AF9" w:rsidRDefault="009D0186" w:rsidP="009D0186">
            <w:pPr>
              <w:tabs>
                <w:tab w:val="left" w:pos="284"/>
              </w:tabs>
              <w:spacing w:after="0" w:line="276" w:lineRule="auto"/>
              <w:rPr>
                <w:szCs w:val="22"/>
                <w:lang w:val="el-GR"/>
              </w:rPr>
            </w:pPr>
            <w:r w:rsidRPr="00516162">
              <w:rPr>
                <w:bCs/>
                <w:szCs w:val="22"/>
                <w:lang w:val="el-GR"/>
              </w:rPr>
              <w:lastRenderedPageBreak/>
              <w:t>ΝΑΙ</w:t>
            </w:r>
          </w:p>
        </w:tc>
        <w:tc>
          <w:tcPr>
            <w:tcW w:w="1985" w:type="dxa"/>
          </w:tcPr>
          <w:p w14:paraId="3CD6BB5E" w14:textId="77777777" w:rsidR="009D0186" w:rsidRPr="00AC1AF9" w:rsidRDefault="009D0186" w:rsidP="009D0186">
            <w:pPr>
              <w:tabs>
                <w:tab w:val="left" w:pos="284"/>
              </w:tabs>
              <w:spacing w:after="0" w:line="276" w:lineRule="auto"/>
              <w:rPr>
                <w:szCs w:val="22"/>
                <w:lang w:val="el-GR"/>
              </w:rPr>
            </w:pPr>
          </w:p>
        </w:tc>
        <w:tc>
          <w:tcPr>
            <w:tcW w:w="1985" w:type="dxa"/>
          </w:tcPr>
          <w:p w14:paraId="432D47A5" w14:textId="77777777" w:rsidR="009D0186" w:rsidRPr="00AC1AF9" w:rsidRDefault="009D0186" w:rsidP="009D0186">
            <w:pPr>
              <w:tabs>
                <w:tab w:val="left" w:pos="284"/>
              </w:tabs>
              <w:spacing w:after="0" w:line="276" w:lineRule="auto"/>
              <w:rPr>
                <w:szCs w:val="22"/>
                <w:lang w:val="el-GR"/>
              </w:rPr>
            </w:pPr>
          </w:p>
        </w:tc>
      </w:tr>
      <w:tr w:rsidR="009D0186" w:rsidRPr="00AC1AF9" w14:paraId="3E4F233A" w14:textId="3B224F45" w:rsidTr="00AC1AF9">
        <w:tc>
          <w:tcPr>
            <w:tcW w:w="3395" w:type="dxa"/>
          </w:tcPr>
          <w:p w14:paraId="5B329370" w14:textId="77777777" w:rsidR="009D0186" w:rsidRPr="00AC1AF9" w:rsidRDefault="009D0186" w:rsidP="009D0186">
            <w:pPr>
              <w:tabs>
                <w:tab w:val="left" w:pos="284"/>
              </w:tabs>
              <w:spacing w:after="0" w:line="276" w:lineRule="auto"/>
              <w:rPr>
                <w:szCs w:val="22"/>
                <w:lang w:val="el-GR"/>
              </w:rPr>
            </w:pPr>
            <w:r w:rsidRPr="00AC1AF9">
              <w:rPr>
                <w:szCs w:val="22"/>
                <w:lang w:val="el-GR"/>
              </w:rPr>
              <w:t>23.</w:t>
            </w:r>
            <w:r w:rsidRPr="00AC1AF9">
              <w:rPr>
                <w:szCs w:val="22"/>
                <w:lang w:val="el-GR"/>
              </w:rPr>
              <w:tab/>
              <w:t xml:space="preserve"> Σε κάθε προσφορά να απαντώνται όλα τα επί μέρους σημεία των προδιαγραφών ξεχωριστά διατηρώντας την αρίθμηση των προδιαγραφών και οι απαντήσεις να τεκμηριώνονται από τα φυλλάδια του κατασκευαστή.</w:t>
            </w:r>
          </w:p>
        </w:tc>
        <w:tc>
          <w:tcPr>
            <w:tcW w:w="1985" w:type="dxa"/>
          </w:tcPr>
          <w:p w14:paraId="53224A82" w14:textId="694259E2"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45EF3824" w14:textId="77777777" w:rsidR="009D0186" w:rsidRPr="00AC1AF9" w:rsidRDefault="009D0186" w:rsidP="009D0186">
            <w:pPr>
              <w:tabs>
                <w:tab w:val="left" w:pos="284"/>
              </w:tabs>
              <w:spacing w:after="0" w:line="276" w:lineRule="auto"/>
              <w:rPr>
                <w:szCs w:val="22"/>
                <w:lang w:val="el-GR"/>
              </w:rPr>
            </w:pPr>
          </w:p>
        </w:tc>
        <w:tc>
          <w:tcPr>
            <w:tcW w:w="1985" w:type="dxa"/>
          </w:tcPr>
          <w:p w14:paraId="2E47EB1A" w14:textId="77777777" w:rsidR="009D0186" w:rsidRPr="00AC1AF9" w:rsidRDefault="009D0186" w:rsidP="009D0186">
            <w:pPr>
              <w:tabs>
                <w:tab w:val="left" w:pos="284"/>
              </w:tabs>
              <w:spacing w:after="0" w:line="276" w:lineRule="auto"/>
              <w:rPr>
                <w:szCs w:val="22"/>
                <w:lang w:val="el-GR"/>
              </w:rPr>
            </w:pPr>
          </w:p>
        </w:tc>
      </w:tr>
      <w:tr w:rsidR="009D0186" w:rsidRPr="00AC1AF9" w14:paraId="1AFC935F" w14:textId="1813008A" w:rsidTr="00AC1AF9">
        <w:tc>
          <w:tcPr>
            <w:tcW w:w="3395" w:type="dxa"/>
          </w:tcPr>
          <w:p w14:paraId="7D07455A" w14:textId="77777777" w:rsidR="009D0186" w:rsidRPr="00AC1AF9" w:rsidRDefault="009D0186" w:rsidP="009D0186">
            <w:pPr>
              <w:tabs>
                <w:tab w:val="left" w:pos="284"/>
              </w:tabs>
              <w:spacing w:after="0" w:line="276" w:lineRule="auto"/>
              <w:rPr>
                <w:szCs w:val="22"/>
                <w:lang w:val="el-GR"/>
              </w:rPr>
            </w:pPr>
            <w:r w:rsidRPr="00AC1AF9">
              <w:rPr>
                <w:szCs w:val="22"/>
                <w:lang w:val="el-GR"/>
              </w:rPr>
              <w:t>24.</w:t>
            </w:r>
            <w:r w:rsidRPr="00AC1AF9">
              <w:rPr>
                <w:rFonts w:eastAsia="Calibri"/>
                <w:lang w:val="el-GR" w:eastAsia="zh-CN"/>
              </w:rPr>
              <w:t>Η διάρκεια της σύμβασης, ορίζεται, το αργότερο σε τέσσερις (4) μήνες από την ημερομηνία υπογραφής της. Συγκεκριμένα, τρεις (3) μήνες, το αργότερο για την παράδοση των ειδών και προσωρινή παραλαβή αυτών και τριάντα  (30)  ημέρες για</w:t>
            </w:r>
            <w:r w:rsidRPr="00AC1AF9">
              <w:rPr>
                <w:rFonts w:eastAsia="Calibri"/>
                <w:lang w:val="el-GR"/>
              </w:rPr>
              <w:t xml:space="preserve"> την οριστική παραλαβή. </w:t>
            </w:r>
          </w:p>
        </w:tc>
        <w:tc>
          <w:tcPr>
            <w:tcW w:w="1985" w:type="dxa"/>
          </w:tcPr>
          <w:p w14:paraId="1280F03E" w14:textId="317F1542" w:rsidR="009D0186" w:rsidRPr="00AC1AF9" w:rsidRDefault="009D0186" w:rsidP="009D0186">
            <w:pPr>
              <w:tabs>
                <w:tab w:val="left" w:pos="284"/>
              </w:tabs>
              <w:spacing w:after="0" w:line="276" w:lineRule="auto"/>
              <w:rPr>
                <w:szCs w:val="22"/>
                <w:lang w:val="el-GR"/>
              </w:rPr>
            </w:pPr>
            <w:r w:rsidRPr="00516162">
              <w:rPr>
                <w:bCs/>
                <w:szCs w:val="22"/>
                <w:lang w:val="el-GR"/>
              </w:rPr>
              <w:t>ΝΑΙ</w:t>
            </w:r>
          </w:p>
        </w:tc>
        <w:tc>
          <w:tcPr>
            <w:tcW w:w="1985" w:type="dxa"/>
          </w:tcPr>
          <w:p w14:paraId="74071D57" w14:textId="77777777" w:rsidR="009D0186" w:rsidRPr="00AC1AF9" w:rsidRDefault="009D0186" w:rsidP="009D0186">
            <w:pPr>
              <w:tabs>
                <w:tab w:val="left" w:pos="284"/>
              </w:tabs>
              <w:spacing w:after="0" w:line="276" w:lineRule="auto"/>
              <w:rPr>
                <w:szCs w:val="22"/>
                <w:lang w:val="el-GR"/>
              </w:rPr>
            </w:pPr>
          </w:p>
        </w:tc>
        <w:tc>
          <w:tcPr>
            <w:tcW w:w="1985" w:type="dxa"/>
          </w:tcPr>
          <w:p w14:paraId="2C087B89" w14:textId="77777777" w:rsidR="009D0186" w:rsidRPr="00AC1AF9" w:rsidRDefault="009D0186" w:rsidP="009D0186">
            <w:pPr>
              <w:tabs>
                <w:tab w:val="left" w:pos="284"/>
              </w:tabs>
              <w:spacing w:after="0" w:line="276" w:lineRule="auto"/>
              <w:rPr>
                <w:szCs w:val="22"/>
                <w:lang w:val="el-GR"/>
              </w:rPr>
            </w:pPr>
          </w:p>
        </w:tc>
      </w:tr>
    </w:tbl>
    <w:p w14:paraId="670C86FB" w14:textId="77777777" w:rsidR="00F00620" w:rsidRPr="00952FE9" w:rsidRDefault="00F00620" w:rsidP="00F00620">
      <w:pPr>
        <w:tabs>
          <w:tab w:val="left" w:pos="284"/>
        </w:tabs>
        <w:spacing w:after="0" w:line="276" w:lineRule="auto"/>
        <w:rPr>
          <w:szCs w:val="22"/>
          <w:lang w:val="el-GR"/>
        </w:rPr>
      </w:pPr>
    </w:p>
    <w:p w14:paraId="66A3417E" w14:textId="77777777" w:rsidR="00F00620" w:rsidRPr="00952FE9" w:rsidRDefault="00F00620" w:rsidP="00F00620">
      <w:pPr>
        <w:tabs>
          <w:tab w:val="left" w:pos="284"/>
        </w:tabs>
        <w:spacing w:after="0" w:line="276" w:lineRule="auto"/>
        <w:rPr>
          <w:szCs w:val="22"/>
          <w:lang w:val="el-GR"/>
        </w:rPr>
      </w:pPr>
    </w:p>
    <w:p w14:paraId="7D82B1C4" w14:textId="77777777" w:rsidR="00F00620" w:rsidRPr="00952FE9" w:rsidRDefault="00F00620" w:rsidP="00F00620">
      <w:pPr>
        <w:pStyle w:val="a4"/>
        <w:spacing w:line="276" w:lineRule="auto"/>
        <w:ind w:left="0"/>
        <w:jc w:val="both"/>
        <w:rPr>
          <w:rFonts w:ascii="Calibri" w:hAnsi="Calibri" w:cs="Calibri"/>
          <w:bCs/>
          <w:sz w:val="22"/>
          <w:szCs w:val="22"/>
          <w:lang w:val="el-GR"/>
        </w:rPr>
      </w:pPr>
    </w:p>
    <w:p w14:paraId="5974F415" w14:textId="6939F079" w:rsidR="00F00620" w:rsidRPr="004822DD" w:rsidRDefault="00F00620" w:rsidP="004822DD">
      <w:pPr>
        <w:numPr>
          <w:ilvl w:val="0"/>
          <w:numId w:val="7"/>
        </w:numPr>
        <w:suppressAutoHyphens w:val="0"/>
        <w:autoSpaceDE w:val="0"/>
        <w:spacing w:before="57" w:after="57" w:line="276" w:lineRule="auto"/>
        <w:rPr>
          <w:rFonts w:eastAsia="SimSun"/>
          <w:szCs w:val="22"/>
          <w:lang w:val="el-GR"/>
        </w:rPr>
      </w:pPr>
      <w:r w:rsidRPr="00952FE9">
        <w:rPr>
          <w:rFonts w:eastAsia="SimSun"/>
          <w:b/>
          <w:bCs/>
          <w:szCs w:val="22"/>
          <w:u w:val="single"/>
          <w:lang w:val="el-GR"/>
        </w:rPr>
        <w:t>Τμήμα 3</w:t>
      </w:r>
      <w:r w:rsidRPr="00952FE9">
        <w:rPr>
          <w:rFonts w:eastAsia="SimSun"/>
          <w:szCs w:val="22"/>
          <w:lang w:val="el-GR"/>
        </w:rPr>
        <w:t xml:space="preserve">: </w:t>
      </w:r>
      <w:r w:rsidRPr="00952FE9">
        <w:rPr>
          <w:b/>
          <w:bCs/>
          <w:color w:val="000000"/>
          <w:szCs w:val="22"/>
          <w:shd w:val="clear" w:color="auto" w:fill="FFFFFF"/>
          <w:lang w:val="el-GR"/>
        </w:rPr>
        <w:t>Σύστημα ηλεκτρονικής μύτης (</w:t>
      </w:r>
      <w:r w:rsidRPr="00952FE9">
        <w:rPr>
          <w:b/>
          <w:bCs/>
          <w:color w:val="000000"/>
          <w:szCs w:val="22"/>
          <w:shd w:val="clear" w:color="auto" w:fill="FFFFFF"/>
        </w:rPr>
        <w:t>e</w:t>
      </w:r>
      <w:r w:rsidRPr="00952FE9">
        <w:rPr>
          <w:b/>
          <w:bCs/>
          <w:color w:val="000000"/>
          <w:szCs w:val="22"/>
          <w:shd w:val="clear" w:color="auto" w:fill="FFFFFF"/>
          <w:lang w:val="el-GR"/>
        </w:rPr>
        <w:t>-</w:t>
      </w:r>
      <w:r w:rsidRPr="00952FE9">
        <w:rPr>
          <w:b/>
          <w:bCs/>
          <w:color w:val="000000"/>
          <w:szCs w:val="22"/>
          <w:shd w:val="clear" w:color="auto" w:fill="FFFFFF"/>
        </w:rPr>
        <w:t>nose</w:t>
      </w:r>
      <w:r w:rsidRPr="00952FE9">
        <w:rPr>
          <w:b/>
          <w:bCs/>
          <w:color w:val="000000"/>
          <w:szCs w:val="22"/>
          <w:shd w:val="clear" w:color="auto" w:fill="FFFFFF"/>
          <w:lang w:val="el-GR"/>
        </w:rPr>
        <w:t>),</w:t>
      </w:r>
      <w:r w:rsidRPr="00952FE9">
        <w:rPr>
          <w:szCs w:val="22"/>
          <w:lang w:val="el-GR"/>
        </w:rPr>
        <w:t xml:space="preserve"> αποτελούμενο από αέριο χρωματογράφο – φασματόμετρο ιοντικής κινητικότητας για αναλύσεις πτητικών συστατικών</w:t>
      </w:r>
    </w:p>
    <w:p w14:paraId="76C4A065" w14:textId="77777777" w:rsidR="00F00620" w:rsidRPr="00952FE9" w:rsidRDefault="00F00620" w:rsidP="00F00620">
      <w:pPr>
        <w:spacing w:line="276" w:lineRule="auto"/>
        <w:rPr>
          <w:szCs w:val="22"/>
          <w:lang w:val="el-GR"/>
        </w:rPr>
      </w:pPr>
      <w:r w:rsidRPr="00952FE9">
        <w:rPr>
          <w:rFonts w:eastAsia="SimSun"/>
          <w:szCs w:val="22"/>
          <w:lang w:val="el-GR"/>
        </w:rPr>
        <w:t xml:space="preserve">Πρέπει να </w:t>
      </w:r>
      <w:r w:rsidRPr="00952FE9">
        <w:rPr>
          <w:szCs w:val="22"/>
          <w:lang w:val="el-GR"/>
        </w:rPr>
        <w:t>διαθέτει κατ’ ελάχιστον τις ακόλουθες τεχνικές προδιαγραφές:</w:t>
      </w:r>
    </w:p>
    <w:tbl>
      <w:tblPr>
        <w:tblStyle w:val="a5"/>
        <w:tblW w:w="0" w:type="auto"/>
        <w:tblLook w:val="04A0" w:firstRow="1" w:lastRow="0" w:firstColumn="1" w:lastColumn="0" w:noHBand="0" w:noVBand="1"/>
      </w:tblPr>
      <w:tblGrid>
        <w:gridCol w:w="3521"/>
        <w:gridCol w:w="1943"/>
        <w:gridCol w:w="1943"/>
        <w:gridCol w:w="1943"/>
      </w:tblGrid>
      <w:tr w:rsidR="00330786" w:rsidRPr="00330786" w14:paraId="3CC640B7" w14:textId="77777777" w:rsidTr="00330786">
        <w:tc>
          <w:tcPr>
            <w:tcW w:w="3521" w:type="dxa"/>
          </w:tcPr>
          <w:p w14:paraId="68A71F3F" w14:textId="77777777" w:rsidR="00330786" w:rsidRPr="00330786" w:rsidRDefault="00330786" w:rsidP="00330786">
            <w:pPr>
              <w:rPr>
                <w:szCs w:val="22"/>
                <w:lang w:val="el-GR"/>
              </w:rPr>
            </w:pPr>
          </w:p>
        </w:tc>
        <w:tc>
          <w:tcPr>
            <w:tcW w:w="1943" w:type="dxa"/>
          </w:tcPr>
          <w:p w14:paraId="6E669FB5" w14:textId="1D9E2869" w:rsidR="00330786" w:rsidRPr="00330786" w:rsidRDefault="00330786" w:rsidP="00330786">
            <w:pPr>
              <w:rPr>
                <w:szCs w:val="22"/>
                <w:lang w:val="el-GR"/>
              </w:rPr>
            </w:pPr>
            <w:r w:rsidRPr="00AC1AF9">
              <w:rPr>
                <w:b/>
                <w:bCs/>
                <w:szCs w:val="22"/>
                <w:lang w:val="el-GR"/>
              </w:rPr>
              <w:t>ΑΠΑΙΤΗΣΗ</w:t>
            </w:r>
          </w:p>
        </w:tc>
        <w:tc>
          <w:tcPr>
            <w:tcW w:w="1943" w:type="dxa"/>
          </w:tcPr>
          <w:p w14:paraId="7209CB34" w14:textId="5780F765" w:rsidR="00330786" w:rsidRPr="00330786" w:rsidRDefault="00330786" w:rsidP="00330786">
            <w:pPr>
              <w:rPr>
                <w:szCs w:val="22"/>
                <w:lang w:val="el-GR"/>
              </w:rPr>
            </w:pPr>
            <w:r w:rsidRPr="00AC1AF9">
              <w:rPr>
                <w:b/>
                <w:bCs/>
                <w:szCs w:val="22"/>
                <w:lang w:val="el-GR"/>
              </w:rPr>
              <w:t>ΑΠΑΝΤΗΣΗ</w:t>
            </w:r>
          </w:p>
        </w:tc>
        <w:tc>
          <w:tcPr>
            <w:tcW w:w="1943" w:type="dxa"/>
          </w:tcPr>
          <w:p w14:paraId="7CC56BD2" w14:textId="099FC0D3" w:rsidR="00330786" w:rsidRPr="00330786" w:rsidRDefault="00330786" w:rsidP="00330786">
            <w:pPr>
              <w:rPr>
                <w:szCs w:val="22"/>
                <w:lang w:val="el-GR"/>
              </w:rPr>
            </w:pPr>
            <w:r w:rsidRPr="00AC1AF9">
              <w:rPr>
                <w:b/>
                <w:bCs/>
                <w:szCs w:val="22"/>
                <w:lang w:val="el-GR"/>
              </w:rPr>
              <w:t>ΠΑΡΑΠΟΜΠΗ</w:t>
            </w:r>
          </w:p>
        </w:tc>
      </w:tr>
      <w:tr w:rsidR="00330786" w:rsidRPr="00330786" w14:paraId="7121BE6D" w14:textId="7E841EB2" w:rsidTr="00330786">
        <w:tc>
          <w:tcPr>
            <w:tcW w:w="3521" w:type="dxa"/>
          </w:tcPr>
          <w:p w14:paraId="1F03D57C" w14:textId="77777777" w:rsidR="00330786" w:rsidRPr="00330786" w:rsidRDefault="00330786" w:rsidP="00330786">
            <w:pPr>
              <w:rPr>
                <w:szCs w:val="22"/>
                <w:lang w:val="el-GR"/>
              </w:rPr>
            </w:pPr>
            <w:r w:rsidRPr="00330786">
              <w:rPr>
                <w:szCs w:val="22"/>
                <w:lang w:val="el-GR"/>
              </w:rPr>
              <w:t>1.</w:t>
            </w:r>
            <w:r w:rsidRPr="00330786">
              <w:rPr>
                <w:szCs w:val="22"/>
                <w:lang w:val="el-GR"/>
              </w:rPr>
              <w:tab/>
              <w:t>Φασματόμετρο ιοντικής κινητικότητας (</w:t>
            </w:r>
            <w:proofErr w:type="spellStart"/>
            <w:r w:rsidRPr="00330786">
              <w:rPr>
                <w:szCs w:val="22"/>
                <w:lang w:val="el-GR"/>
              </w:rPr>
              <w:t>ion</w:t>
            </w:r>
            <w:proofErr w:type="spellEnd"/>
            <w:r w:rsidRPr="00330786">
              <w:rPr>
                <w:szCs w:val="22"/>
                <w:lang w:val="el-GR"/>
              </w:rPr>
              <w:t xml:space="preserve"> </w:t>
            </w:r>
            <w:proofErr w:type="spellStart"/>
            <w:r w:rsidRPr="00330786">
              <w:rPr>
                <w:szCs w:val="22"/>
                <w:lang w:val="el-GR"/>
              </w:rPr>
              <w:t>mobility</w:t>
            </w:r>
            <w:proofErr w:type="spellEnd"/>
            <w:r w:rsidRPr="00330786">
              <w:rPr>
                <w:szCs w:val="22"/>
                <w:lang w:val="el-GR"/>
              </w:rPr>
              <w:t xml:space="preserve"> </w:t>
            </w:r>
            <w:proofErr w:type="spellStart"/>
            <w:r w:rsidRPr="00330786">
              <w:rPr>
                <w:szCs w:val="22"/>
                <w:lang w:val="el-GR"/>
              </w:rPr>
              <w:t>spectrometer</w:t>
            </w:r>
            <w:proofErr w:type="spellEnd"/>
            <w:r w:rsidRPr="00330786">
              <w:rPr>
                <w:szCs w:val="22"/>
                <w:lang w:val="el-GR"/>
              </w:rPr>
              <w:t>, IMS) με πηγή τριτίου (</w:t>
            </w:r>
            <w:r w:rsidRPr="00330786">
              <w:rPr>
                <w:szCs w:val="22"/>
                <w:vertAlign w:val="superscript"/>
                <w:lang w:val="el-GR"/>
              </w:rPr>
              <w:t>3</w:t>
            </w:r>
            <w:r w:rsidRPr="00330786">
              <w:rPr>
                <w:szCs w:val="22"/>
                <w:lang w:val="el-GR"/>
              </w:rPr>
              <w:t xml:space="preserve">Η) ασφαλούς λειτουργίας κάτω από το όριο του 1 </w:t>
            </w:r>
            <w:proofErr w:type="spellStart"/>
            <w:r w:rsidRPr="00330786">
              <w:rPr>
                <w:szCs w:val="22"/>
                <w:lang w:val="el-GR"/>
              </w:rPr>
              <w:t>GBq</w:t>
            </w:r>
            <w:proofErr w:type="spellEnd"/>
            <w:r w:rsidRPr="00330786">
              <w:rPr>
                <w:szCs w:val="22"/>
                <w:lang w:val="el-GR"/>
              </w:rPr>
              <w:t xml:space="preserve"> σύμφωνα με την οδηγία EURATOM 96/29</w:t>
            </w:r>
          </w:p>
        </w:tc>
        <w:tc>
          <w:tcPr>
            <w:tcW w:w="1943" w:type="dxa"/>
          </w:tcPr>
          <w:p w14:paraId="29413BC2" w14:textId="51FD4C8C" w:rsidR="00330786" w:rsidRPr="00330786" w:rsidRDefault="00330786" w:rsidP="00330786">
            <w:pPr>
              <w:rPr>
                <w:szCs w:val="22"/>
                <w:lang w:val="el-GR"/>
              </w:rPr>
            </w:pPr>
            <w:r w:rsidRPr="00516162">
              <w:rPr>
                <w:bCs/>
                <w:szCs w:val="22"/>
                <w:lang w:val="el-GR"/>
              </w:rPr>
              <w:t>ΝΑΙ</w:t>
            </w:r>
          </w:p>
        </w:tc>
        <w:tc>
          <w:tcPr>
            <w:tcW w:w="1943" w:type="dxa"/>
          </w:tcPr>
          <w:p w14:paraId="174A83C1" w14:textId="77777777" w:rsidR="00330786" w:rsidRPr="00330786" w:rsidRDefault="00330786" w:rsidP="00330786">
            <w:pPr>
              <w:rPr>
                <w:szCs w:val="22"/>
                <w:lang w:val="el-GR"/>
              </w:rPr>
            </w:pPr>
          </w:p>
        </w:tc>
        <w:tc>
          <w:tcPr>
            <w:tcW w:w="1943" w:type="dxa"/>
          </w:tcPr>
          <w:p w14:paraId="2D9A82D5" w14:textId="77777777" w:rsidR="00330786" w:rsidRPr="00330786" w:rsidRDefault="00330786" w:rsidP="00330786">
            <w:pPr>
              <w:rPr>
                <w:szCs w:val="22"/>
                <w:lang w:val="el-GR"/>
              </w:rPr>
            </w:pPr>
          </w:p>
        </w:tc>
      </w:tr>
      <w:tr w:rsidR="00330786" w:rsidRPr="00330786" w14:paraId="4B21FCA8" w14:textId="1B99FC13" w:rsidTr="00330786">
        <w:tc>
          <w:tcPr>
            <w:tcW w:w="3521" w:type="dxa"/>
          </w:tcPr>
          <w:p w14:paraId="36934745" w14:textId="77777777" w:rsidR="00330786" w:rsidRPr="00330786" w:rsidRDefault="00330786" w:rsidP="00330786">
            <w:pPr>
              <w:rPr>
                <w:szCs w:val="22"/>
                <w:lang w:val="el-GR"/>
              </w:rPr>
            </w:pPr>
            <w:r w:rsidRPr="00330786">
              <w:rPr>
                <w:szCs w:val="22"/>
                <w:lang w:val="el-GR"/>
              </w:rPr>
              <w:t>2.</w:t>
            </w:r>
            <w:r w:rsidRPr="00330786">
              <w:rPr>
                <w:szCs w:val="22"/>
                <w:lang w:val="el-GR"/>
              </w:rPr>
              <w:tab/>
              <w:t>Να είναι ανοικτό σύστημα με εξωτερικό αέριο μετατόπισης όπως άζωτο, συνθετικός αέρας.</w:t>
            </w:r>
          </w:p>
        </w:tc>
        <w:tc>
          <w:tcPr>
            <w:tcW w:w="1943" w:type="dxa"/>
          </w:tcPr>
          <w:p w14:paraId="43EE466D" w14:textId="7D6E800E" w:rsidR="00330786" w:rsidRPr="00330786" w:rsidRDefault="00330786" w:rsidP="00330786">
            <w:pPr>
              <w:rPr>
                <w:szCs w:val="22"/>
                <w:lang w:val="el-GR"/>
              </w:rPr>
            </w:pPr>
            <w:r w:rsidRPr="00516162">
              <w:rPr>
                <w:bCs/>
                <w:szCs w:val="22"/>
                <w:lang w:val="el-GR"/>
              </w:rPr>
              <w:t>ΝΑΙ</w:t>
            </w:r>
          </w:p>
        </w:tc>
        <w:tc>
          <w:tcPr>
            <w:tcW w:w="1943" w:type="dxa"/>
          </w:tcPr>
          <w:p w14:paraId="3008910C" w14:textId="77777777" w:rsidR="00330786" w:rsidRPr="00330786" w:rsidRDefault="00330786" w:rsidP="00330786">
            <w:pPr>
              <w:rPr>
                <w:szCs w:val="22"/>
                <w:lang w:val="el-GR"/>
              </w:rPr>
            </w:pPr>
          </w:p>
        </w:tc>
        <w:tc>
          <w:tcPr>
            <w:tcW w:w="1943" w:type="dxa"/>
          </w:tcPr>
          <w:p w14:paraId="7D681E72" w14:textId="77777777" w:rsidR="00330786" w:rsidRPr="00330786" w:rsidRDefault="00330786" w:rsidP="00330786">
            <w:pPr>
              <w:rPr>
                <w:szCs w:val="22"/>
                <w:lang w:val="el-GR"/>
              </w:rPr>
            </w:pPr>
          </w:p>
        </w:tc>
      </w:tr>
      <w:tr w:rsidR="00330786" w:rsidRPr="00330786" w14:paraId="3355C0F0" w14:textId="1E64E870" w:rsidTr="00330786">
        <w:tc>
          <w:tcPr>
            <w:tcW w:w="3521" w:type="dxa"/>
          </w:tcPr>
          <w:p w14:paraId="71E683A8" w14:textId="77777777" w:rsidR="00330786" w:rsidRPr="00330786" w:rsidRDefault="00330786" w:rsidP="00330786">
            <w:pPr>
              <w:rPr>
                <w:szCs w:val="22"/>
                <w:lang w:val="el-GR"/>
              </w:rPr>
            </w:pPr>
            <w:r w:rsidRPr="00330786">
              <w:rPr>
                <w:szCs w:val="22"/>
                <w:lang w:val="el-GR"/>
              </w:rPr>
              <w:t>3.</w:t>
            </w:r>
            <w:r w:rsidRPr="00330786">
              <w:rPr>
                <w:szCs w:val="22"/>
                <w:lang w:val="el-GR"/>
              </w:rPr>
              <w:tab/>
              <w:t xml:space="preserve">Κλίβανος στηλών με κατάλληλη </w:t>
            </w:r>
            <w:proofErr w:type="spellStart"/>
            <w:r w:rsidRPr="00330786">
              <w:rPr>
                <w:szCs w:val="22"/>
                <w:lang w:val="el-GR"/>
              </w:rPr>
              <w:t>χρωματογραφική</w:t>
            </w:r>
            <w:proofErr w:type="spellEnd"/>
            <w:r w:rsidRPr="00330786">
              <w:rPr>
                <w:szCs w:val="22"/>
                <w:lang w:val="el-GR"/>
              </w:rPr>
              <w:t xml:space="preserve"> στήλη για ανάλυση πτητικών συστατικών.</w:t>
            </w:r>
          </w:p>
        </w:tc>
        <w:tc>
          <w:tcPr>
            <w:tcW w:w="1943" w:type="dxa"/>
          </w:tcPr>
          <w:p w14:paraId="4301A888" w14:textId="13339A31" w:rsidR="00330786" w:rsidRPr="00330786" w:rsidRDefault="00330786" w:rsidP="00330786">
            <w:pPr>
              <w:rPr>
                <w:szCs w:val="22"/>
                <w:lang w:val="el-GR"/>
              </w:rPr>
            </w:pPr>
            <w:r w:rsidRPr="00516162">
              <w:rPr>
                <w:bCs/>
                <w:szCs w:val="22"/>
                <w:lang w:val="el-GR"/>
              </w:rPr>
              <w:t>ΝΑΙ</w:t>
            </w:r>
          </w:p>
        </w:tc>
        <w:tc>
          <w:tcPr>
            <w:tcW w:w="1943" w:type="dxa"/>
          </w:tcPr>
          <w:p w14:paraId="517903BD" w14:textId="77777777" w:rsidR="00330786" w:rsidRPr="00330786" w:rsidRDefault="00330786" w:rsidP="00330786">
            <w:pPr>
              <w:rPr>
                <w:szCs w:val="22"/>
                <w:lang w:val="el-GR"/>
              </w:rPr>
            </w:pPr>
          </w:p>
        </w:tc>
        <w:tc>
          <w:tcPr>
            <w:tcW w:w="1943" w:type="dxa"/>
          </w:tcPr>
          <w:p w14:paraId="2035CF41" w14:textId="77777777" w:rsidR="00330786" w:rsidRPr="00330786" w:rsidRDefault="00330786" w:rsidP="00330786">
            <w:pPr>
              <w:rPr>
                <w:szCs w:val="22"/>
                <w:lang w:val="el-GR"/>
              </w:rPr>
            </w:pPr>
          </w:p>
        </w:tc>
      </w:tr>
      <w:tr w:rsidR="00330786" w:rsidRPr="00330786" w14:paraId="16B898AB" w14:textId="4B5CBDCA" w:rsidTr="00330786">
        <w:tc>
          <w:tcPr>
            <w:tcW w:w="3521" w:type="dxa"/>
          </w:tcPr>
          <w:p w14:paraId="7BD7893B" w14:textId="77777777" w:rsidR="00330786" w:rsidRPr="00330786" w:rsidRDefault="00330786" w:rsidP="00330786">
            <w:pPr>
              <w:rPr>
                <w:szCs w:val="22"/>
                <w:lang w:val="el-GR"/>
              </w:rPr>
            </w:pPr>
            <w:r w:rsidRPr="00330786">
              <w:rPr>
                <w:szCs w:val="22"/>
                <w:lang w:val="el-GR"/>
              </w:rPr>
              <w:lastRenderedPageBreak/>
              <w:t>4.</w:t>
            </w:r>
            <w:r w:rsidRPr="00330786">
              <w:rPr>
                <w:szCs w:val="22"/>
                <w:lang w:val="el-GR"/>
              </w:rPr>
              <w:tab/>
              <w:t>Δύο ηλεκτρονικοί ρυθμιστές πίεσης (</w:t>
            </w:r>
            <w:proofErr w:type="spellStart"/>
            <w:r w:rsidRPr="00330786">
              <w:rPr>
                <w:szCs w:val="22"/>
                <w:lang w:val="el-GR"/>
              </w:rPr>
              <w:t>Εlectronic</w:t>
            </w:r>
            <w:proofErr w:type="spellEnd"/>
            <w:r w:rsidRPr="00330786">
              <w:rPr>
                <w:szCs w:val="22"/>
                <w:lang w:val="el-GR"/>
              </w:rPr>
              <w:t xml:space="preserve"> </w:t>
            </w:r>
            <w:proofErr w:type="spellStart"/>
            <w:r w:rsidRPr="00330786">
              <w:rPr>
                <w:szCs w:val="22"/>
                <w:lang w:val="el-GR"/>
              </w:rPr>
              <w:t>Pressure</w:t>
            </w:r>
            <w:proofErr w:type="spellEnd"/>
            <w:r w:rsidRPr="00330786">
              <w:rPr>
                <w:szCs w:val="22"/>
                <w:lang w:val="el-GR"/>
              </w:rPr>
              <w:t xml:space="preserve"> </w:t>
            </w:r>
            <w:proofErr w:type="spellStart"/>
            <w:r w:rsidRPr="00330786">
              <w:rPr>
                <w:szCs w:val="22"/>
                <w:lang w:val="el-GR"/>
              </w:rPr>
              <w:t>Controller</w:t>
            </w:r>
            <w:proofErr w:type="spellEnd"/>
            <w:r w:rsidRPr="00330786">
              <w:rPr>
                <w:szCs w:val="22"/>
                <w:lang w:val="el-GR"/>
              </w:rPr>
              <w:t xml:space="preserve">) τουλάχιστον για το αέριο μετατόπισης και το φέρον αέριο. </w:t>
            </w:r>
          </w:p>
        </w:tc>
        <w:tc>
          <w:tcPr>
            <w:tcW w:w="1943" w:type="dxa"/>
          </w:tcPr>
          <w:p w14:paraId="13E346AE" w14:textId="6E6E10B4" w:rsidR="00330786" w:rsidRPr="00330786" w:rsidRDefault="00330786" w:rsidP="00330786">
            <w:pPr>
              <w:rPr>
                <w:szCs w:val="22"/>
                <w:lang w:val="el-GR"/>
              </w:rPr>
            </w:pPr>
            <w:r w:rsidRPr="00516162">
              <w:rPr>
                <w:bCs/>
                <w:szCs w:val="22"/>
                <w:lang w:val="el-GR"/>
              </w:rPr>
              <w:t>ΝΑΙ</w:t>
            </w:r>
          </w:p>
        </w:tc>
        <w:tc>
          <w:tcPr>
            <w:tcW w:w="1943" w:type="dxa"/>
          </w:tcPr>
          <w:p w14:paraId="21D7572D" w14:textId="77777777" w:rsidR="00330786" w:rsidRPr="00330786" w:rsidRDefault="00330786" w:rsidP="00330786">
            <w:pPr>
              <w:rPr>
                <w:szCs w:val="22"/>
                <w:lang w:val="el-GR"/>
              </w:rPr>
            </w:pPr>
          </w:p>
        </w:tc>
        <w:tc>
          <w:tcPr>
            <w:tcW w:w="1943" w:type="dxa"/>
          </w:tcPr>
          <w:p w14:paraId="3FE9CBAB" w14:textId="77777777" w:rsidR="00330786" w:rsidRPr="00330786" w:rsidRDefault="00330786" w:rsidP="00330786">
            <w:pPr>
              <w:rPr>
                <w:szCs w:val="22"/>
                <w:lang w:val="el-GR"/>
              </w:rPr>
            </w:pPr>
          </w:p>
        </w:tc>
      </w:tr>
      <w:tr w:rsidR="00330786" w:rsidRPr="00330786" w14:paraId="307AB364" w14:textId="07373E6F" w:rsidTr="00330786">
        <w:tc>
          <w:tcPr>
            <w:tcW w:w="3521" w:type="dxa"/>
          </w:tcPr>
          <w:p w14:paraId="42C591E4" w14:textId="77777777" w:rsidR="00330786" w:rsidRPr="00330786" w:rsidRDefault="00330786" w:rsidP="00330786">
            <w:pPr>
              <w:rPr>
                <w:szCs w:val="22"/>
                <w:lang w:val="el-GR"/>
              </w:rPr>
            </w:pPr>
            <w:r w:rsidRPr="00330786">
              <w:rPr>
                <w:szCs w:val="22"/>
                <w:lang w:val="el-GR"/>
              </w:rPr>
              <w:t>5.</w:t>
            </w:r>
            <w:r w:rsidRPr="00330786">
              <w:rPr>
                <w:szCs w:val="22"/>
                <w:lang w:val="el-GR"/>
              </w:rPr>
              <w:tab/>
              <w:t>Εισαγωγέας δείγματος τύπου On-</w:t>
            </w:r>
            <w:proofErr w:type="spellStart"/>
            <w:r w:rsidRPr="00330786">
              <w:rPr>
                <w:szCs w:val="22"/>
                <w:lang w:val="el-GR"/>
              </w:rPr>
              <w:t>Column</w:t>
            </w:r>
            <w:proofErr w:type="spellEnd"/>
          </w:p>
        </w:tc>
        <w:tc>
          <w:tcPr>
            <w:tcW w:w="1943" w:type="dxa"/>
          </w:tcPr>
          <w:p w14:paraId="5D81816F" w14:textId="0F83AEFF" w:rsidR="00330786" w:rsidRPr="00330786" w:rsidRDefault="00330786" w:rsidP="00330786">
            <w:pPr>
              <w:rPr>
                <w:szCs w:val="22"/>
                <w:lang w:val="el-GR"/>
              </w:rPr>
            </w:pPr>
            <w:r w:rsidRPr="00516162">
              <w:rPr>
                <w:bCs/>
                <w:szCs w:val="22"/>
                <w:lang w:val="el-GR"/>
              </w:rPr>
              <w:t>ΝΑΙ</w:t>
            </w:r>
          </w:p>
        </w:tc>
        <w:tc>
          <w:tcPr>
            <w:tcW w:w="1943" w:type="dxa"/>
          </w:tcPr>
          <w:p w14:paraId="4A3F8D1A" w14:textId="77777777" w:rsidR="00330786" w:rsidRPr="00330786" w:rsidRDefault="00330786" w:rsidP="00330786">
            <w:pPr>
              <w:rPr>
                <w:szCs w:val="22"/>
                <w:lang w:val="el-GR"/>
              </w:rPr>
            </w:pPr>
          </w:p>
        </w:tc>
        <w:tc>
          <w:tcPr>
            <w:tcW w:w="1943" w:type="dxa"/>
          </w:tcPr>
          <w:p w14:paraId="6D62DD99" w14:textId="77777777" w:rsidR="00330786" w:rsidRPr="00330786" w:rsidRDefault="00330786" w:rsidP="00330786">
            <w:pPr>
              <w:rPr>
                <w:szCs w:val="22"/>
                <w:lang w:val="el-GR"/>
              </w:rPr>
            </w:pPr>
          </w:p>
        </w:tc>
      </w:tr>
      <w:tr w:rsidR="00330786" w:rsidRPr="00330786" w14:paraId="493DCE9F" w14:textId="04DC160B" w:rsidTr="00330786">
        <w:tc>
          <w:tcPr>
            <w:tcW w:w="3521" w:type="dxa"/>
          </w:tcPr>
          <w:p w14:paraId="6E40DBD1" w14:textId="77777777" w:rsidR="00330786" w:rsidRPr="00330786" w:rsidRDefault="00330786" w:rsidP="00330786">
            <w:pPr>
              <w:rPr>
                <w:szCs w:val="22"/>
                <w:lang w:val="el-GR"/>
              </w:rPr>
            </w:pPr>
            <w:r w:rsidRPr="00330786">
              <w:rPr>
                <w:szCs w:val="22"/>
                <w:lang w:val="el-GR"/>
              </w:rPr>
              <w:t>6.</w:t>
            </w:r>
            <w:r w:rsidRPr="00330786">
              <w:rPr>
                <w:szCs w:val="22"/>
                <w:lang w:val="el-GR"/>
              </w:rPr>
              <w:tab/>
            </w:r>
            <w:proofErr w:type="spellStart"/>
            <w:r w:rsidRPr="00330786">
              <w:rPr>
                <w:szCs w:val="22"/>
                <w:lang w:val="el-GR"/>
              </w:rPr>
              <w:t>Eνσωματωμένο</w:t>
            </w:r>
            <w:proofErr w:type="spellEnd"/>
            <w:r w:rsidRPr="00330786">
              <w:rPr>
                <w:szCs w:val="22"/>
                <w:lang w:val="el-GR"/>
              </w:rPr>
              <w:t xml:space="preserve"> σύστημα ελέγχου του οργάνου με οθόνη TFT τουλάχιστον 6 ιντσών για παρουσίαση δεδομένων.</w:t>
            </w:r>
          </w:p>
        </w:tc>
        <w:tc>
          <w:tcPr>
            <w:tcW w:w="1943" w:type="dxa"/>
          </w:tcPr>
          <w:p w14:paraId="1C6FA2AC" w14:textId="49DD2BCD" w:rsidR="00330786" w:rsidRPr="00330786" w:rsidRDefault="00330786" w:rsidP="00330786">
            <w:pPr>
              <w:rPr>
                <w:szCs w:val="22"/>
                <w:lang w:val="el-GR"/>
              </w:rPr>
            </w:pPr>
            <w:r w:rsidRPr="00516162">
              <w:rPr>
                <w:bCs/>
                <w:szCs w:val="22"/>
                <w:lang w:val="el-GR"/>
              </w:rPr>
              <w:t>ΝΑΙ</w:t>
            </w:r>
          </w:p>
        </w:tc>
        <w:tc>
          <w:tcPr>
            <w:tcW w:w="1943" w:type="dxa"/>
          </w:tcPr>
          <w:p w14:paraId="54697281" w14:textId="77777777" w:rsidR="00330786" w:rsidRPr="00330786" w:rsidRDefault="00330786" w:rsidP="00330786">
            <w:pPr>
              <w:rPr>
                <w:szCs w:val="22"/>
                <w:lang w:val="el-GR"/>
              </w:rPr>
            </w:pPr>
          </w:p>
        </w:tc>
        <w:tc>
          <w:tcPr>
            <w:tcW w:w="1943" w:type="dxa"/>
          </w:tcPr>
          <w:p w14:paraId="0A46675C" w14:textId="77777777" w:rsidR="00330786" w:rsidRPr="00330786" w:rsidRDefault="00330786" w:rsidP="00330786">
            <w:pPr>
              <w:rPr>
                <w:szCs w:val="22"/>
                <w:lang w:val="el-GR"/>
              </w:rPr>
            </w:pPr>
          </w:p>
        </w:tc>
      </w:tr>
      <w:tr w:rsidR="00330786" w:rsidRPr="00330786" w14:paraId="3D4E81CA" w14:textId="49F7F336" w:rsidTr="00330786">
        <w:tc>
          <w:tcPr>
            <w:tcW w:w="3521" w:type="dxa"/>
          </w:tcPr>
          <w:p w14:paraId="632C809A" w14:textId="77777777" w:rsidR="00330786" w:rsidRPr="00330786" w:rsidRDefault="00330786" w:rsidP="00330786">
            <w:pPr>
              <w:rPr>
                <w:szCs w:val="22"/>
                <w:lang w:val="el-GR"/>
              </w:rPr>
            </w:pPr>
            <w:r w:rsidRPr="00330786">
              <w:rPr>
                <w:szCs w:val="22"/>
                <w:lang w:val="el-GR"/>
              </w:rPr>
              <w:t>7.</w:t>
            </w:r>
            <w:r w:rsidRPr="00330786">
              <w:rPr>
                <w:szCs w:val="22"/>
                <w:lang w:val="el-GR"/>
              </w:rPr>
              <w:tab/>
              <w:t xml:space="preserve">Λογισμικό για επεξεργασία δεδομένων και λογισμικό για αναζήτηση βιβλιοθήκης φασμάτων και ταυτοποίησης συστατικών </w:t>
            </w:r>
          </w:p>
        </w:tc>
        <w:tc>
          <w:tcPr>
            <w:tcW w:w="1943" w:type="dxa"/>
          </w:tcPr>
          <w:p w14:paraId="4C2DC159" w14:textId="71AEC141" w:rsidR="00330786" w:rsidRPr="00330786" w:rsidRDefault="00330786" w:rsidP="00330786">
            <w:pPr>
              <w:rPr>
                <w:szCs w:val="22"/>
                <w:lang w:val="el-GR"/>
              </w:rPr>
            </w:pPr>
            <w:r w:rsidRPr="00516162">
              <w:rPr>
                <w:bCs/>
                <w:szCs w:val="22"/>
                <w:lang w:val="el-GR"/>
              </w:rPr>
              <w:t>ΝΑΙ</w:t>
            </w:r>
          </w:p>
        </w:tc>
        <w:tc>
          <w:tcPr>
            <w:tcW w:w="1943" w:type="dxa"/>
          </w:tcPr>
          <w:p w14:paraId="6BAF4DE8" w14:textId="77777777" w:rsidR="00330786" w:rsidRPr="00330786" w:rsidRDefault="00330786" w:rsidP="00330786">
            <w:pPr>
              <w:rPr>
                <w:szCs w:val="22"/>
                <w:lang w:val="el-GR"/>
              </w:rPr>
            </w:pPr>
          </w:p>
        </w:tc>
        <w:tc>
          <w:tcPr>
            <w:tcW w:w="1943" w:type="dxa"/>
          </w:tcPr>
          <w:p w14:paraId="483A40B3" w14:textId="77777777" w:rsidR="00330786" w:rsidRPr="00330786" w:rsidRDefault="00330786" w:rsidP="00330786">
            <w:pPr>
              <w:rPr>
                <w:szCs w:val="22"/>
                <w:lang w:val="el-GR"/>
              </w:rPr>
            </w:pPr>
          </w:p>
        </w:tc>
      </w:tr>
      <w:tr w:rsidR="00330786" w:rsidRPr="00330786" w14:paraId="38DD9580" w14:textId="7DD0E3F2" w:rsidTr="00330786">
        <w:tc>
          <w:tcPr>
            <w:tcW w:w="3521" w:type="dxa"/>
          </w:tcPr>
          <w:p w14:paraId="07D6072A" w14:textId="77777777" w:rsidR="00330786" w:rsidRPr="00330786" w:rsidRDefault="00330786" w:rsidP="00330786">
            <w:pPr>
              <w:rPr>
                <w:szCs w:val="22"/>
                <w:lang w:val="el-GR"/>
              </w:rPr>
            </w:pPr>
            <w:r w:rsidRPr="00330786">
              <w:rPr>
                <w:szCs w:val="22"/>
                <w:lang w:val="el-GR"/>
              </w:rPr>
              <w:t>8.</w:t>
            </w:r>
            <w:r w:rsidRPr="00330786">
              <w:rPr>
                <w:szCs w:val="22"/>
                <w:lang w:val="el-GR"/>
              </w:rPr>
              <w:tab/>
              <w:t xml:space="preserve">Ανεξάρτητος υπολογιστής κατάλληλος για τη λειτουργία του συστήματος </w:t>
            </w:r>
          </w:p>
        </w:tc>
        <w:tc>
          <w:tcPr>
            <w:tcW w:w="1943" w:type="dxa"/>
          </w:tcPr>
          <w:p w14:paraId="6BFB46D9" w14:textId="5838D32C" w:rsidR="00330786" w:rsidRPr="00330786" w:rsidRDefault="00330786" w:rsidP="00330786">
            <w:pPr>
              <w:rPr>
                <w:szCs w:val="22"/>
                <w:lang w:val="el-GR"/>
              </w:rPr>
            </w:pPr>
            <w:r w:rsidRPr="00516162">
              <w:rPr>
                <w:bCs/>
                <w:szCs w:val="22"/>
                <w:lang w:val="el-GR"/>
              </w:rPr>
              <w:t>ΝΑΙ</w:t>
            </w:r>
          </w:p>
        </w:tc>
        <w:tc>
          <w:tcPr>
            <w:tcW w:w="1943" w:type="dxa"/>
          </w:tcPr>
          <w:p w14:paraId="7C14268D" w14:textId="77777777" w:rsidR="00330786" w:rsidRPr="00330786" w:rsidRDefault="00330786" w:rsidP="00330786">
            <w:pPr>
              <w:rPr>
                <w:szCs w:val="22"/>
                <w:lang w:val="el-GR"/>
              </w:rPr>
            </w:pPr>
          </w:p>
        </w:tc>
        <w:tc>
          <w:tcPr>
            <w:tcW w:w="1943" w:type="dxa"/>
          </w:tcPr>
          <w:p w14:paraId="51C5C1B6" w14:textId="77777777" w:rsidR="00330786" w:rsidRPr="00330786" w:rsidRDefault="00330786" w:rsidP="00330786">
            <w:pPr>
              <w:rPr>
                <w:szCs w:val="22"/>
                <w:lang w:val="el-GR"/>
              </w:rPr>
            </w:pPr>
          </w:p>
        </w:tc>
      </w:tr>
      <w:tr w:rsidR="00330786" w:rsidRPr="00330786" w14:paraId="1AE86E52" w14:textId="2AA53444" w:rsidTr="00330786">
        <w:tc>
          <w:tcPr>
            <w:tcW w:w="3521" w:type="dxa"/>
          </w:tcPr>
          <w:p w14:paraId="27BD0EAB" w14:textId="77777777" w:rsidR="00330786" w:rsidRPr="00330786" w:rsidRDefault="00330786" w:rsidP="00330786">
            <w:pPr>
              <w:rPr>
                <w:szCs w:val="22"/>
                <w:lang w:val="el-GR"/>
              </w:rPr>
            </w:pPr>
            <w:r w:rsidRPr="00330786">
              <w:rPr>
                <w:szCs w:val="22"/>
                <w:lang w:val="el-GR"/>
              </w:rPr>
              <w:t>9.</w:t>
            </w:r>
            <w:r w:rsidRPr="00330786">
              <w:rPr>
                <w:szCs w:val="22"/>
                <w:lang w:val="el-GR"/>
              </w:rPr>
              <w:tab/>
              <w:t>Αυτόματος δειγματολήπτης με ικανότητα λειτουργίας τουλάχιστον με την τεχνική υπερκείμενης αέριας φάσης (</w:t>
            </w:r>
            <w:proofErr w:type="spellStart"/>
            <w:r w:rsidRPr="00330786">
              <w:rPr>
                <w:szCs w:val="22"/>
                <w:lang w:val="el-GR"/>
              </w:rPr>
              <w:t>Head-Space</w:t>
            </w:r>
            <w:proofErr w:type="spellEnd"/>
            <w:r w:rsidRPr="00330786">
              <w:rPr>
                <w:szCs w:val="22"/>
                <w:lang w:val="el-GR"/>
              </w:rPr>
              <w:t>).</w:t>
            </w:r>
          </w:p>
        </w:tc>
        <w:tc>
          <w:tcPr>
            <w:tcW w:w="1943" w:type="dxa"/>
          </w:tcPr>
          <w:p w14:paraId="3FA1255C" w14:textId="170A22DE" w:rsidR="00330786" w:rsidRPr="00330786" w:rsidRDefault="00330786" w:rsidP="00330786">
            <w:pPr>
              <w:rPr>
                <w:szCs w:val="22"/>
                <w:lang w:val="el-GR"/>
              </w:rPr>
            </w:pPr>
            <w:r w:rsidRPr="00516162">
              <w:rPr>
                <w:bCs/>
                <w:szCs w:val="22"/>
                <w:lang w:val="el-GR"/>
              </w:rPr>
              <w:t>ΝΑΙ</w:t>
            </w:r>
          </w:p>
        </w:tc>
        <w:tc>
          <w:tcPr>
            <w:tcW w:w="1943" w:type="dxa"/>
          </w:tcPr>
          <w:p w14:paraId="2DB91561" w14:textId="77777777" w:rsidR="00330786" w:rsidRPr="00330786" w:rsidRDefault="00330786" w:rsidP="00330786">
            <w:pPr>
              <w:rPr>
                <w:szCs w:val="22"/>
                <w:lang w:val="el-GR"/>
              </w:rPr>
            </w:pPr>
          </w:p>
        </w:tc>
        <w:tc>
          <w:tcPr>
            <w:tcW w:w="1943" w:type="dxa"/>
          </w:tcPr>
          <w:p w14:paraId="1ED2E3AE" w14:textId="77777777" w:rsidR="00330786" w:rsidRPr="00330786" w:rsidRDefault="00330786" w:rsidP="00330786">
            <w:pPr>
              <w:rPr>
                <w:szCs w:val="22"/>
                <w:lang w:val="el-GR"/>
              </w:rPr>
            </w:pPr>
          </w:p>
        </w:tc>
      </w:tr>
      <w:tr w:rsidR="00330786" w:rsidRPr="000E6416" w14:paraId="75C07A1D" w14:textId="1B754EEC" w:rsidTr="00330786">
        <w:tc>
          <w:tcPr>
            <w:tcW w:w="3521" w:type="dxa"/>
          </w:tcPr>
          <w:p w14:paraId="61DCFC1B" w14:textId="77777777" w:rsidR="00330786" w:rsidRPr="00330786" w:rsidRDefault="00330786" w:rsidP="00330786">
            <w:pPr>
              <w:rPr>
                <w:szCs w:val="22"/>
                <w:lang w:val="el-GR"/>
              </w:rPr>
            </w:pPr>
            <w:r w:rsidRPr="00330786">
              <w:rPr>
                <w:szCs w:val="22"/>
                <w:lang w:val="el-GR"/>
              </w:rPr>
              <w:t xml:space="preserve">O αυτόματος δειγματολήπτης να διαθέτει: </w:t>
            </w:r>
          </w:p>
        </w:tc>
        <w:tc>
          <w:tcPr>
            <w:tcW w:w="1943" w:type="dxa"/>
          </w:tcPr>
          <w:p w14:paraId="72DB2858" w14:textId="0155F291" w:rsidR="00330786" w:rsidRPr="00330786" w:rsidRDefault="00330786" w:rsidP="00330786">
            <w:pPr>
              <w:rPr>
                <w:szCs w:val="22"/>
                <w:lang w:val="el-GR"/>
              </w:rPr>
            </w:pPr>
          </w:p>
        </w:tc>
        <w:tc>
          <w:tcPr>
            <w:tcW w:w="1943" w:type="dxa"/>
          </w:tcPr>
          <w:p w14:paraId="35B61C6B" w14:textId="77777777" w:rsidR="00330786" w:rsidRPr="00330786" w:rsidRDefault="00330786" w:rsidP="00330786">
            <w:pPr>
              <w:rPr>
                <w:szCs w:val="22"/>
                <w:lang w:val="el-GR"/>
              </w:rPr>
            </w:pPr>
          </w:p>
        </w:tc>
        <w:tc>
          <w:tcPr>
            <w:tcW w:w="1943" w:type="dxa"/>
          </w:tcPr>
          <w:p w14:paraId="7E617CDC" w14:textId="77777777" w:rsidR="00330786" w:rsidRPr="00330786" w:rsidRDefault="00330786" w:rsidP="00330786">
            <w:pPr>
              <w:rPr>
                <w:szCs w:val="22"/>
                <w:lang w:val="el-GR"/>
              </w:rPr>
            </w:pPr>
          </w:p>
        </w:tc>
      </w:tr>
      <w:tr w:rsidR="00330786" w:rsidRPr="00330786" w14:paraId="13C413EF" w14:textId="7D000EE9" w:rsidTr="00330786">
        <w:tc>
          <w:tcPr>
            <w:tcW w:w="3521" w:type="dxa"/>
          </w:tcPr>
          <w:p w14:paraId="7419905C" w14:textId="77777777" w:rsidR="00330786" w:rsidRPr="00330786" w:rsidRDefault="00330786" w:rsidP="00330786">
            <w:pPr>
              <w:rPr>
                <w:szCs w:val="22"/>
                <w:lang w:val="el-GR"/>
              </w:rPr>
            </w:pPr>
            <w:r w:rsidRPr="00330786">
              <w:rPr>
                <w:szCs w:val="22"/>
                <w:lang w:val="el-GR"/>
              </w:rPr>
              <w:t xml:space="preserve">- κατάλληλο υποδοχέα τουλάχιστον εξήντα (60) φιαλιδίων όγκου 10 / 20 </w:t>
            </w:r>
            <w:proofErr w:type="spellStart"/>
            <w:r w:rsidRPr="00330786">
              <w:rPr>
                <w:szCs w:val="22"/>
                <w:lang w:val="el-GR"/>
              </w:rPr>
              <w:t>mL</w:t>
            </w:r>
            <w:proofErr w:type="spellEnd"/>
          </w:p>
        </w:tc>
        <w:tc>
          <w:tcPr>
            <w:tcW w:w="1943" w:type="dxa"/>
          </w:tcPr>
          <w:p w14:paraId="25774E04" w14:textId="19C2C9C1" w:rsidR="00330786" w:rsidRPr="00330786" w:rsidRDefault="00330786" w:rsidP="00330786">
            <w:pPr>
              <w:rPr>
                <w:szCs w:val="22"/>
                <w:lang w:val="el-GR"/>
              </w:rPr>
            </w:pPr>
            <w:r w:rsidRPr="00516162">
              <w:rPr>
                <w:bCs/>
                <w:szCs w:val="22"/>
                <w:lang w:val="el-GR"/>
              </w:rPr>
              <w:t>ΝΑΙ</w:t>
            </w:r>
          </w:p>
        </w:tc>
        <w:tc>
          <w:tcPr>
            <w:tcW w:w="1943" w:type="dxa"/>
          </w:tcPr>
          <w:p w14:paraId="41448901" w14:textId="77777777" w:rsidR="00330786" w:rsidRPr="00330786" w:rsidRDefault="00330786" w:rsidP="00330786">
            <w:pPr>
              <w:rPr>
                <w:szCs w:val="22"/>
                <w:lang w:val="el-GR"/>
              </w:rPr>
            </w:pPr>
          </w:p>
        </w:tc>
        <w:tc>
          <w:tcPr>
            <w:tcW w:w="1943" w:type="dxa"/>
          </w:tcPr>
          <w:p w14:paraId="0648FEC1" w14:textId="77777777" w:rsidR="00330786" w:rsidRPr="00330786" w:rsidRDefault="00330786" w:rsidP="00330786">
            <w:pPr>
              <w:rPr>
                <w:szCs w:val="22"/>
                <w:lang w:val="el-GR"/>
              </w:rPr>
            </w:pPr>
          </w:p>
        </w:tc>
      </w:tr>
      <w:tr w:rsidR="00330786" w:rsidRPr="00330786" w14:paraId="23333BAE" w14:textId="3961DA33" w:rsidTr="00330786">
        <w:tc>
          <w:tcPr>
            <w:tcW w:w="3521" w:type="dxa"/>
          </w:tcPr>
          <w:p w14:paraId="643D6AB3" w14:textId="77777777" w:rsidR="00330786" w:rsidRPr="00330786" w:rsidRDefault="00330786" w:rsidP="00330786">
            <w:pPr>
              <w:rPr>
                <w:szCs w:val="22"/>
                <w:lang w:val="el-GR"/>
              </w:rPr>
            </w:pPr>
            <w:r w:rsidRPr="00330786">
              <w:rPr>
                <w:szCs w:val="22"/>
                <w:lang w:val="el-GR"/>
              </w:rPr>
              <w:t xml:space="preserve">- δύο σύριγγες για τεχνική </w:t>
            </w:r>
            <w:proofErr w:type="spellStart"/>
            <w:r w:rsidRPr="00330786">
              <w:rPr>
                <w:szCs w:val="22"/>
                <w:lang w:val="el-GR"/>
              </w:rPr>
              <w:t>Head-Space</w:t>
            </w:r>
            <w:proofErr w:type="spellEnd"/>
            <w:r w:rsidRPr="00330786">
              <w:rPr>
                <w:szCs w:val="22"/>
                <w:lang w:val="el-GR"/>
              </w:rPr>
              <w:t xml:space="preserve">. Η σύριγγα να είναι </w:t>
            </w:r>
            <w:proofErr w:type="spellStart"/>
            <w:r w:rsidRPr="00330786">
              <w:rPr>
                <w:szCs w:val="22"/>
                <w:lang w:val="el-GR"/>
              </w:rPr>
              <w:t>θερμοστατούμενη</w:t>
            </w:r>
            <w:proofErr w:type="spellEnd"/>
            <w:r w:rsidRPr="00330786">
              <w:rPr>
                <w:szCs w:val="22"/>
                <w:lang w:val="el-GR"/>
              </w:rPr>
              <w:t xml:space="preserve"> </w:t>
            </w:r>
          </w:p>
        </w:tc>
        <w:tc>
          <w:tcPr>
            <w:tcW w:w="1943" w:type="dxa"/>
          </w:tcPr>
          <w:p w14:paraId="1E5ABEEA" w14:textId="60C2AEC7" w:rsidR="00330786" w:rsidRPr="00330786" w:rsidRDefault="00330786" w:rsidP="00330786">
            <w:pPr>
              <w:rPr>
                <w:szCs w:val="22"/>
                <w:lang w:val="el-GR"/>
              </w:rPr>
            </w:pPr>
            <w:r w:rsidRPr="00516162">
              <w:rPr>
                <w:bCs/>
                <w:szCs w:val="22"/>
                <w:lang w:val="el-GR"/>
              </w:rPr>
              <w:t>ΝΑΙ</w:t>
            </w:r>
          </w:p>
        </w:tc>
        <w:tc>
          <w:tcPr>
            <w:tcW w:w="1943" w:type="dxa"/>
          </w:tcPr>
          <w:p w14:paraId="6BD64CA8" w14:textId="77777777" w:rsidR="00330786" w:rsidRPr="00330786" w:rsidRDefault="00330786" w:rsidP="00330786">
            <w:pPr>
              <w:rPr>
                <w:szCs w:val="22"/>
                <w:lang w:val="el-GR"/>
              </w:rPr>
            </w:pPr>
          </w:p>
        </w:tc>
        <w:tc>
          <w:tcPr>
            <w:tcW w:w="1943" w:type="dxa"/>
          </w:tcPr>
          <w:p w14:paraId="79FCB72E" w14:textId="77777777" w:rsidR="00330786" w:rsidRPr="00330786" w:rsidRDefault="00330786" w:rsidP="00330786">
            <w:pPr>
              <w:rPr>
                <w:szCs w:val="22"/>
                <w:lang w:val="el-GR"/>
              </w:rPr>
            </w:pPr>
          </w:p>
        </w:tc>
      </w:tr>
      <w:tr w:rsidR="00330786" w:rsidRPr="00330786" w14:paraId="3948FA7C" w14:textId="6F0C6C0D" w:rsidTr="00330786">
        <w:tc>
          <w:tcPr>
            <w:tcW w:w="3521" w:type="dxa"/>
          </w:tcPr>
          <w:p w14:paraId="7F855634" w14:textId="77777777" w:rsidR="00330786" w:rsidRPr="00330786" w:rsidRDefault="00330786" w:rsidP="00330786">
            <w:pPr>
              <w:rPr>
                <w:szCs w:val="22"/>
                <w:lang w:val="el-GR"/>
              </w:rPr>
            </w:pPr>
            <w:r w:rsidRPr="00330786">
              <w:rPr>
                <w:szCs w:val="22"/>
                <w:lang w:val="el-GR"/>
              </w:rPr>
              <w:t xml:space="preserve">- </w:t>
            </w:r>
            <w:proofErr w:type="spellStart"/>
            <w:r w:rsidRPr="00330786">
              <w:rPr>
                <w:szCs w:val="22"/>
                <w:lang w:val="el-GR"/>
              </w:rPr>
              <w:t>Xώρος</w:t>
            </w:r>
            <w:proofErr w:type="spellEnd"/>
            <w:r w:rsidRPr="00330786">
              <w:rPr>
                <w:szCs w:val="22"/>
                <w:lang w:val="el-GR"/>
              </w:rPr>
              <w:t xml:space="preserve"> </w:t>
            </w:r>
            <w:proofErr w:type="spellStart"/>
            <w:r w:rsidRPr="00330786">
              <w:rPr>
                <w:szCs w:val="22"/>
                <w:lang w:val="el-GR"/>
              </w:rPr>
              <w:t>θερμοστάτησης</w:t>
            </w:r>
            <w:proofErr w:type="spellEnd"/>
            <w:r w:rsidRPr="00330786">
              <w:rPr>
                <w:szCs w:val="22"/>
                <w:lang w:val="el-GR"/>
              </w:rPr>
              <w:t xml:space="preserve"> φιαλιδίων δείγματος τουλάχιστον έξι (6) θέσεων</w:t>
            </w:r>
          </w:p>
        </w:tc>
        <w:tc>
          <w:tcPr>
            <w:tcW w:w="1943" w:type="dxa"/>
          </w:tcPr>
          <w:p w14:paraId="28C900B4" w14:textId="0E62C414" w:rsidR="00330786" w:rsidRPr="00330786" w:rsidRDefault="00330786" w:rsidP="00330786">
            <w:pPr>
              <w:rPr>
                <w:szCs w:val="22"/>
                <w:lang w:val="el-GR"/>
              </w:rPr>
            </w:pPr>
            <w:r w:rsidRPr="00516162">
              <w:rPr>
                <w:bCs/>
                <w:szCs w:val="22"/>
                <w:lang w:val="el-GR"/>
              </w:rPr>
              <w:t>ΝΑΙ</w:t>
            </w:r>
          </w:p>
        </w:tc>
        <w:tc>
          <w:tcPr>
            <w:tcW w:w="1943" w:type="dxa"/>
          </w:tcPr>
          <w:p w14:paraId="339EC6FB" w14:textId="77777777" w:rsidR="00330786" w:rsidRPr="00330786" w:rsidRDefault="00330786" w:rsidP="00330786">
            <w:pPr>
              <w:rPr>
                <w:szCs w:val="22"/>
                <w:lang w:val="el-GR"/>
              </w:rPr>
            </w:pPr>
          </w:p>
        </w:tc>
        <w:tc>
          <w:tcPr>
            <w:tcW w:w="1943" w:type="dxa"/>
          </w:tcPr>
          <w:p w14:paraId="4A9A10CE" w14:textId="77777777" w:rsidR="00330786" w:rsidRPr="00330786" w:rsidRDefault="00330786" w:rsidP="00330786">
            <w:pPr>
              <w:rPr>
                <w:szCs w:val="22"/>
                <w:lang w:val="el-GR"/>
              </w:rPr>
            </w:pPr>
          </w:p>
        </w:tc>
      </w:tr>
      <w:tr w:rsidR="00330786" w:rsidRPr="00330786" w14:paraId="7D28C009" w14:textId="13837FD6" w:rsidTr="00330786">
        <w:tc>
          <w:tcPr>
            <w:tcW w:w="3521" w:type="dxa"/>
          </w:tcPr>
          <w:p w14:paraId="3FBE289C" w14:textId="77777777" w:rsidR="00330786" w:rsidRPr="00330786" w:rsidRDefault="00330786" w:rsidP="00330786">
            <w:pPr>
              <w:rPr>
                <w:szCs w:val="22"/>
                <w:lang w:val="el-GR"/>
              </w:rPr>
            </w:pPr>
            <w:r w:rsidRPr="00330786">
              <w:rPr>
                <w:szCs w:val="22"/>
                <w:lang w:val="el-GR"/>
              </w:rPr>
              <w:t xml:space="preserve">- Ανακίνηση φιαλιδίων τουλάχιστον μεταξύ 250 – 750 </w:t>
            </w:r>
            <w:proofErr w:type="spellStart"/>
            <w:r w:rsidRPr="00330786">
              <w:rPr>
                <w:szCs w:val="22"/>
                <w:lang w:val="el-GR"/>
              </w:rPr>
              <w:t>rpm</w:t>
            </w:r>
            <w:proofErr w:type="spellEnd"/>
          </w:p>
        </w:tc>
        <w:tc>
          <w:tcPr>
            <w:tcW w:w="1943" w:type="dxa"/>
          </w:tcPr>
          <w:p w14:paraId="48D37C98" w14:textId="7E08E025" w:rsidR="00330786" w:rsidRPr="00330786" w:rsidRDefault="00330786" w:rsidP="00330786">
            <w:pPr>
              <w:rPr>
                <w:szCs w:val="22"/>
                <w:lang w:val="el-GR"/>
              </w:rPr>
            </w:pPr>
            <w:r w:rsidRPr="00516162">
              <w:rPr>
                <w:bCs/>
                <w:szCs w:val="22"/>
                <w:lang w:val="el-GR"/>
              </w:rPr>
              <w:t>ΝΑΙ</w:t>
            </w:r>
          </w:p>
        </w:tc>
        <w:tc>
          <w:tcPr>
            <w:tcW w:w="1943" w:type="dxa"/>
          </w:tcPr>
          <w:p w14:paraId="74434495" w14:textId="77777777" w:rsidR="00330786" w:rsidRPr="00330786" w:rsidRDefault="00330786" w:rsidP="00330786">
            <w:pPr>
              <w:rPr>
                <w:szCs w:val="22"/>
                <w:lang w:val="el-GR"/>
              </w:rPr>
            </w:pPr>
          </w:p>
        </w:tc>
        <w:tc>
          <w:tcPr>
            <w:tcW w:w="1943" w:type="dxa"/>
          </w:tcPr>
          <w:p w14:paraId="36CBF5C8" w14:textId="77777777" w:rsidR="00330786" w:rsidRPr="00330786" w:rsidRDefault="00330786" w:rsidP="00330786">
            <w:pPr>
              <w:rPr>
                <w:szCs w:val="22"/>
                <w:lang w:val="el-GR"/>
              </w:rPr>
            </w:pPr>
          </w:p>
        </w:tc>
      </w:tr>
      <w:tr w:rsidR="00330786" w:rsidRPr="00330786" w14:paraId="2A19566A" w14:textId="49A0C69B" w:rsidTr="00330786">
        <w:tc>
          <w:tcPr>
            <w:tcW w:w="3521" w:type="dxa"/>
          </w:tcPr>
          <w:p w14:paraId="1F5C1188" w14:textId="77777777" w:rsidR="00330786" w:rsidRPr="00330786" w:rsidRDefault="00330786" w:rsidP="00330786">
            <w:pPr>
              <w:rPr>
                <w:szCs w:val="22"/>
                <w:lang w:val="el-GR"/>
              </w:rPr>
            </w:pPr>
            <w:r w:rsidRPr="00330786">
              <w:rPr>
                <w:szCs w:val="22"/>
                <w:lang w:val="el-GR"/>
              </w:rPr>
              <w:t>10.</w:t>
            </w:r>
            <w:r w:rsidRPr="00330786">
              <w:rPr>
                <w:szCs w:val="22"/>
                <w:lang w:val="el-GR"/>
              </w:rPr>
              <w:tab/>
              <w:t>Να συνοδεύεται από εγγύηση καλής λειτουργίας τουλάχιστον ενός (1) έτους</w:t>
            </w:r>
          </w:p>
        </w:tc>
        <w:tc>
          <w:tcPr>
            <w:tcW w:w="1943" w:type="dxa"/>
          </w:tcPr>
          <w:p w14:paraId="1528AE01" w14:textId="358BE414" w:rsidR="00330786" w:rsidRPr="00330786" w:rsidRDefault="00330786" w:rsidP="00330786">
            <w:pPr>
              <w:rPr>
                <w:szCs w:val="22"/>
                <w:lang w:val="el-GR"/>
              </w:rPr>
            </w:pPr>
            <w:r w:rsidRPr="00516162">
              <w:rPr>
                <w:bCs/>
                <w:szCs w:val="22"/>
                <w:lang w:val="el-GR"/>
              </w:rPr>
              <w:t>ΝΑΙ</w:t>
            </w:r>
          </w:p>
        </w:tc>
        <w:tc>
          <w:tcPr>
            <w:tcW w:w="1943" w:type="dxa"/>
          </w:tcPr>
          <w:p w14:paraId="603B1B5A" w14:textId="77777777" w:rsidR="00330786" w:rsidRPr="00330786" w:rsidRDefault="00330786" w:rsidP="00330786">
            <w:pPr>
              <w:rPr>
                <w:szCs w:val="22"/>
                <w:lang w:val="el-GR"/>
              </w:rPr>
            </w:pPr>
          </w:p>
        </w:tc>
        <w:tc>
          <w:tcPr>
            <w:tcW w:w="1943" w:type="dxa"/>
          </w:tcPr>
          <w:p w14:paraId="37F0170E" w14:textId="77777777" w:rsidR="00330786" w:rsidRPr="00330786" w:rsidRDefault="00330786" w:rsidP="00330786">
            <w:pPr>
              <w:rPr>
                <w:szCs w:val="22"/>
                <w:lang w:val="el-GR"/>
              </w:rPr>
            </w:pPr>
          </w:p>
        </w:tc>
      </w:tr>
      <w:tr w:rsidR="00330786" w:rsidRPr="00330786" w14:paraId="2248775D" w14:textId="10B13966" w:rsidTr="00330786">
        <w:tc>
          <w:tcPr>
            <w:tcW w:w="3521" w:type="dxa"/>
          </w:tcPr>
          <w:p w14:paraId="2914E957" w14:textId="77777777" w:rsidR="00330786" w:rsidRPr="00330786" w:rsidRDefault="00330786" w:rsidP="00330786">
            <w:pPr>
              <w:rPr>
                <w:szCs w:val="22"/>
                <w:lang w:val="el-GR"/>
              </w:rPr>
            </w:pPr>
            <w:r w:rsidRPr="00330786">
              <w:rPr>
                <w:szCs w:val="22"/>
                <w:lang w:val="el-GR"/>
              </w:rPr>
              <w:t>11.</w:t>
            </w:r>
            <w:r w:rsidRPr="00330786">
              <w:rPr>
                <w:szCs w:val="22"/>
                <w:lang w:val="el-GR"/>
              </w:rPr>
              <w:tab/>
              <w:t xml:space="preserve">Ο προμηθευτής να διαθέτει οργανωμένο συνεργείο τεχνικής </w:t>
            </w:r>
            <w:r w:rsidRPr="00330786">
              <w:rPr>
                <w:szCs w:val="22"/>
                <w:lang w:val="el-GR"/>
              </w:rPr>
              <w:lastRenderedPageBreak/>
              <w:t xml:space="preserve">υποστήριξης με τεχνικούς οι οποίοι να είναι υπάλληλοι του προμηθευτή. </w:t>
            </w:r>
          </w:p>
        </w:tc>
        <w:tc>
          <w:tcPr>
            <w:tcW w:w="1943" w:type="dxa"/>
          </w:tcPr>
          <w:p w14:paraId="4FAAEECF" w14:textId="3D0191F2" w:rsidR="00330786" w:rsidRPr="00330786" w:rsidRDefault="00330786" w:rsidP="00330786">
            <w:pPr>
              <w:rPr>
                <w:szCs w:val="22"/>
                <w:lang w:val="el-GR"/>
              </w:rPr>
            </w:pPr>
            <w:r w:rsidRPr="00516162">
              <w:rPr>
                <w:bCs/>
                <w:szCs w:val="22"/>
                <w:lang w:val="el-GR"/>
              </w:rPr>
              <w:lastRenderedPageBreak/>
              <w:t>ΝΑΙ</w:t>
            </w:r>
          </w:p>
        </w:tc>
        <w:tc>
          <w:tcPr>
            <w:tcW w:w="1943" w:type="dxa"/>
          </w:tcPr>
          <w:p w14:paraId="36B33D91" w14:textId="77777777" w:rsidR="00330786" w:rsidRPr="00330786" w:rsidRDefault="00330786" w:rsidP="00330786">
            <w:pPr>
              <w:rPr>
                <w:szCs w:val="22"/>
                <w:lang w:val="el-GR"/>
              </w:rPr>
            </w:pPr>
          </w:p>
        </w:tc>
        <w:tc>
          <w:tcPr>
            <w:tcW w:w="1943" w:type="dxa"/>
          </w:tcPr>
          <w:p w14:paraId="79F3B234" w14:textId="77777777" w:rsidR="00330786" w:rsidRPr="00330786" w:rsidRDefault="00330786" w:rsidP="00330786">
            <w:pPr>
              <w:rPr>
                <w:szCs w:val="22"/>
                <w:lang w:val="el-GR"/>
              </w:rPr>
            </w:pPr>
          </w:p>
        </w:tc>
      </w:tr>
      <w:tr w:rsidR="00330786" w:rsidRPr="00330786" w14:paraId="1DDB8950" w14:textId="15085EEB" w:rsidTr="00330786">
        <w:tc>
          <w:tcPr>
            <w:tcW w:w="3521" w:type="dxa"/>
          </w:tcPr>
          <w:p w14:paraId="5117EC92" w14:textId="77777777" w:rsidR="00330786" w:rsidRPr="00330786" w:rsidRDefault="00330786" w:rsidP="00330786">
            <w:pPr>
              <w:rPr>
                <w:szCs w:val="22"/>
                <w:lang w:val="el-GR"/>
              </w:rPr>
            </w:pPr>
            <w:r w:rsidRPr="00330786">
              <w:rPr>
                <w:szCs w:val="22"/>
                <w:lang w:val="el-GR"/>
              </w:rPr>
              <w:t>12.</w:t>
            </w:r>
            <w:r w:rsidRPr="00330786">
              <w:rPr>
                <w:szCs w:val="22"/>
                <w:lang w:val="el-GR"/>
              </w:rPr>
              <w:tab/>
              <w:t>Ο προμηθευτής να είναι πιστοποιημένος κατά  ISO 9001:2015 (ή νεότερο) για τη διαχείριση ποιότητας</w:t>
            </w:r>
          </w:p>
        </w:tc>
        <w:tc>
          <w:tcPr>
            <w:tcW w:w="1943" w:type="dxa"/>
          </w:tcPr>
          <w:p w14:paraId="503C58B3" w14:textId="0048D193" w:rsidR="00330786" w:rsidRPr="00330786" w:rsidRDefault="00330786" w:rsidP="00330786">
            <w:pPr>
              <w:rPr>
                <w:szCs w:val="22"/>
                <w:lang w:val="el-GR"/>
              </w:rPr>
            </w:pPr>
            <w:r w:rsidRPr="00516162">
              <w:rPr>
                <w:bCs/>
                <w:szCs w:val="22"/>
                <w:lang w:val="el-GR"/>
              </w:rPr>
              <w:t>ΝΑΙ</w:t>
            </w:r>
          </w:p>
        </w:tc>
        <w:tc>
          <w:tcPr>
            <w:tcW w:w="1943" w:type="dxa"/>
          </w:tcPr>
          <w:p w14:paraId="60C5B5A2" w14:textId="77777777" w:rsidR="00330786" w:rsidRPr="00330786" w:rsidRDefault="00330786" w:rsidP="00330786">
            <w:pPr>
              <w:rPr>
                <w:szCs w:val="22"/>
                <w:lang w:val="el-GR"/>
              </w:rPr>
            </w:pPr>
          </w:p>
        </w:tc>
        <w:tc>
          <w:tcPr>
            <w:tcW w:w="1943" w:type="dxa"/>
          </w:tcPr>
          <w:p w14:paraId="7D2E11BE" w14:textId="77777777" w:rsidR="00330786" w:rsidRPr="00330786" w:rsidRDefault="00330786" w:rsidP="00330786">
            <w:pPr>
              <w:rPr>
                <w:szCs w:val="22"/>
                <w:lang w:val="el-GR"/>
              </w:rPr>
            </w:pPr>
          </w:p>
        </w:tc>
      </w:tr>
      <w:tr w:rsidR="00330786" w:rsidRPr="00330786" w14:paraId="5C71C1A3" w14:textId="6B6BA4F3" w:rsidTr="00330786">
        <w:tc>
          <w:tcPr>
            <w:tcW w:w="3521" w:type="dxa"/>
          </w:tcPr>
          <w:p w14:paraId="0A2F8799" w14:textId="77777777" w:rsidR="00330786" w:rsidRPr="00330786" w:rsidRDefault="00330786" w:rsidP="00330786">
            <w:pPr>
              <w:rPr>
                <w:szCs w:val="22"/>
                <w:lang w:val="el-GR"/>
              </w:rPr>
            </w:pPr>
            <w:r w:rsidRPr="00330786">
              <w:rPr>
                <w:szCs w:val="22"/>
                <w:lang w:val="el-GR"/>
              </w:rPr>
              <w:t>13.</w:t>
            </w:r>
            <w:r w:rsidRPr="00330786">
              <w:rPr>
                <w:szCs w:val="22"/>
                <w:lang w:val="el-GR"/>
              </w:rPr>
              <w:tab/>
              <w:t>Το ανωτέρω σύστημα θα εγκατασταθεί και θα παραδοθεί σε πλήρη λειτουργία. Εκπαίδευση τουλάχιστον δύο χειριστών από ειδικό του κατασκευαστή οίκου.</w:t>
            </w:r>
          </w:p>
        </w:tc>
        <w:tc>
          <w:tcPr>
            <w:tcW w:w="1943" w:type="dxa"/>
          </w:tcPr>
          <w:p w14:paraId="0EDABCF2" w14:textId="049CB405" w:rsidR="00330786" w:rsidRPr="00330786" w:rsidRDefault="00330786" w:rsidP="00330786">
            <w:pPr>
              <w:rPr>
                <w:szCs w:val="22"/>
                <w:lang w:val="el-GR"/>
              </w:rPr>
            </w:pPr>
            <w:r w:rsidRPr="00516162">
              <w:rPr>
                <w:bCs/>
                <w:szCs w:val="22"/>
                <w:lang w:val="el-GR"/>
              </w:rPr>
              <w:t>ΝΑΙ</w:t>
            </w:r>
          </w:p>
        </w:tc>
        <w:tc>
          <w:tcPr>
            <w:tcW w:w="1943" w:type="dxa"/>
          </w:tcPr>
          <w:p w14:paraId="7BBB015E" w14:textId="77777777" w:rsidR="00330786" w:rsidRPr="00330786" w:rsidRDefault="00330786" w:rsidP="00330786">
            <w:pPr>
              <w:rPr>
                <w:szCs w:val="22"/>
                <w:lang w:val="el-GR"/>
              </w:rPr>
            </w:pPr>
          </w:p>
        </w:tc>
        <w:tc>
          <w:tcPr>
            <w:tcW w:w="1943" w:type="dxa"/>
          </w:tcPr>
          <w:p w14:paraId="1BA3F318" w14:textId="77777777" w:rsidR="00330786" w:rsidRPr="00330786" w:rsidRDefault="00330786" w:rsidP="00330786">
            <w:pPr>
              <w:rPr>
                <w:szCs w:val="22"/>
                <w:lang w:val="el-GR"/>
              </w:rPr>
            </w:pPr>
          </w:p>
        </w:tc>
      </w:tr>
      <w:tr w:rsidR="00330786" w:rsidRPr="00330786" w14:paraId="1083D82A" w14:textId="7BB19A16" w:rsidTr="00330786">
        <w:tc>
          <w:tcPr>
            <w:tcW w:w="3521" w:type="dxa"/>
          </w:tcPr>
          <w:p w14:paraId="131E67E1" w14:textId="77777777" w:rsidR="00330786" w:rsidRPr="00330786" w:rsidRDefault="00330786" w:rsidP="00330786">
            <w:pPr>
              <w:rPr>
                <w:szCs w:val="22"/>
                <w:lang w:val="el-GR"/>
              </w:rPr>
            </w:pPr>
            <w:r w:rsidRPr="00330786">
              <w:rPr>
                <w:szCs w:val="22"/>
                <w:lang w:val="el-GR"/>
              </w:rPr>
              <w:t>Σε κάθε προσφορά να απαντώνται όλα τα επί μέρους σημεία των προδιαγραφών ξεχωριστά ακολουθώντας την αρίθμηση των προδιαγραφών και οι απαντήσεις να τεκμηριώνονται από τα φυλλάδια του κατασκευαστή.</w:t>
            </w:r>
          </w:p>
        </w:tc>
        <w:tc>
          <w:tcPr>
            <w:tcW w:w="1943" w:type="dxa"/>
          </w:tcPr>
          <w:p w14:paraId="2DB9C6BD" w14:textId="740A6462" w:rsidR="00330786" w:rsidRPr="00330786" w:rsidRDefault="00330786" w:rsidP="00330786">
            <w:pPr>
              <w:rPr>
                <w:szCs w:val="22"/>
                <w:lang w:val="el-GR"/>
              </w:rPr>
            </w:pPr>
            <w:r w:rsidRPr="00516162">
              <w:rPr>
                <w:bCs/>
                <w:szCs w:val="22"/>
                <w:lang w:val="el-GR"/>
              </w:rPr>
              <w:t>ΝΑΙ</w:t>
            </w:r>
          </w:p>
        </w:tc>
        <w:tc>
          <w:tcPr>
            <w:tcW w:w="1943" w:type="dxa"/>
          </w:tcPr>
          <w:p w14:paraId="6E80ECF5" w14:textId="77777777" w:rsidR="00330786" w:rsidRPr="00330786" w:rsidRDefault="00330786" w:rsidP="00330786">
            <w:pPr>
              <w:rPr>
                <w:szCs w:val="22"/>
                <w:lang w:val="el-GR"/>
              </w:rPr>
            </w:pPr>
          </w:p>
        </w:tc>
        <w:tc>
          <w:tcPr>
            <w:tcW w:w="1943" w:type="dxa"/>
          </w:tcPr>
          <w:p w14:paraId="67712AF0" w14:textId="77777777" w:rsidR="00330786" w:rsidRPr="00330786" w:rsidRDefault="00330786" w:rsidP="00330786">
            <w:pPr>
              <w:rPr>
                <w:szCs w:val="22"/>
                <w:lang w:val="el-GR"/>
              </w:rPr>
            </w:pPr>
          </w:p>
        </w:tc>
      </w:tr>
      <w:tr w:rsidR="00330786" w:rsidRPr="00330786" w14:paraId="3BAE1A37" w14:textId="7B891738" w:rsidTr="00330786">
        <w:tc>
          <w:tcPr>
            <w:tcW w:w="3521" w:type="dxa"/>
          </w:tcPr>
          <w:p w14:paraId="2D088A4B" w14:textId="77777777" w:rsidR="00330786" w:rsidRPr="00330786" w:rsidRDefault="00330786" w:rsidP="00330786">
            <w:pPr>
              <w:tabs>
                <w:tab w:val="left" w:pos="284"/>
              </w:tabs>
              <w:spacing w:after="0" w:line="276" w:lineRule="auto"/>
              <w:rPr>
                <w:szCs w:val="22"/>
                <w:lang w:val="el-GR"/>
              </w:rPr>
            </w:pPr>
            <w:r w:rsidRPr="00330786">
              <w:rPr>
                <w:rFonts w:eastAsia="Calibri"/>
                <w:lang w:val="el-GR" w:eastAsia="zh-CN"/>
              </w:rPr>
              <w:t>Η διάρκεια της σύμβασης, ορίζεται, το αργότερο σε τέσσερις (4) μήνες από την ημερομηνία υπογραφής της. Συγκεκριμένα, τρεις (3) μήνες, το αργότερο για την παράδοση των ειδών και προσωρινή παραλαβή αυτών και τριάντα  (30)  ημέρες για</w:t>
            </w:r>
            <w:r w:rsidRPr="00330786">
              <w:rPr>
                <w:rFonts w:eastAsia="Calibri"/>
                <w:lang w:val="el-GR"/>
              </w:rPr>
              <w:t xml:space="preserve"> την οριστική παραλαβή. </w:t>
            </w:r>
          </w:p>
        </w:tc>
        <w:tc>
          <w:tcPr>
            <w:tcW w:w="1943" w:type="dxa"/>
          </w:tcPr>
          <w:p w14:paraId="5CCCFC00" w14:textId="4DB9FFC2" w:rsidR="00330786" w:rsidRPr="00330786" w:rsidRDefault="00330786" w:rsidP="00330786">
            <w:pPr>
              <w:tabs>
                <w:tab w:val="left" w:pos="284"/>
              </w:tabs>
              <w:spacing w:after="0" w:line="276" w:lineRule="auto"/>
              <w:rPr>
                <w:rFonts w:eastAsia="Calibri"/>
                <w:lang w:val="el-GR" w:eastAsia="zh-CN"/>
              </w:rPr>
            </w:pPr>
            <w:r w:rsidRPr="00516162">
              <w:rPr>
                <w:bCs/>
                <w:szCs w:val="22"/>
                <w:lang w:val="el-GR"/>
              </w:rPr>
              <w:t>ΝΑΙ</w:t>
            </w:r>
          </w:p>
        </w:tc>
        <w:tc>
          <w:tcPr>
            <w:tcW w:w="1943" w:type="dxa"/>
          </w:tcPr>
          <w:p w14:paraId="62CC29B0" w14:textId="77777777" w:rsidR="00330786" w:rsidRPr="00330786" w:rsidRDefault="00330786" w:rsidP="00330786">
            <w:pPr>
              <w:tabs>
                <w:tab w:val="left" w:pos="284"/>
              </w:tabs>
              <w:spacing w:after="0" w:line="276" w:lineRule="auto"/>
              <w:rPr>
                <w:rFonts w:eastAsia="Calibri"/>
                <w:lang w:val="el-GR" w:eastAsia="zh-CN"/>
              </w:rPr>
            </w:pPr>
          </w:p>
        </w:tc>
        <w:tc>
          <w:tcPr>
            <w:tcW w:w="1943" w:type="dxa"/>
          </w:tcPr>
          <w:p w14:paraId="554CBDF9" w14:textId="77777777" w:rsidR="00330786" w:rsidRPr="00330786" w:rsidRDefault="00330786" w:rsidP="00330786">
            <w:pPr>
              <w:tabs>
                <w:tab w:val="left" w:pos="284"/>
              </w:tabs>
              <w:spacing w:after="0" w:line="276" w:lineRule="auto"/>
              <w:rPr>
                <w:rFonts w:eastAsia="Calibri"/>
                <w:lang w:val="el-GR" w:eastAsia="zh-CN"/>
              </w:rPr>
            </w:pPr>
          </w:p>
        </w:tc>
      </w:tr>
    </w:tbl>
    <w:p w14:paraId="0EAA0C2C" w14:textId="77777777" w:rsidR="00F00620" w:rsidRPr="00952FE9" w:rsidRDefault="00F00620" w:rsidP="00F00620">
      <w:pPr>
        <w:tabs>
          <w:tab w:val="left" w:pos="284"/>
        </w:tabs>
        <w:spacing w:after="0" w:line="276" w:lineRule="auto"/>
        <w:rPr>
          <w:szCs w:val="22"/>
          <w:lang w:val="el-GR"/>
        </w:rPr>
      </w:pPr>
    </w:p>
    <w:p w14:paraId="2CA1BEB0" w14:textId="77777777" w:rsidR="00F00620" w:rsidRPr="00F00620" w:rsidRDefault="00F00620">
      <w:pPr>
        <w:rPr>
          <w:lang w:val="el-GR"/>
        </w:rPr>
      </w:pPr>
    </w:p>
    <w:sectPr w:rsidR="00F00620" w:rsidRPr="00F006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D6DDA"/>
    <w:multiLevelType w:val="hybridMultilevel"/>
    <w:tmpl w:val="F69EAF7A"/>
    <w:lvl w:ilvl="0" w:tplc="F6D4E4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12706"/>
    <w:multiLevelType w:val="hybridMultilevel"/>
    <w:tmpl w:val="CA1C4E92"/>
    <w:lvl w:ilvl="0" w:tplc="A8CE9A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A1C2A"/>
    <w:multiLevelType w:val="hybridMultilevel"/>
    <w:tmpl w:val="1938B8B2"/>
    <w:lvl w:ilvl="0" w:tplc="D160D7E8">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F0C9D"/>
    <w:multiLevelType w:val="hybridMultilevel"/>
    <w:tmpl w:val="FE500378"/>
    <w:lvl w:ilvl="0" w:tplc="7DFE0E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707DF"/>
    <w:multiLevelType w:val="hybridMultilevel"/>
    <w:tmpl w:val="834A2632"/>
    <w:lvl w:ilvl="0" w:tplc="C3D20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080D02"/>
    <w:multiLevelType w:val="hybridMultilevel"/>
    <w:tmpl w:val="176A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92BA6"/>
    <w:multiLevelType w:val="hybridMultilevel"/>
    <w:tmpl w:val="604EF4B6"/>
    <w:lvl w:ilvl="0" w:tplc="9C9808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20"/>
    <w:rsid w:val="00002F84"/>
    <w:rsid w:val="000E6416"/>
    <w:rsid w:val="00330786"/>
    <w:rsid w:val="004822DD"/>
    <w:rsid w:val="00516162"/>
    <w:rsid w:val="00797686"/>
    <w:rsid w:val="00986B28"/>
    <w:rsid w:val="009D0186"/>
    <w:rsid w:val="00A92203"/>
    <w:rsid w:val="00AC1AF9"/>
    <w:rsid w:val="00B97D95"/>
    <w:rsid w:val="00E73BB8"/>
    <w:rsid w:val="00F006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7856"/>
  <w15:chartTrackingRefBased/>
  <w15:docId w15:val="{A8339AD4-019D-4494-8804-72B22C43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620"/>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F006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F00620"/>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00620"/>
    <w:rPr>
      <w:rFonts w:ascii="Arial" w:eastAsia="Times New Roman" w:hAnsi="Arial" w:cs="Arial"/>
      <w:b/>
      <w:color w:val="002060"/>
      <w:sz w:val="24"/>
      <w:lang w:val="en-GB" w:eastAsia="ar-SA"/>
    </w:rPr>
  </w:style>
  <w:style w:type="paragraph" w:styleId="a3">
    <w:name w:val="Body Text"/>
    <w:basedOn w:val="a"/>
    <w:link w:val="Char"/>
    <w:rsid w:val="00F00620"/>
    <w:pPr>
      <w:spacing w:after="240"/>
    </w:pPr>
  </w:style>
  <w:style w:type="character" w:customStyle="1" w:styleId="Char">
    <w:name w:val="Σώμα κειμένου Char"/>
    <w:basedOn w:val="a0"/>
    <w:link w:val="a3"/>
    <w:rsid w:val="00F00620"/>
    <w:rPr>
      <w:rFonts w:ascii="Calibri" w:eastAsia="Times New Roman" w:hAnsi="Calibri" w:cs="Calibri"/>
      <w:szCs w:val="24"/>
      <w:lang w:val="en-GB" w:eastAsia="ar-SA"/>
    </w:rPr>
  </w:style>
  <w:style w:type="paragraph" w:styleId="a4">
    <w:name w:val="List Paragraph"/>
    <w:basedOn w:val="a"/>
    <w:uiPriority w:val="34"/>
    <w:qFormat/>
    <w:rsid w:val="00F00620"/>
    <w:pPr>
      <w:suppressAutoHyphens w:val="0"/>
      <w:spacing w:after="0"/>
      <w:ind w:left="720"/>
      <w:contextualSpacing/>
      <w:jc w:val="left"/>
    </w:pPr>
    <w:rPr>
      <w:rFonts w:ascii="CG Times" w:hAnsi="CG Times" w:cs="Times New Roman"/>
      <w:sz w:val="20"/>
      <w:szCs w:val="20"/>
      <w:lang w:val="en-US" w:eastAsia="el-GR"/>
    </w:rPr>
  </w:style>
  <w:style w:type="character" w:customStyle="1" w:styleId="1Char">
    <w:name w:val="Επικεφαλίδα 1 Char"/>
    <w:basedOn w:val="a0"/>
    <w:link w:val="1"/>
    <w:uiPriority w:val="9"/>
    <w:rsid w:val="00F00620"/>
    <w:rPr>
      <w:rFonts w:asciiTheme="majorHAnsi" w:eastAsiaTheme="majorEastAsia" w:hAnsiTheme="majorHAnsi" w:cstheme="majorBidi"/>
      <w:color w:val="2F5496" w:themeColor="accent1" w:themeShade="BF"/>
      <w:sz w:val="32"/>
      <w:szCs w:val="32"/>
      <w:lang w:val="en-GB" w:eastAsia="ar-SA"/>
    </w:rPr>
  </w:style>
  <w:style w:type="table" w:styleId="a5">
    <w:name w:val="Table Grid"/>
    <w:basedOn w:val="a1"/>
    <w:uiPriority w:val="39"/>
    <w:rsid w:val="00E73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2561</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Tourlouki</dc:creator>
  <cp:keywords/>
  <dc:description/>
  <cp:lastModifiedBy>Kalliopi Fragkoudaki</cp:lastModifiedBy>
  <cp:revision>2</cp:revision>
  <dcterms:created xsi:type="dcterms:W3CDTF">2021-12-10T17:25:00Z</dcterms:created>
  <dcterms:modified xsi:type="dcterms:W3CDTF">2021-12-10T17:25:00Z</dcterms:modified>
</cp:coreProperties>
</file>