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3B0C" w14:textId="4EDF4812" w:rsidR="004120DE" w:rsidRPr="004120DE" w:rsidRDefault="004120DE" w:rsidP="004120DE">
      <w:pPr>
        <w:widowControl w:val="0"/>
        <w:autoSpaceDE w:val="0"/>
        <w:autoSpaceDN w:val="0"/>
        <w:spacing w:before="197" w:after="22" w:line="240" w:lineRule="auto"/>
        <w:ind w:left="-567"/>
        <w:outlineLvl w:val="1"/>
        <w:rPr>
          <w:rFonts w:ascii="Calibri" w:eastAsia="Arial" w:hAnsi="Calibri" w:cs="Arial"/>
          <w:b/>
          <w:bCs/>
          <w:kern w:val="0"/>
          <w:sz w:val="24"/>
          <w:szCs w:val="24"/>
          <w14:ligatures w14:val="none"/>
        </w:rPr>
      </w:pPr>
      <w:bookmarkStart w:id="0" w:name="_Hlk134008676"/>
      <w:bookmarkEnd w:id="0"/>
      <w:r w:rsidRPr="004120DE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ΠΑΡΑΡΤΗΜΑ</w:t>
      </w:r>
      <w:r w:rsidRPr="004120DE">
        <w:rPr>
          <w:rFonts w:ascii="Arial" w:eastAsia="Arial" w:hAnsi="Arial" w:cs="Arial"/>
          <w:b/>
          <w:bCs/>
          <w:color w:val="001F5F"/>
          <w:spacing w:val="-4"/>
          <w:kern w:val="0"/>
          <w:sz w:val="24"/>
          <w:szCs w:val="24"/>
          <w14:ligatures w14:val="none"/>
        </w:rPr>
        <w:t xml:space="preserve"> </w:t>
      </w:r>
      <w:r w:rsidRPr="004120DE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VI</w:t>
      </w:r>
      <w:r w:rsidRPr="004120DE">
        <w:rPr>
          <w:rFonts w:ascii="Arial" w:eastAsia="Arial" w:hAnsi="Arial" w:cs="Arial"/>
          <w:b/>
          <w:bCs/>
          <w:color w:val="001F5F"/>
          <w:spacing w:val="-2"/>
          <w:kern w:val="0"/>
          <w:sz w:val="24"/>
          <w:szCs w:val="24"/>
          <w14:ligatures w14:val="none"/>
        </w:rPr>
        <w:t xml:space="preserve"> </w:t>
      </w:r>
      <w:r w:rsidRPr="004120DE">
        <w:rPr>
          <w:rFonts w:ascii="Arial" w:eastAsia="Arial" w:hAnsi="Arial" w:cs="Arial"/>
          <w:b/>
          <w:bCs/>
          <w:color w:val="001F5F"/>
          <w:kern w:val="0"/>
          <w:sz w:val="24"/>
          <w:szCs w:val="24"/>
          <w14:ligatures w14:val="none"/>
        </w:rPr>
        <w:t>–</w:t>
      </w:r>
      <w:r w:rsidRPr="004120DE">
        <w:rPr>
          <w:rFonts w:ascii="Arial" w:eastAsia="Arial" w:hAnsi="Arial" w:cs="Arial"/>
          <w:b/>
          <w:bCs/>
          <w:color w:val="001F5F"/>
          <w:spacing w:val="-4"/>
          <w:kern w:val="0"/>
          <w:sz w:val="24"/>
          <w:szCs w:val="24"/>
          <w14:ligatures w14:val="none"/>
        </w:rPr>
        <w:t xml:space="preserve"> </w:t>
      </w:r>
      <w:r w:rsidRPr="004120DE">
        <w:rPr>
          <w:rFonts w:ascii="Calibri" w:eastAsia="Arial" w:hAnsi="Calibri" w:cs="Arial"/>
          <w:b/>
          <w:bCs/>
          <w:color w:val="001F5F"/>
          <w:kern w:val="0"/>
          <w:sz w:val="24"/>
          <w:szCs w:val="24"/>
          <w14:ligatures w14:val="none"/>
        </w:rPr>
        <w:t>Υπόδειγμα</w:t>
      </w:r>
      <w:r w:rsidRPr="004120DE">
        <w:rPr>
          <w:rFonts w:ascii="Calibri" w:eastAsia="Arial" w:hAnsi="Calibri" w:cs="Arial"/>
          <w:b/>
          <w:bCs/>
          <w:color w:val="001F5F"/>
          <w:spacing w:val="-3"/>
          <w:kern w:val="0"/>
          <w:sz w:val="24"/>
          <w:szCs w:val="24"/>
          <w14:ligatures w14:val="none"/>
        </w:rPr>
        <w:t xml:space="preserve"> </w:t>
      </w:r>
      <w:r w:rsidRPr="004120DE">
        <w:rPr>
          <w:rFonts w:ascii="Calibri" w:eastAsia="Arial" w:hAnsi="Calibri" w:cs="Arial"/>
          <w:b/>
          <w:bCs/>
          <w:color w:val="001F5F"/>
          <w:kern w:val="0"/>
          <w:sz w:val="24"/>
          <w:szCs w:val="24"/>
          <w14:ligatures w14:val="none"/>
        </w:rPr>
        <w:t>Καταλόγου</w:t>
      </w:r>
      <w:r w:rsidRPr="004120DE">
        <w:rPr>
          <w:rFonts w:ascii="Calibri" w:eastAsia="Arial" w:hAnsi="Calibri" w:cs="Arial"/>
          <w:b/>
          <w:bCs/>
          <w:color w:val="001F5F"/>
          <w:spacing w:val="-1"/>
          <w:kern w:val="0"/>
          <w:sz w:val="24"/>
          <w:szCs w:val="24"/>
          <w14:ligatures w14:val="none"/>
        </w:rPr>
        <w:t xml:space="preserve"> </w:t>
      </w:r>
      <w:r w:rsidRPr="004120DE">
        <w:rPr>
          <w:rFonts w:ascii="Calibri" w:eastAsia="Arial" w:hAnsi="Calibri" w:cs="Arial"/>
          <w:b/>
          <w:bCs/>
          <w:color w:val="001F5F"/>
          <w:kern w:val="0"/>
          <w:sz w:val="24"/>
          <w:szCs w:val="24"/>
          <w14:ligatures w14:val="none"/>
        </w:rPr>
        <w:t>Παρόμοιων</w:t>
      </w:r>
      <w:r w:rsidRPr="004120DE">
        <w:rPr>
          <w:rFonts w:ascii="Calibri" w:eastAsia="Arial" w:hAnsi="Calibri" w:cs="Arial"/>
          <w:b/>
          <w:bCs/>
          <w:color w:val="001F5F"/>
          <w:spacing w:val="-1"/>
          <w:kern w:val="0"/>
          <w:sz w:val="24"/>
          <w:szCs w:val="24"/>
          <w14:ligatures w14:val="none"/>
        </w:rPr>
        <w:t xml:space="preserve"> </w:t>
      </w:r>
      <w:r w:rsidRPr="004120DE">
        <w:rPr>
          <w:rFonts w:ascii="Calibri" w:eastAsia="Arial" w:hAnsi="Calibri" w:cs="Arial"/>
          <w:b/>
          <w:bCs/>
          <w:color w:val="001F5F"/>
          <w:kern w:val="0"/>
          <w:sz w:val="24"/>
          <w:szCs w:val="24"/>
          <w14:ligatures w14:val="none"/>
        </w:rPr>
        <w:t>Συμβάσεων</w:t>
      </w:r>
      <w:r w:rsidRPr="004120DE">
        <w:rPr>
          <w:rFonts w:ascii="Calibri" w:eastAsia="Calibri" w:hAnsi="Calibri" w:cs="Calibri"/>
          <w:noProof/>
          <w:kern w:val="0"/>
          <w:sz w:val="2"/>
          <w14:ligatures w14:val="none"/>
        </w:rPr>
        <mc:AlternateContent>
          <mc:Choice Requires="wpg">
            <w:drawing>
              <wp:inline distT="0" distB="0" distL="0" distR="0" wp14:anchorId="66DCC396" wp14:editId="502E1CAF">
                <wp:extent cx="5274310" cy="10877"/>
                <wp:effectExtent l="0" t="0" r="0" b="0"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4310" cy="10877"/>
                          <a:chOff x="0" y="0"/>
                          <a:chExt cx="9698" cy="20"/>
                        </a:xfrm>
                      </wpg:grpSpPr>
                      <wps:wsp>
                        <wps:cNvPr id="5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67388" id="Group 45" o:spid="_x0000_s1026" style="width:415.3pt;height:.85pt;mso-position-horizontal-relative:char;mso-position-vertical-relative:line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">
                <v:rect id="Rectangle 46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" fillcolor="navy" stroked="f"/>
                <w10:anchorlock/>
              </v:group>
            </w:pict>
          </mc:Fallback>
        </mc:AlternateContent>
      </w:r>
    </w:p>
    <w:p w14:paraId="0FDC0791" w14:textId="7C385CC6" w:rsidR="004120DE" w:rsidRPr="004120DE" w:rsidRDefault="004120DE" w:rsidP="004120DE">
      <w:pPr>
        <w:widowControl w:val="0"/>
        <w:autoSpaceDE w:val="0"/>
        <w:autoSpaceDN w:val="0"/>
        <w:spacing w:after="0" w:line="20" w:lineRule="exact"/>
        <w:ind w:left="304" w:hanging="190"/>
        <w:rPr>
          <w:rFonts w:ascii="Calibri" w:eastAsia="Calibri" w:hAnsi="Calibri" w:cs="Calibri"/>
          <w:kern w:val="0"/>
          <w:sz w:val="2"/>
          <w14:ligatures w14:val="none"/>
        </w:rPr>
      </w:pPr>
    </w:p>
    <w:tbl>
      <w:tblPr>
        <w:tblStyle w:val="TableNormal1"/>
        <w:tblpPr w:leftFromText="180" w:rightFromText="180" w:vertAnchor="text" w:horzAnchor="margin" w:tblpXSpec="center" w:tblpY="179"/>
        <w:tblW w:w="10044" w:type="dxa"/>
        <w:tblLayout w:type="fixed"/>
        <w:tblLook w:val="01E0" w:firstRow="1" w:lastRow="1" w:firstColumn="1" w:lastColumn="1" w:noHBand="0" w:noVBand="0"/>
      </w:tblPr>
      <w:tblGrid>
        <w:gridCol w:w="2320"/>
        <w:gridCol w:w="7724"/>
      </w:tblGrid>
      <w:tr w:rsidR="004120DE" w:rsidRPr="004120DE" w14:paraId="09B1146D" w14:textId="77777777" w:rsidTr="004120DE">
        <w:trPr>
          <w:trHeight w:val="1048"/>
        </w:trPr>
        <w:tc>
          <w:tcPr>
            <w:tcW w:w="2320" w:type="dxa"/>
          </w:tcPr>
          <w:p w14:paraId="1DBB2F13" w14:textId="77777777" w:rsidR="004120DE" w:rsidRPr="004120DE" w:rsidRDefault="004120DE" w:rsidP="004120DE">
            <w:pPr>
              <w:spacing w:line="225" w:lineRule="exact"/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ΕΠΩΝΥΜΙΑ</w:t>
            </w:r>
          </w:p>
          <w:p w14:paraId="3109B87B" w14:textId="77777777" w:rsidR="004120DE" w:rsidRPr="004120DE" w:rsidRDefault="004120DE" w:rsidP="004120DE">
            <w:pPr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ΔΙΑΓΩΝΙΖΟΜΕΝΟΥ:</w:t>
            </w:r>
          </w:p>
        </w:tc>
        <w:tc>
          <w:tcPr>
            <w:tcW w:w="7724" w:type="dxa"/>
          </w:tcPr>
          <w:p w14:paraId="5CF71296" w14:textId="77777777" w:rsidR="004120DE" w:rsidRPr="004120DE" w:rsidRDefault="004120DE" w:rsidP="004120DE">
            <w:pPr>
              <w:spacing w:line="225" w:lineRule="exact"/>
              <w:ind w:left="208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(Τίθεται</w:t>
            </w:r>
            <w:r w:rsidRPr="004120DE">
              <w:rPr>
                <w:rFonts w:ascii="Calibri" w:eastAsia="Calibri" w:hAnsi="Calibri" w:cs="Calibri"/>
                <w:spacing w:val="10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η</w:t>
            </w:r>
            <w:r w:rsidRPr="004120DE">
              <w:rPr>
                <w:rFonts w:ascii="Calibri" w:eastAsia="Calibri" w:hAnsi="Calibri" w:cs="Calibri"/>
                <w:spacing w:val="56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επωνυμία</w:t>
            </w:r>
            <w:r w:rsidRPr="004120DE">
              <w:rPr>
                <w:rFonts w:ascii="Calibri" w:eastAsia="Calibri" w:hAnsi="Calibri" w:cs="Calibri"/>
                <w:spacing w:val="5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της</w:t>
            </w:r>
            <w:r w:rsidRPr="004120DE">
              <w:rPr>
                <w:rFonts w:ascii="Calibri" w:eastAsia="Calibri" w:hAnsi="Calibri" w:cs="Calibri"/>
                <w:spacing w:val="5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Εταιρίας</w:t>
            </w:r>
            <w:r w:rsidRPr="004120DE">
              <w:rPr>
                <w:rFonts w:ascii="Calibri" w:eastAsia="Calibri" w:hAnsi="Calibri" w:cs="Calibri"/>
                <w:spacing w:val="60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ή</w:t>
            </w:r>
            <w:r w:rsidRPr="004120DE">
              <w:rPr>
                <w:rFonts w:ascii="Calibri" w:eastAsia="Calibri" w:hAnsi="Calibri" w:cs="Calibri"/>
                <w:spacing w:val="58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του</w:t>
            </w:r>
            <w:r w:rsidRPr="004120DE">
              <w:rPr>
                <w:rFonts w:ascii="Calibri" w:eastAsia="Calibri" w:hAnsi="Calibri" w:cs="Calibri"/>
                <w:spacing w:val="58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Φυσικού</w:t>
            </w:r>
            <w:r w:rsidRPr="004120DE">
              <w:rPr>
                <w:rFonts w:ascii="Calibri" w:eastAsia="Calibri" w:hAnsi="Calibri" w:cs="Calibri"/>
                <w:spacing w:val="5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προσώπου</w:t>
            </w:r>
            <w:r w:rsidRPr="004120DE">
              <w:rPr>
                <w:rFonts w:ascii="Calibri" w:eastAsia="Calibri" w:hAnsi="Calibri" w:cs="Calibri"/>
                <w:spacing w:val="59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που</w:t>
            </w:r>
            <w:r w:rsidRPr="004120DE">
              <w:rPr>
                <w:rFonts w:ascii="Calibri" w:eastAsia="Calibri" w:hAnsi="Calibri" w:cs="Calibri"/>
                <w:spacing w:val="60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αφορά</w:t>
            </w:r>
            <w:r w:rsidRPr="004120DE">
              <w:rPr>
                <w:rFonts w:ascii="Calibri" w:eastAsia="Calibri" w:hAnsi="Calibri" w:cs="Calibri"/>
                <w:spacing w:val="5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ο</w:t>
            </w:r>
          </w:p>
          <w:p w14:paraId="0D90DE69" w14:textId="77777777" w:rsidR="004120DE" w:rsidRPr="004120DE" w:rsidRDefault="004120DE" w:rsidP="004120DE">
            <w:pPr>
              <w:ind w:left="208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κατάλογος.</w:t>
            </w:r>
            <w:r w:rsidRPr="004120DE">
              <w:rPr>
                <w:rFonts w:ascii="Calibri" w:eastAsia="Calibri" w:hAnsi="Calibri" w:cs="Calibri"/>
                <w:spacing w:val="1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Σε</w:t>
            </w:r>
            <w:r w:rsidRPr="004120DE">
              <w:rPr>
                <w:rFonts w:ascii="Calibri" w:eastAsia="Calibri" w:hAnsi="Calibri" w:cs="Calibri"/>
                <w:spacing w:val="10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περίπτωση</w:t>
            </w:r>
            <w:r w:rsidRPr="004120DE">
              <w:rPr>
                <w:rFonts w:ascii="Calibri" w:eastAsia="Calibri" w:hAnsi="Calibri" w:cs="Calibri"/>
                <w:spacing w:val="9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ένωσης/Κξίας</w:t>
            </w:r>
            <w:r w:rsidRPr="004120DE">
              <w:rPr>
                <w:rFonts w:ascii="Calibri" w:eastAsia="Calibri" w:hAnsi="Calibri" w:cs="Calibri"/>
                <w:spacing w:val="1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υποβάλλεται</w:t>
            </w:r>
            <w:r w:rsidRPr="004120DE">
              <w:rPr>
                <w:rFonts w:ascii="Calibri" w:eastAsia="Calibri" w:hAnsi="Calibri" w:cs="Calibri"/>
                <w:spacing w:val="1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ξεχωριστός</w:t>
            </w:r>
            <w:r w:rsidRPr="004120DE">
              <w:rPr>
                <w:rFonts w:ascii="Calibri" w:eastAsia="Calibri" w:hAnsi="Calibri" w:cs="Calibri"/>
                <w:spacing w:val="1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κατάλογος</w:t>
            </w:r>
            <w:r w:rsidRPr="004120DE">
              <w:rPr>
                <w:rFonts w:ascii="Calibri" w:eastAsia="Calibri" w:hAnsi="Calibri" w:cs="Calibri"/>
                <w:spacing w:val="1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για</w:t>
            </w:r>
            <w:r w:rsidRPr="004120DE">
              <w:rPr>
                <w:rFonts w:ascii="Calibri" w:eastAsia="Calibri" w:hAnsi="Calibri" w:cs="Calibri"/>
                <w:spacing w:val="-46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κάθε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μέλος</w:t>
            </w:r>
            <w:r w:rsidRPr="004120DE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αυτής)</w:t>
            </w:r>
          </w:p>
        </w:tc>
      </w:tr>
      <w:tr w:rsidR="004120DE" w:rsidRPr="004120DE" w14:paraId="4AEC789A" w14:textId="77777777" w:rsidTr="004120DE">
        <w:trPr>
          <w:trHeight w:val="801"/>
        </w:trPr>
        <w:tc>
          <w:tcPr>
            <w:tcW w:w="2320" w:type="dxa"/>
          </w:tcPr>
          <w:p w14:paraId="69694880" w14:textId="77777777" w:rsidR="004120DE" w:rsidRPr="004120DE" w:rsidRDefault="004120DE" w:rsidP="004120DE">
            <w:pPr>
              <w:rPr>
                <w:rFonts w:ascii="Times New Roman" w:eastAsia="Calibri" w:hAnsi="Calibri" w:cs="Calibri"/>
                <w:lang w:val="el-GR"/>
              </w:rPr>
            </w:pPr>
          </w:p>
        </w:tc>
        <w:tc>
          <w:tcPr>
            <w:tcW w:w="7724" w:type="dxa"/>
          </w:tcPr>
          <w:p w14:paraId="070F4B78" w14:textId="77777777" w:rsidR="004120DE" w:rsidRPr="004120DE" w:rsidRDefault="004120DE" w:rsidP="004120DE">
            <w:pPr>
              <w:spacing w:before="2"/>
              <w:rPr>
                <w:rFonts w:ascii="Calibri" w:eastAsia="Calibri" w:hAnsi="Calibri" w:cs="Calibri"/>
                <w:b/>
                <w:sz w:val="20"/>
                <w:lang w:val="el-GR"/>
              </w:rPr>
            </w:pPr>
          </w:p>
          <w:p w14:paraId="70CEDC75" w14:textId="77777777" w:rsidR="004120DE" w:rsidRPr="004120DE" w:rsidRDefault="004120DE" w:rsidP="004120DE">
            <w:pPr>
              <w:ind w:left="208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ΣΥΜΒΑΣΕΙΣ</w:t>
            </w:r>
            <w:r w:rsidRPr="004120DE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ΠΑΡΟΜΟΙΩΝ</w:t>
            </w:r>
            <w:r w:rsidRPr="004120DE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ΑΠΑΙΤΗΣΕΩΝ</w:t>
            </w:r>
            <w:r w:rsidRPr="004120D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(</w:t>
            </w:r>
            <w:r w:rsidRPr="004120DE">
              <w:rPr>
                <w:rFonts w:ascii="Calibri" w:eastAsia="Calibri" w:hAnsi="Calibri" w:cs="Calibri"/>
                <w:b/>
                <w:spacing w:val="46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4120DE" w:rsidRPr="004120DE" w14:paraId="3FF22EDB" w14:textId="77777777" w:rsidTr="004120DE">
        <w:trPr>
          <w:trHeight w:val="595"/>
        </w:trPr>
        <w:tc>
          <w:tcPr>
            <w:tcW w:w="2320" w:type="dxa"/>
          </w:tcPr>
          <w:p w14:paraId="6CDB8EC6" w14:textId="77777777" w:rsidR="004120DE" w:rsidRPr="004120DE" w:rsidRDefault="004120DE" w:rsidP="004120DE">
            <w:pPr>
              <w:spacing w:before="2"/>
              <w:rPr>
                <w:rFonts w:ascii="Calibri" w:eastAsia="Calibri" w:hAnsi="Calibri" w:cs="Calibri"/>
                <w:b/>
                <w:sz w:val="20"/>
              </w:rPr>
            </w:pPr>
          </w:p>
          <w:p w14:paraId="3E01322C" w14:textId="77777777" w:rsidR="004120DE" w:rsidRPr="004120DE" w:rsidRDefault="004120DE" w:rsidP="004120DE">
            <w:pPr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ΤΙΤΛΟΣ</w:t>
            </w:r>
            <w:r w:rsidRPr="004120D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ΕΡΓΟΥ:</w:t>
            </w:r>
          </w:p>
        </w:tc>
        <w:tc>
          <w:tcPr>
            <w:tcW w:w="7724" w:type="dxa"/>
          </w:tcPr>
          <w:p w14:paraId="4EEE9FB8" w14:textId="77777777" w:rsidR="004120DE" w:rsidRPr="004120DE" w:rsidRDefault="004120DE" w:rsidP="004120DE">
            <w:pPr>
              <w:spacing w:before="2"/>
              <w:rPr>
                <w:rFonts w:ascii="Calibri" w:eastAsia="Calibri" w:hAnsi="Calibri" w:cs="Calibri"/>
                <w:b/>
                <w:sz w:val="20"/>
                <w:lang w:val="el-GR"/>
              </w:rPr>
            </w:pPr>
          </w:p>
          <w:p w14:paraId="3372389A" w14:textId="77777777" w:rsidR="004120DE" w:rsidRPr="004120DE" w:rsidRDefault="004120DE" w:rsidP="004120DE">
            <w:pPr>
              <w:ind w:left="208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(Τίθεται</w:t>
            </w:r>
            <w:r w:rsidRPr="004120DE">
              <w:rPr>
                <w:rFonts w:ascii="Calibri" w:eastAsia="Calibri" w:hAnsi="Calibri" w:cs="Calibri"/>
                <w:spacing w:val="-5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ο</w:t>
            </w:r>
            <w:r w:rsidRPr="004120DE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πλήρης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τίτλος</w:t>
            </w:r>
            <w:r w:rsidRPr="004120DE">
              <w:rPr>
                <w:rFonts w:ascii="Calibri" w:eastAsia="Calibri" w:hAnsi="Calibri" w:cs="Calibri"/>
                <w:spacing w:val="-4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της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σύμβασης,</w:t>
            </w:r>
            <w:r w:rsidRPr="004120DE">
              <w:rPr>
                <w:rFonts w:ascii="Calibri" w:eastAsia="Calibri" w:hAnsi="Calibri" w:cs="Calibri"/>
                <w:spacing w:val="-4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όπως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αναγράφεται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σ’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αυτήν)</w:t>
            </w:r>
          </w:p>
        </w:tc>
      </w:tr>
      <w:tr w:rsidR="004120DE" w:rsidRPr="004120DE" w14:paraId="5BE0C27A" w14:textId="77777777" w:rsidTr="004120DE">
        <w:trPr>
          <w:trHeight w:val="657"/>
        </w:trPr>
        <w:tc>
          <w:tcPr>
            <w:tcW w:w="2320" w:type="dxa"/>
          </w:tcPr>
          <w:p w14:paraId="48FC6944" w14:textId="77777777" w:rsidR="004120DE" w:rsidRPr="004120DE" w:rsidRDefault="004120DE" w:rsidP="004120DE">
            <w:pPr>
              <w:spacing w:before="40"/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ΦΟΡΕΑΣ</w:t>
            </w:r>
            <w:r w:rsidRPr="004120D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ΑΝΑΘΕΣΗΣ:</w:t>
            </w:r>
          </w:p>
        </w:tc>
        <w:tc>
          <w:tcPr>
            <w:tcW w:w="7724" w:type="dxa"/>
          </w:tcPr>
          <w:p w14:paraId="165F2A26" w14:textId="77777777" w:rsidR="004120DE" w:rsidRPr="004120DE" w:rsidRDefault="004120DE" w:rsidP="004120DE">
            <w:pPr>
              <w:spacing w:before="40"/>
              <w:ind w:left="208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(Τίθεται</w:t>
            </w:r>
            <w:r w:rsidRPr="004120DE">
              <w:rPr>
                <w:rFonts w:ascii="Calibri" w:eastAsia="Calibri" w:hAnsi="Calibri" w:cs="Calibri"/>
                <w:spacing w:val="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ο</w:t>
            </w:r>
            <w:r w:rsidRPr="004120DE">
              <w:rPr>
                <w:rFonts w:ascii="Calibri" w:eastAsia="Calibri" w:hAnsi="Calibri" w:cs="Calibri"/>
                <w:spacing w:val="5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πλήρης</w:t>
            </w:r>
            <w:r w:rsidRPr="004120DE">
              <w:rPr>
                <w:rFonts w:ascii="Calibri" w:eastAsia="Calibri" w:hAnsi="Calibri" w:cs="Calibri"/>
                <w:spacing w:val="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τίτλος</w:t>
            </w:r>
            <w:r w:rsidRPr="004120DE">
              <w:rPr>
                <w:rFonts w:ascii="Calibri" w:eastAsia="Calibri" w:hAnsi="Calibri" w:cs="Calibri"/>
                <w:spacing w:val="5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του</w:t>
            </w:r>
            <w:r w:rsidRPr="004120DE">
              <w:rPr>
                <w:rFonts w:ascii="Calibri" w:eastAsia="Calibri" w:hAnsi="Calibri" w:cs="Calibri"/>
                <w:spacing w:val="9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φορέα,</w:t>
            </w:r>
            <w:r w:rsidRPr="004120DE">
              <w:rPr>
                <w:rFonts w:ascii="Calibri" w:eastAsia="Calibri" w:hAnsi="Calibri" w:cs="Calibri"/>
                <w:spacing w:val="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Κύριος</w:t>
            </w:r>
            <w:r w:rsidRPr="004120DE">
              <w:rPr>
                <w:rFonts w:ascii="Calibri" w:eastAsia="Calibri" w:hAnsi="Calibri" w:cs="Calibri"/>
                <w:spacing w:val="5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του</w:t>
            </w:r>
            <w:r w:rsidRPr="004120DE">
              <w:rPr>
                <w:rFonts w:ascii="Calibri" w:eastAsia="Calibri" w:hAnsi="Calibri" w:cs="Calibri"/>
                <w:spacing w:val="5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έργου,</w:t>
            </w:r>
            <w:r w:rsidRPr="004120DE">
              <w:rPr>
                <w:rFonts w:ascii="Calibri" w:eastAsia="Calibri" w:hAnsi="Calibri" w:cs="Calibri"/>
                <w:spacing w:val="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Προϊστάμενη</w:t>
            </w:r>
            <w:r w:rsidRPr="004120DE">
              <w:rPr>
                <w:rFonts w:ascii="Calibri" w:eastAsia="Calibri" w:hAnsi="Calibri" w:cs="Calibri"/>
                <w:spacing w:val="6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Αρχή,</w:t>
            </w:r>
            <w:r w:rsidRPr="004120DE">
              <w:rPr>
                <w:rFonts w:ascii="Calibri" w:eastAsia="Calibri" w:hAnsi="Calibri" w:cs="Calibri"/>
                <w:spacing w:val="-4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Δ/νουσα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Υπηρεσία)</w:t>
            </w:r>
          </w:p>
        </w:tc>
      </w:tr>
      <w:tr w:rsidR="004120DE" w:rsidRPr="004120DE" w14:paraId="11CE799D" w14:textId="77777777" w:rsidTr="004120DE">
        <w:trPr>
          <w:trHeight w:val="926"/>
        </w:trPr>
        <w:tc>
          <w:tcPr>
            <w:tcW w:w="2320" w:type="dxa"/>
          </w:tcPr>
          <w:p w14:paraId="5891B7E2" w14:textId="77777777" w:rsidR="004120DE" w:rsidRPr="004120DE" w:rsidRDefault="004120DE" w:rsidP="004120DE">
            <w:pPr>
              <w:spacing w:before="40"/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ΑΝΑΔΟΧΟΣ:</w:t>
            </w:r>
          </w:p>
        </w:tc>
        <w:tc>
          <w:tcPr>
            <w:tcW w:w="7724" w:type="dxa"/>
          </w:tcPr>
          <w:p w14:paraId="694832B7" w14:textId="77777777" w:rsidR="004120DE" w:rsidRPr="004120DE" w:rsidRDefault="004120DE" w:rsidP="004120DE">
            <w:pPr>
              <w:spacing w:before="40"/>
              <w:ind w:left="208" w:right="198"/>
              <w:jc w:val="both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(Αναγράφεται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ο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πλήρης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τίτλος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του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Αναδόχου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σχήματος.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Σε</w:t>
            </w:r>
            <w:r w:rsidRPr="004120DE">
              <w:rPr>
                <w:rFonts w:ascii="Calibri" w:eastAsia="Calibri" w:hAnsi="Calibri" w:cs="Calibri"/>
                <w:spacing w:val="50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περίπτωση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Σύμπραξης αναγράφονται όλοι οι εταίροι αυτής.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περίπτωση Κ/Ξ ο τίτλος της Κ/Ξ</w:t>
            </w:r>
            <w:r w:rsidRPr="004120DE">
              <w:rPr>
                <w:rFonts w:ascii="Calibri" w:eastAsia="Calibri" w:hAnsi="Calibri" w:cs="Calibri"/>
                <w:spacing w:val="-4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και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όλοι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οι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εταίροι</w:t>
            </w:r>
            <w:r w:rsidRPr="004120DE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αυτής)</w:t>
            </w:r>
          </w:p>
        </w:tc>
      </w:tr>
      <w:tr w:rsidR="004120DE" w:rsidRPr="004120DE" w14:paraId="7B825657" w14:textId="77777777" w:rsidTr="004120DE">
        <w:trPr>
          <w:trHeight w:val="387"/>
        </w:trPr>
        <w:tc>
          <w:tcPr>
            <w:tcW w:w="2320" w:type="dxa"/>
          </w:tcPr>
          <w:p w14:paraId="391C3B6D" w14:textId="77777777" w:rsidR="004120DE" w:rsidRPr="004120DE" w:rsidRDefault="004120DE" w:rsidP="004120DE">
            <w:pPr>
              <w:spacing w:before="40"/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ΕΝΑΡΞΗ</w:t>
            </w:r>
            <w:r w:rsidRPr="004120D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ΣΥΜΒΑΣΗΣ:</w:t>
            </w:r>
          </w:p>
        </w:tc>
        <w:tc>
          <w:tcPr>
            <w:tcW w:w="7724" w:type="dxa"/>
          </w:tcPr>
          <w:p w14:paraId="0B2091B4" w14:textId="77777777" w:rsidR="004120DE" w:rsidRPr="004120DE" w:rsidRDefault="004120DE" w:rsidP="004120DE">
            <w:pPr>
              <w:spacing w:before="40"/>
              <w:ind w:left="208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(Τίθεται</w:t>
            </w:r>
            <w:r w:rsidRPr="004120DE">
              <w:rPr>
                <w:rFonts w:ascii="Calibri" w:eastAsia="Calibri" w:hAnsi="Calibri" w:cs="Calibri"/>
                <w:spacing w:val="-4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η</w:t>
            </w:r>
            <w:r w:rsidRPr="004120DE">
              <w:rPr>
                <w:rFonts w:ascii="Calibri" w:eastAsia="Calibri" w:hAnsi="Calibri" w:cs="Calibri"/>
                <w:spacing w:val="-5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ημερομηνία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υπογραφής</w:t>
            </w:r>
            <w:r w:rsidRPr="004120DE">
              <w:rPr>
                <w:rFonts w:ascii="Calibri" w:eastAsia="Calibri" w:hAnsi="Calibri" w:cs="Calibri"/>
                <w:spacing w:val="-4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της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Σύμβασης)</w:t>
            </w:r>
          </w:p>
        </w:tc>
      </w:tr>
      <w:tr w:rsidR="004120DE" w:rsidRPr="004120DE" w14:paraId="74E89346" w14:textId="77777777" w:rsidTr="004120DE">
        <w:trPr>
          <w:trHeight w:val="925"/>
        </w:trPr>
        <w:tc>
          <w:tcPr>
            <w:tcW w:w="2320" w:type="dxa"/>
          </w:tcPr>
          <w:p w14:paraId="52375166" w14:textId="77777777" w:rsidR="004120DE" w:rsidRPr="004120DE" w:rsidRDefault="004120DE" w:rsidP="004120DE">
            <w:pPr>
              <w:spacing w:before="39"/>
              <w:ind w:left="200" w:right="773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ΟΛΟΚΛΗΡΩΣΗ</w:t>
            </w:r>
            <w:r w:rsidRPr="004120DE">
              <w:rPr>
                <w:rFonts w:ascii="Calibri" w:eastAsia="Calibri" w:hAnsi="Calibri" w:cs="Calibri"/>
                <w:b/>
                <w:spacing w:val="-47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ΣΥΜΒΑΣΗΣ:</w:t>
            </w:r>
          </w:p>
        </w:tc>
        <w:tc>
          <w:tcPr>
            <w:tcW w:w="7724" w:type="dxa"/>
          </w:tcPr>
          <w:p w14:paraId="2F3A9165" w14:textId="77777777" w:rsidR="004120DE" w:rsidRPr="004120DE" w:rsidRDefault="004120DE" w:rsidP="004120DE">
            <w:pPr>
              <w:spacing w:before="39"/>
              <w:ind w:left="208" w:right="200"/>
              <w:jc w:val="both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(Γίνεται συνοπτική περιγραφή των τεχνικών χαρακτηριστικών του έργου, κατά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τρόπο που να προκύπτει σαφώς το αντικείμενο και να είναι δυνατόν η Επιτροπή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να</w:t>
            </w:r>
            <w:r w:rsidRPr="004120DE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 αξιολογήσει εάν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καλύπτει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ή όχι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τις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απαιτήσεις</w:t>
            </w:r>
            <w:r w:rsidRPr="004120DE">
              <w:rPr>
                <w:rFonts w:ascii="Calibri" w:eastAsia="Calibri" w:hAnsi="Calibri" w:cs="Calibri"/>
                <w:spacing w:val="-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της διακήρυξης.</w:t>
            </w:r>
          </w:p>
        </w:tc>
      </w:tr>
      <w:tr w:rsidR="004120DE" w:rsidRPr="004120DE" w14:paraId="3C5978E7" w14:textId="77777777" w:rsidTr="004120DE">
        <w:trPr>
          <w:trHeight w:val="1252"/>
        </w:trPr>
        <w:tc>
          <w:tcPr>
            <w:tcW w:w="2320" w:type="dxa"/>
          </w:tcPr>
          <w:p w14:paraId="1966DE7E" w14:textId="77777777" w:rsidR="004120DE" w:rsidRPr="004120DE" w:rsidRDefault="004120DE" w:rsidP="004120DE">
            <w:pPr>
              <w:spacing w:before="40"/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ΑΜΟΙΒΗ:</w:t>
            </w:r>
          </w:p>
          <w:p w14:paraId="1A723735" w14:textId="77777777" w:rsidR="004120DE" w:rsidRPr="004120DE" w:rsidRDefault="004120DE" w:rsidP="004120DE">
            <w:pPr>
              <w:spacing w:before="120"/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ΠΟΣΟΣΤΟ</w:t>
            </w:r>
          </w:p>
          <w:p w14:paraId="2ABC9EE8" w14:textId="77777777" w:rsidR="004120DE" w:rsidRPr="004120DE" w:rsidRDefault="004120DE" w:rsidP="004120DE">
            <w:pPr>
              <w:ind w:left="200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ΣΥΜΜΕΤΟΧΗΣ:</w:t>
            </w:r>
          </w:p>
        </w:tc>
        <w:tc>
          <w:tcPr>
            <w:tcW w:w="7724" w:type="dxa"/>
          </w:tcPr>
          <w:p w14:paraId="2128FC08" w14:textId="77777777" w:rsidR="004120DE" w:rsidRPr="004120DE" w:rsidRDefault="004120DE" w:rsidP="004120DE">
            <w:pPr>
              <w:spacing w:before="40"/>
              <w:ind w:left="208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(Αναγράφεται</w:t>
            </w:r>
            <w:r w:rsidRPr="004120DE">
              <w:rPr>
                <w:rFonts w:ascii="Calibri" w:eastAsia="Calibri" w:hAnsi="Calibri" w:cs="Calibri"/>
                <w:spacing w:val="1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η</w:t>
            </w:r>
            <w:r w:rsidRPr="004120DE">
              <w:rPr>
                <w:rFonts w:ascii="Calibri" w:eastAsia="Calibri" w:hAnsi="Calibri" w:cs="Calibri"/>
                <w:spacing w:val="1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τελική</w:t>
            </w:r>
            <w:r w:rsidRPr="004120DE">
              <w:rPr>
                <w:rFonts w:ascii="Calibri" w:eastAsia="Calibri" w:hAnsi="Calibri" w:cs="Calibri"/>
                <w:spacing w:val="14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αμοιβή</w:t>
            </w:r>
            <w:r w:rsidRPr="004120DE">
              <w:rPr>
                <w:rFonts w:ascii="Calibri" w:eastAsia="Calibri" w:hAnsi="Calibri" w:cs="Calibri"/>
                <w:spacing w:val="10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της</w:t>
            </w:r>
            <w:r w:rsidRPr="004120DE">
              <w:rPr>
                <w:rFonts w:ascii="Calibri" w:eastAsia="Calibri" w:hAnsi="Calibri" w:cs="Calibri"/>
                <w:spacing w:val="15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σύμβασης,</w:t>
            </w:r>
            <w:r w:rsidRPr="004120DE">
              <w:rPr>
                <w:rFonts w:ascii="Calibri" w:eastAsia="Calibri" w:hAnsi="Calibri" w:cs="Calibri"/>
                <w:spacing w:val="14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</w:t>
            </w:r>
            <w:r w:rsidRPr="004120DE">
              <w:rPr>
                <w:rFonts w:ascii="Calibri" w:eastAsia="Calibri" w:hAnsi="Calibri" w:cs="Calibri"/>
                <w:spacing w:val="1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ποσοστό</w:t>
            </w:r>
            <w:r w:rsidRPr="004120DE">
              <w:rPr>
                <w:rFonts w:ascii="Calibri" w:eastAsia="Calibri" w:hAnsi="Calibri" w:cs="Calibri"/>
                <w:spacing w:val="16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συμμετοχής</w:t>
            </w:r>
            <w:r w:rsidRPr="004120DE">
              <w:rPr>
                <w:rFonts w:ascii="Calibri" w:eastAsia="Calibri" w:hAnsi="Calibri" w:cs="Calibri"/>
                <w:spacing w:val="12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του</w:t>
            </w:r>
            <w:r w:rsidRPr="004120DE">
              <w:rPr>
                <w:rFonts w:ascii="Calibri" w:eastAsia="Calibri" w:hAnsi="Calibri" w:cs="Calibri"/>
                <w:spacing w:val="-4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αναδόχου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και</w:t>
            </w:r>
            <w:r w:rsidRPr="004120DE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η</w:t>
            </w:r>
            <w:r w:rsidRPr="004120DE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τελική</w:t>
            </w:r>
            <w:r w:rsidRPr="004120DE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προκύπτουσα αμοιβή</w:t>
            </w:r>
            <w:r w:rsidRPr="004120DE">
              <w:rPr>
                <w:rFonts w:ascii="Calibri" w:eastAsia="Calibri" w:hAnsi="Calibri" w:cs="Calibri"/>
                <w:spacing w:val="-4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του)</w:t>
            </w:r>
          </w:p>
        </w:tc>
      </w:tr>
      <w:tr w:rsidR="004120DE" w:rsidRPr="004120DE" w14:paraId="278A6E77" w14:textId="77777777" w:rsidTr="004120DE">
        <w:trPr>
          <w:trHeight w:val="1048"/>
        </w:trPr>
        <w:tc>
          <w:tcPr>
            <w:tcW w:w="2320" w:type="dxa"/>
          </w:tcPr>
          <w:p w14:paraId="4F800005" w14:textId="77777777" w:rsidR="004120DE" w:rsidRPr="004120DE" w:rsidRDefault="004120DE" w:rsidP="004120DE">
            <w:pPr>
              <w:spacing w:before="2"/>
              <w:rPr>
                <w:rFonts w:ascii="Calibri" w:eastAsia="Calibri" w:hAnsi="Calibri" w:cs="Calibri"/>
                <w:b/>
                <w:sz w:val="20"/>
                <w:lang w:val="el-GR"/>
              </w:rPr>
            </w:pPr>
          </w:p>
          <w:p w14:paraId="7C8DB24E" w14:textId="77777777" w:rsidR="004120DE" w:rsidRPr="004120DE" w:rsidRDefault="004120DE" w:rsidP="004120DE">
            <w:pPr>
              <w:ind w:left="200" w:right="619"/>
              <w:rPr>
                <w:rFonts w:ascii="Calibri" w:eastAsia="Calibri" w:hAnsi="Calibri" w:cs="Calibri"/>
                <w:b/>
              </w:rPr>
            </w:pPr>
            <w:r w:rsidRPr="004120DE">
              <w:rPr>
                <w:rFonts w:ascii="Calibri" w:eastAsia="Calibri" w:hAnsi="Calibri" w:cs="Calibri"/>
                <w:b/>
              </w:rPr>
              <w:t>ΠΙΣΤΟΠΟΙΗΤΙΚΟ</w:t>
            </w:r>
            <w:r w:rsidRPr="004120DE">
              <w:rPr>
                <w:rFonts w:ascii="Calibri" w:eastAsia="Calibri" w:hAnsi="Calibri" w:cs="Calibri"/>
                <w:b/>
                <w:spacing w:val="-47"/>
              </w:rPr>
              <w:t xml:space="preserve"> </w:t>
            </w:r>
            <w:r w:rsidRPr="004120DE">
              <w:rPr>
                <w:rFonts w:ascii="Calibri" w:eastAsia="Calibri" w:hAnsi="Calibri" w:cs="Calibri"/>
                <w:b/>
              </w:rPr>
              <w:t>ΕΚΤΕΛΕΣΗΣ</w:t>
            </w:r>
          </w:p>
        </w:tc>
        <w:tc>
          <w:tcPr>
            <w:tcW w:w="7724" w:type="dxa"/>
          </w:tcPr>
          <w:p w14:paraId="62FE4927" w14:textId="77777777" w:rsidR="004120DE" w:rsidRPr="004120DE" w:rsidRDefault="004120DE" w:rsidP="004120DE">
            <w:pPr>
              <w:spacing w:before="5"/>
              <w:rPr>
                <w:rFonts w:ascii="Calibri" w:eastAsia="Calibri" w:hAnsi="Calibri" w:cs="Calibri"/>
                <w:b/>
                <w:sz w:val="18"/>
                <w:lang w:val="el-GR"/>
              </w:rPr>
            </w:pPr>
          </w:p>
          <w:p w14:paraId="50494FE2" w14:textId="77777777" w:rsidR="004120DE" w:rsidRPr="004120DE" w:rsidRDefault="004120DE" w:rsidP="004120DE">
            <w:pPr>
              <w:spacing w:line="270" w:lineRule="atLeast"/>
              <w:ind w:left="208" w:right="198"/>
              <w:jc w:val="both"/>
              <w:rPr>
                <w:rFonts w:ascii="Calibri" w:eastAsia="Calibri" w:hAnsi="Calibri" w:cs="Calibri"/>
                <w:lang w:val="el-GR"/>
              </w:rPr>
            </w:pPr>
            <w:r w:rsidRPr="004120DE">
              <w:rPr>
                <w:rFonts w:ascii="Calibri" w:eastAsia="Calibri" w:hAnsi="Calibri" w:cs="Calibri"/>
                <w:lang w:val="el-GR"/>
              </w:rPr>
              <w:t>(Αναγράφεται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είδος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του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πιστοποιητικού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που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υποβάλλεται: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π.χ.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Βεβαίωση</w:t>
            </w:r>
            <w:r w:rsidRPr="004120DE">
              <w:rPr>
                <w:rFonts w:ascii="Calibri" w:eastAsia="Calibri" w:hAnsi="Calibri" w:cs="Calibri"/>
                <w:spacing w:val="-47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Εργοδότη,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Εγκριτική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απόφαση,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Υ.Δ.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υποψηφίου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κ.λπ.,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σύμφωνα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με</w:t>
            </w:r>
            <w:r w:rsidRPr="004120DE">
              <w:rPr>
                <w:rFonts w:ascii="Calibri" w:eastAsia="Calibri" w:hAnsi="Calibri" w:cs="Calibri"/>
                <w:spacing w:val="50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τη</w:t>
            </w:r>
            <w:r w:rsidRPr="004120DE">
              <w:rPr>
                <w:rFonts w:ascii="Calibri" w:eastAsia="Calibri" w:hAnsi="Calibri" w:cs="Calibri"/>
                <w:spacing w:val="1"/>
                <w:lang w:val="el-GR"/>
              </w:rPr>
              <w:t xml:space="preserve"> </w:t>
            </w:r>
            <w:r w:rsidRPr="004120DE">
              <w:rPr>
                <w:rFonts w:ascii="Calibri" w:eastAsia="Calibri" w:hAnsi="Calibri" w:cs="Calibri"/>
                <w:lang w:val="el-GR"/>
              </w:rPr>
              <w:t>διακήρυξη)</w:t>
            </w:r>
          </w:p>
        </w:tc>
      </w:tr>
    </w:tbl>
    <w:p w14:paraId="071AEEBE" w14:textId="6186034B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ind w:left="200" w:right="619" w:hanging="909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120DE">
        <w:rPr>
          <w:rFonts w:ascii="Calibri" w:eastAsia="Calibri" w:hAnsi="Calibri" w:cs="Calibri"/>
          <w:b/>
          <w:kern w:val="0"/>
          <w:lang w:val="en-US"/>
          <w14:ligatures w14:val="none"/>
        </w:rPr>
        <w:t>ΤΗΣ ΣΥΜΒΑΣΗΣ:</w:t>
      </w:r>
    </w:p>
    <w:p w14:paraId="7037FFB7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ind w:hanging="190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2F5A130E" w14:textId="77777777" w:rsidR="004120DE" w:rsidRPr="004120DE" w:rsidRDefault="004120DE" w:rsidP="004120DE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2D99D86E" w14:textId="77777777" w:rsidR="004120DE" w:rsidRPr="004120DE" w:rsidRDefault="004120DE" w:rsidP="004120DE">
      <w:pPr>
        <w:widowControl w:val="0"/>
        <w:autoSpaceDE w:val="0"/>
        <w:autoSpaceDN w:val="0"/>
        <w:spacing w:before="60" w:after="0" w:line="240" w:lineRule="auto"/>
        <w:ind w:right="653"/>
        <w:jc w:val="right"/>
        <w:rPr>
          <w:rFonts w:ascii="Calibri" w:eastAsia="Calibri" w:hAnsi="Calibri" w:cs="Calibri"/>
          <w:kern w:val="0"/>
          <w:sz w:val="20"/>
          <w14:ligatures w14:val="none"/>
        </w:rPr>
      </w:pPr>
      <w:r w:rsidRPr="004120DE">
        <w:rPr>
          <w:rFonts w:ascii="Calibri" w:eastAsia="Calibri" w:hAnsi="Calibri" w:cs="Calibri"/>
          <w:kern w:val="0"/>
          <w:sz w:val="20"/>
          <w14:ligatures w14:val="none"/>
        </w:rPr>
        <w:t>(Τόπος</w:t>
      </w:r>
      <w:r w:rsidRPr="004120DE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:sz w:val="20"/>
          <w14:ligatures w14:val="none"/>
        </w:rPr>
        <w:t>–</w:t>
      </w:r>
      <w:r w:rsidRPr="004120DE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:sz w:val="20"/>
          <w14:ligatures w14:val="none"/>
        </w:rPr>
        <w:t>Ημερομηνία)</w:t>
      </w:r>
    </w:p>
    <w:p w14:paraId="0210AD5C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54D75B24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64D0612D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292CD7D0" w14:textId="77777777" w:rsidR="004120DE" w:rsidRPr="004120DE" w:rsidRDefault="004120DE" w:rsidP="004120DE">
      <w:pPr>
        <w:widowControl w:val="0"/>
        <w:autoSpaceDE w:val="0"/>
        <w:autoSpaceDN w:val="0"/>
        <w:spacing w:before="170" w:after="0" w:line="240" w:lineRule="auto"/>
        <w:ind w:right="655"/>
        <w:jc w:val="right"/>
        <w:rPr>
          <w:rFonts w:ascii="Calibri" w:eastAsia="Calibri" w:hAnsi="Calibri" w:cs="Calibri"/>
          <w:kern w:val="0"/>
          <w:sz w:val="20"/>
          <w14:ligatures w14:val="none"/>
        </w:rPr>
      </w:pPr>
      <w:r w:rsidRPr="004120DE">
        <w:rPr>
          <w:rFonts w:ascii="Calibri" w:eastAsia="Calibri" w:hAnsi="Calibri" w:cs="Calibri"/>
          <w:kern w:val="0"/>
          <w:sz w:val="20"/>
          <w14:ligatures w14:val="none"/>
        </w:rPr>
        <w:t>Σφραγίδα</w:t>
      </w:r>
      <w:r w:rsidRPr="004120DE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:sz w:val="20"/>
          <w14:ligatures w14:val="none"/>
        </w:rPr>
        <w:t>–</w:t>
      </w:r>
      <w:r w:rsidRPr="004120DE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:sz w:val="20"/>
          <w14:ligatures w14:val="none"/>
        </w:rPr>
        <w:t>Υπογραφή</w:t>
      </w:r>
    </w:p>
    <w:p w14:paraId="385FFF95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55DCD9BC" w14:textId="77777777" w:rsidR="004120DE" w:rsidRPr="004120DE" w:rsidRDefault="004120DE" w:rsidP="004120DE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sz w:val="23"/>
          <w14:ligatures w14:val="none"/>
        </w:rPr>
      </w:pPr>
    </w:p>
    <w:p w14:paraId="1499DCA3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ind w:right="651"/>
        <w:jc w:val="right"/>
        <w:rPr>
          <w:rFonts w:ascii="Calibri" w:eastAsia="Calibri" w:hAnsi="Calibri" w:cs="Calibri"/>
          <w:kern w:val="0"/>
          <w:sz w:val="20"/>
          <w14:ligatures w14:val="none"/>
        </w:rPr>
      </w:pPr>
      <w:r w:rsidRPr="004120DE">
        <w:rPr>
          <w:rFonts w:ascii="Calibri" w:eastAsia="Calibri" w:hAnsi="Calibri" w:cs="Calibri"/>
          <w:kern w:val="0"/>
          <w:sz w:val="20"/>
          <w14:ligatures w14:val="none"/>
        </w:rPr>
        <w:t>Νομίμου</w:t>
      </w:r>
      <w:r w:rsidRPr="004120DE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:sz w:val="20"/>
          <w14:ligatures w14:val="none"/>
        </w:rPr>
        <w:t>Εκπροσώπου</w:t>
      </w:r>
    </w:p>
    <w:p w14:paraId="6DB21CCC" w14:textId="77777777" w:rsidR="004120DE" w:rsidRPr="004120DE" w:rsidRDefault="004120DE" w:rsidP="004120DE">
      <w:pPr>
        <w:widowControl w:val="0"/>
        <w:autoSpaceDE w:val="0"/>
        <w:autoSpaceDN w:val="0"/>
        <w:spacing w:before="6" w:after="0" w:line="240" w:lineRule="auto"/>
        <w:ind w:left="-567" w:hanging="142"/>
        <w:rPr>
          <w:rFonts w:ascii="Calibri" w:eastAsia="Calibri" w:hAnsi="Calibri" w:cs="Calibri"/>
          <w:kern w:val="0"/>
          <w:sz w:val="23"/>
          <w14:ligatures w14:val="none"/>
        </w:rPr>
      </w:pPr>
    </w:p>
    <w:p w14:paraId="6507B82A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ind w:left="-567" w:hanging="142"/>
        <w:rPr>
          <w:rFonts w:ascii="Calibri" w:eastAsia="Calibri" w:hAnsi="Calibri" w:cs="Calibri"/>
          <w:kern w:val="0"/>
          <w14:ligatures w14:val="none"/>
        </w:rPr>
      </w:pPr>
      <w:r w:rsidRPr="004120DE">
        <w:rPr>
          <w:rFonts w:ascii="Calibri" w:eastAsia="Calibri" w:hAnsi="Calibri" w:cs="Calibri"/>
          <w:kern w:val="0"/>
          <w14:ligatures w14:val="none"/>
        </w:rPr>
        <w:t>Παρατηρήσεις:</w:t>
      </w:r>
    </w:p>
    <w:p w14:paraId="74311F69" w14:textId="77777777" w:rsidR="004120DE" w:rsidRPr="004120DE" w:rsidRDefault="004120DE" w:rsidP="004120DE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before="121" w:after="0" w:line="279" w:lineRule="exact"/>
        <w:ind w:left="-567" w:hanging="142"/>
        <w:jc w:val="both"/>
        <w:rPr>
          <w:rFonts w:ascii="Symbol" w:eastAsia="Calibri" w:hAnsi="Symbol" w:cs="Calibri"/>
          <w:kern w:val="0"/>
          <w14:ligatures w14:val="none"/>
        </w:rPr>
      </w:pPr>
      <w:r w:rsidRPr="004120DE">
        <w:rPr>
          <w:rFonts w:ascii="Calibri" w:eastAsia="Calibri" w:hAnsi="Calibri" w:cs="Calibri"/>
          <w:kern w:val="0"/>
          <w14:ligatures w14:val="none"/>
        </w:rPr>
        <w:t>Είναι</w:t>
      </w:r>
      <w:r w:rsidRPr="004120D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δυνατόν</w:t>
      </w:r>
      <w:r w:rsidRPr="004120DE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να</w:t>
      </w:r>
      <w:r w:rsidRPr="004120D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αναγράφονται</w:t>
      </w:r>
      <w:r w:rsidRPr="004120D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και</w:t>
      </w:r>
      <w:r w:rsidRPr="004120DE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ολοκληρωμένες</w:t>
      </w:r>
      <w:r w:rsidRPr="004120D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φάσεις</w:t>
      </w:r>
      <w:r w:rsidRPr="004120D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εκπονουμένων</w:t>
      </w:r>
      <w:r w:rsidRPr="004120D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συμβάσεων.</w:t>
      </w:r>
    </w:p>
    <w:p w14:paraId="1B8EFE86" w14:textId="77777777" w:rsidR="004120DE" w:rsidRPr="004120DE" w:rsidRDefault="004120DE" w:rsidP="004120DE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240" w:lineRule="auto"/>
        <w:ind w:left="-567" w:right="871" w:hanging="142"/>
        <w:jc w:val="both"/>
        <w:rPr>
          <w:rFonts w:ascii="Symbol" w:eastAsia="Calibri" w:hAnsi="Symbol" w:cs="Calibri"/>
          <w:kern w:val="0"/>
          <w14:ligatures w14:val="none"/>
        </w:rPr>
      </w:pPr>
      <w:r w:rsidRPr="004120DE">
        <w:rPr>
          <w:rFonts w:ascii="Calibri" w:eastAsia="Calibri" w:hAnsi="Calibri" w:cs="Calibri"/>
          <w:kern w:val="0"/>
          <w14:ligatures w14:val="none"/>
        </w:rPr>
        <w:t>Ο κατάλογος μπορεί να υποβληθεί και υπό μορφή πίνακα, ο οποίος θα περιλαμβάνει όλα τα ως άνω</w:t>
      </w:r>
      <w:r w:rsidRPr="004120DE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4120DE">
        <w:rPr>
          <w:rFonts w:ascii="Calibri" w:eastAsia="Calibri" w:hAnsi="Calibri" w:cs="Calibri"/>
          <w:kern w:val="0"/>
          <w14:ligatures w14:val="none"/>
        </w:rPr>
        <w:t>στοιχεία.</w:t>
      </w:r>
    </w:p>
    <w:p w14:paraId="57C72C6D" w14:textId="77777777" w:rsidR="004120DE" w:rsidRPr="004120DE" w:rsidRDefault="004120DE" w:rsidP="004120D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2B5F5B6" w14:textId="77777777" w:rsidR="007E51B4" w:rsidRDefault="007E51B4"/>
    <w:sectPr w:rsidR="007E5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D8E"/>
    <w:multiLevelType w:val="hybridMultilevel"/>
    <w:tmpl w:val="79E48470"/>
    <w:lvl w:ilvl="0" w:tplc="5E4853E0">
      <w:numFmt w:val="bullet"/>
      <w:lvlText w:val=""/>
      <w:lvlJc w:val="left"/>
      <w:pPr>
        <w:ind w:left="693" w:hanging="440"/>
      </w:pPr>
      <w:rPr>
        <w:rFonts w:hint="default"/>
        <w:w w:val="99"/>
        <w:lang w:val="el-GR" w:eastAsia="en-US" w:bidi="ar-SA"/>
      </w:rPr>
    </w:lvl>
    <w:lvl w:ilvl="1" w:tplc="143A5F1A">
      <w:numFmt w:val="bullet"/>
      <w:lvlText w:val="•"/>
      <w:lvlJc w:val="left"/>
      <w:pPr>
        <w:ind w:left="1692" w:hanging="440"/>
      </w:pPr>
      <w:rPr>
        <w:rFonts w:hint="default"/>
        <w:lang w:val="el-GR" w:eastAsia="en-US" w:bidi="ar-SA"/>
      </w:rPr>
    </w:lvl>
    <w:lvl w:ilvl="2" w:tplc="EFE027D2">
      <w:numFmt w:val="bullet"/>
      <w:lvlText w:val="•"/>
      <w:lvlJc w:val="left"/>
      <w:pPr>
        <w:ind w:left="2685" w:hanging="440"/>
      </w:pPr>
      <w:rPr>
        <w:rFonts w:hint="default"/>
        <w:lang w:val="el-GR" w:eastAsia="en-US" w:bidi="ar-SA"/>
      </w:rPr>
    </w:lvl>
    <w:lvl w:ilvl="3" w:tplc="E880FE5E">
      <w:numFmt w:val="bullet"/>
      <w:lvlText w:val="•"/>
      <w:lvlJc w:val="left"/>
      <w:pPr>
        <w:ind w:left="3677" w:hanging="440"/>
      </w:pPr>
      <w:rPr>
        <w:rFonts w:hint="default"/>
        <w:lang w:val="el-GR" w:eastAsia="en-US" w:bidi="ar-SA"/>
      </w:rPr>
    </w:lvl>
    <w:lvl w:ilvl="4" w:tplc="148CC4C4">
      <w:numFmt w:val="bullet"/>
      <w:lvlText w:val="•"/>
      <w:lvlJc w:val="left"/>
      <w:pPr>
        <w:ind w:left="4670" w:hanging="440"/>
      </w:pPr>
      <w:rPr>
        <w:rFonts w:hint="default"/>
        <w:lang w:val="el-GR" w:eastAsia="en-US" w:bidi="ar-SA"/>
      </w:rPr>
    </w:lvl>
    <w:lvl w:ilvl="5" w:tplc="22E87EF6">
      <w:numFmt w:val="bullet"/>
      <w:lvlText w:val="•"/>
      <w:lvlJc w:val="left"/>
      <w:pPr>
        <w:ind w:left="5663" w:hanging="440"/>
      </w:pPr>
      <w:rPr>
        <w:rFonts w:hint="default"/>
        <w:lang w:val="el-GR" w:eastAsia="en-US" w:bidi="ar-SA"/>
      </w:rPr>
    </w:lvl>
    <w:lvl w:ilvl="6" w:tplc="19E48846">
      <w:numFmt w:val="bullet"/>
      <w:lvlText w:val="•"/>
      <w:lvlJc w:val="left"/>
      <w:pPr>
        <w:ind w:left="6655" w:hanging="440"/>
      </w:pPr>
      <w:rPr>
        <w:rFonts w:hint="default"/>
        <w:lang w:val="el-GR" w:eastAsia="en-US" w:bidi="ar-SA"/>
      </w:rPr>
    </w:lvl>
    <w:lvl w:ilvl="7" w:tplc="699CF2F4">
      <w:numFmt w:val="bullet"/>
      <w:lvlText w:val="•"/>
      <w:lvlJc w:val="left"/>
      <w:pPr>
        <w:ind w:left="7648" w:hanging="440"/>
      </w:pPr>
      <w:rPr>
        <w:rFonts w:hint="default"/>
        <w:lang w:val="el-GR" w:eastAsia="en-US" w:bidi="ar-SA"/>
      </w:rPr>
    </w:lvl>
    <w:lvl w:ilvl="8" w:tplc="4272890A">
      <w:numFmt w:val="bullet"/>
      <w:lvlText w:val="•"/>
      <w:lvlJc w:val="left"/>
      <w:pPr>
        <w:ind w:left="8641" w:hanging="440"/>
      </w:pPr>
      <w:rPr>
        <w:rFonts w:hint="default"/>
        <w:lang w:val="el-GR" w:eastAsia="en-US" w:bidi="ar-SA"/>
      </w:rPr>
    </w:lvl>
  </w:abstractNum>
  <w:num w:numId="1" w16cid:durableId="133414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42"/>
    <w:rsid w:val="004120DE"/>
    <w:rsid w:val="007A2DCD"/>
    <w:rsid w:val="007E51B4"/>
    <w:rsid w:val="009F0F42"/>
    <w:rsid w:val="00E9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9894"/>
  <w15:chartTrackingRefBased/>
  <w15:docId w15:val="{E79ECC2D-CE8C-415F-AECB-94D50D28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20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Theodora Kalogeropoulou</cp:lastModifiedBy>
  <cp:revision>2</cp:revision>
  <dcterms:created xsi:type="dcterms:W3CDTF">2023-05-04T09:33:00Z</dcterms:created>
  <dcterms:modified xsi:type="dcterms:W3CDTF">2023-05-04T09:33:00Z</dcterms:modified>
</cp:coreProperties>
</file>