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5120" w14:textId="77777777" w:rsidR="00F878EB" w:rsidRPr="00A425B2" w:rsidRDefault="00F878EB" w:rsidP="00F878EB">
      <w:pPr>
        <w:pStyle w:val="2"/>
        <w:tabs>
          <w:tab w:val="clear" w:pos="567"/>
          <w:tab w:val="left" w:pos="0"/>
        </w:tabs>
        <w:spacing w:before="57" w:after="57"/>
        <w:ind w:left="0" w:firstLine="0"/>
        <w:rPr>
          <w:rFonts w:eastAsia="SimSun"/>
          <w:i/>
          <w:iCs/>
          <w:color w:val="5B9BD5"/>
          <w:lang w:val="el-GR"/>
        </w:rPr>
      </w:pPr>
      <w:bookmarkStart w:id="0" w:name="_Toc140766409"/>
      <w:r w:rsidRPr="00A425B2">
        <w:rPr>
          <w:lang w:val="el-GR"/>
        </w:rPr>
        <w:t xml:space="preserve">ΠΑΡΑΡΤΗΜΑ ΙΙ –  Ειδική Συγγραφή Υποχρεώσεων - </w:t>
      </w:r>
      <w:r w:rsidRPr="00A425B2">
        <w:rPr>
          <w:color w:val="000000"/>
          <w:lang w:val="el-GR"/>
        </w:rPr>
        <w:t xml:space="preserve">Τεχνικές Προδιαγραφές - </w:t>
      </w:r>
      <w:r w:rsidRPr="00A425B2">
        <w:rPr>
          <w:lang w:val="el-GR"/>
        </w:rPr>
        <w:t>Πίνακες Συμμόρφωσης</w:t>
      </w:r>
      <w:bookmarkEnd w:id="0"/>
    </w:p>
    <w:p w14:paraId="6A984184" w14:textId="77777777" w:rsidR="00F878EB" w:rsidRPr="00A425B2" w:rsidRDefault="00F878EB" w:rsidP="00F878EB">
      <w:pPr>
        <w:rPr>
          <w:lang w:val="el-GR"/>
        </w:rPr>
      </w:pPr>
    </w:p>
    <w:p w14:paraId="6E165FC2" w14:textId="77777777" w:rsidR="00F878EB" w:rsidRPr="00A425B2" w:rsidRDefault="00F878EB" w:rsidP="00F878EB">
      <w:pPr>
        <w:rPr>
          <w:lang w:val="el-GR"/>
        </w:rPr>
      </w:pPr>
      <w:r w:rsidRPr="00A425B2">
        <w:rPr>
          <w:lang w:val="el-GR"/>
        </w:rPr>
        <w:t>1.1</w:t>
      </w:r>
      <w:r w:rsidRPr="00A425B2">
        <w:rPr>
          <w:lang w:val="el-GR"/>
        </w:rPr>
        <w:tab/>
        <w:t>Εξυπηρετητής Εικονομηχανών [</w:t>
      </w:r>
      <w:r w:rsidRPr="00A425B2">
        <w:rPr>
          <w:lang w:val="en-US"/>
        </w:rPr>
        <w:t>SRV</w:t>
      </w:r>
      <w:r w:rsidRPr="00A425B2">
        <w:rPr>
          <w:lang w:val="el-GR"/>
        </w:rPr>
        <w:t>]</w:t>
      </w:r>
    </w:p>
    <w:p w14:paraId="6B648A83" w14:textId="77777777" w:rsidR="00F878EB" w:rsidRPr="00A425B2" w:rsidRDefault="00F878EB" w:rsidP="00F878EB">
      <w:pPr>
        <w:rPr>
          <w:lang w:val="el-GR"/>
        </w:rPr>
      </w:pPr>
      <w:r w:rsidRPr="00A425B2">
        <w:rPr>
          <w:lang w:val="el-GR"/>
        </w:rPr>
        <w:t>Συνοπτική περιγραφή: Εξυπηρετητής τελευταίας γενιάς, τέσσερις επεξεργαστές με 24 πυρήνες ανά επεξεργαστή, 128GB RAM, Δίσκοι 2,4 ΤB</w:t>
      </w:r>
    </w:p>
    <w:p w14:paraId="0B22B94E" w14:textId="77777777" w:rsidR="00F878EB" w:rsidRPr="00A425B2" w:rsidRDefault="00F878EB" w:rsidP="00F878EB">
      <w:pPr>
        <w:rPr>
          <w:lang w:val="el-GR"/>
        </w:rPr>
      </w:pPr>
    </w:p>
    <w:tbl>
      <w:tblPr>
        <w:tblW w:w="5000" w:type="pct"/>
        <w:tblLook w:val="0000" w:firstRow="0" w:lastRow="0" w:firstColumn="0" w:lastColumn="0" w:noHBand="0" w:noVBand="0"/>
      </w:tblPr>
      <w:tblGrid>
        <w:gridCol w:w="1551"/>
        <w:gridCol w:w="5527"/>
        <w:gridCol w:w="1715"/>
        <w:gridCol w:w="2209"/>
        <w:gridCol w:w="1948"/>
      </w:tblGrid>
      <w:tr w:rsidR="00F878EB" w:rsidRPr="00F878EB" w14:paraId="6517AE3E" w14:textId="77777777" w:rsidTr="00F878EB">
        <w:trPr>
          <w:tblHeader/>
        </w:trPr>
        <w:tc>
          <w:tcPr>
            <w:tcW w:w="599" w:type="pct"/>
            <w:tcBorders>
              <w:top w:val="single" w:sz="4" w:space="0" w:color="000000"/>
              <w:left w:val="single" w:sz="4" w:space="0" w:color="000000"/>
              <w:bottom w:val="single" w:sz="4" w:space="0" w:color="000000"/>
            </w:tcBorders>
            <w:shd w:val="clear" w:color="auto" w:fill="B2B2B2"/>
            <w:vAlign w:val="center"/>
          </w:tcPr>
          <w:p w14:paraId="4E2BA699" w14:textId="77777777" w:rsidR="00F878EB" w:rsidRPr="00A425B2" w:rsidRDefault="00F878EB" w:rsidP="00137CFF">
            <w:pPr>
              <w:snapToGrid w:val="0"/>
              <w:spacing w:after="0"/>
              <w:jc w:val="center"/>
              <w:rPr>
                <w:rFonts w:ascii="Verdana" w:hAnsi="Verdana"/>
                <w:b/>
                <w:bCs/>
                <w:sz w:val="18"/>
              </w:rPr>
            </w:pPr>
            <w:r w:rsidRPr="00A425B2">
              <w:rPr>
                <w:rFonts w:ascii="Verdana" w:hAnsi="Verdana"/>
                <w:b/>
                <w:bCs/>
                <w:sz w:val="18"/>
              </w:rPr>
              <w:t>Α/Α</w:t>
            </w:r>
          </w:p>
        </w:tc>
        <w:tc>
          <w:tcPr>
            <w:tcW w:w="2134" w:type="pct"/>
            <w:tcBorders>
              <w:top w:val="single" w:sz="4" w:space="0" w:color="000000"/>
              <w:left w:val="single" w:sz="4" w:space="0" w:color="000000"/>
              <w:bottom w:val="single" w:sz="4" w:space="0" w:color="000000"/>
            </w:tcBorders>
            <w:shd w:val="clear" w:color="auto" w:fill="B2B2B2"/>
            <w:vAlign w:val="center"/>
          </w:tcPr>
          <w:p w14:paraId="7BA31D6F" w14:textId="77777777" w:rsidR="00F878EB" w:rsidRPr="00A425B2" w:rsidRDefault="00F878EB" w:rsidP="00137CFF">
            <w:pPr>
              <w:snapToGrid w:val="0"/>
              <w:spacing w:after="0"/>
              <w:jc w:val="center"/>
              <w:rPr>
                <w:rFonts w:ascii="Verdana" w:hAnsi="Verdana"/>
                <w:b/>
                <w:bCs/>
                <w:sz w:val="18"/>
              </w:rPr>
            </w:pPr>
            <w:r w:rsidRPr="00A425B2">
              <w:rPr>
                <w:rFonts w:ascii="Verdana" w:hAnsi="Verdana"/>
                <w:b/>
                <w:bCs/>
                <w:sz w:val="18"/>
              </w:rPr>
              <w:t>Περιγραφή/ Προδιαγραφές</w:t>
            </w:r>
          </w:p>
        </w:tc>
        <w:tc>
          <w:tcPr>
            <w:tcW w:w="662" w:type="pct"/>
            <w:tcBorders>
              <w:top w:val="single" w:sz="4" w:space="0" w:color="000000"/>
              <w:left w:val="single" w:sz="4" w:space="0" w:color="000000"/>
              <w:bottom w:val="single" w:sz="4" w:space="0" w:color="000000"/>
            </w:tcBorders>
            <w:shd w:val="clear" w:color="auto" w:fill="B2B2B2"/>
            <w:vAlign w:val="center"/>
          </w:tcPr>
          <w:p w14:paraId="3BAD3412" w14:textId="77777777" w:rsidR="00F878EB" w:rsidRPr="00A425B2" w:rsidRDefault="00F878EB" w:rsidP="00137CFF">
            <w:pPr>
              <w:snapToGrid w:val="0"/>
              <w:spacing w:after="0"/>
              <w:jc w:val="center"/>
              <w:rPr>
                <w:rFonts w:ascii="Verdana" w:hAnsi="Verdana"/>
                <w:b/>
                <w:bCs/>
                <w:sz w:val="18"/>
              </w:rPr>
            </w:pPr>
            <w:r w:rsidRPr="00A425B2">
              <w:rPr>
                <w:rFonts w:ascii="Verdana" w:hAnsi="Verdana"/>
                <w:b/>
                <w:bCs/>
                <w:sz w:val="18"/>
              </w:rPr>
              <w:t>Υποχρεωτική Απαίτηση</w:t>
            </w:r>
          </w:p>
        </w:tc>
        <w:tc>
          <w:tcPr>
            <w:tcW w:w="853" w:type="pct"/>
            <w:tcBorders>
              <w:top w:val="single" w:sz="4" w:space="0" w:color="000000"/>
              <w:left w:val="single" w:sz="4" w:space="0" w:color="000000"/>
              <w:bottom w:val="single" w:sz="4" w:space="0" w:color="000000"/>
            </w:tcBorders>
            <w:shd w:val="clear" w:color="auto" w:fill="B2B2B2"/>
            <w:vAlign w:val="center"/>
          </w:tcPr>
          <w:p w14:paraId="7EB35D0B" w14:textId="77777777" w:rsidR="00F878EB" w:rsidRPr="00A425B2" w:rsidRDefault="00F878EB" w:rsidP="00137CFF">
            <w:pPr>
              <w:snapToGrid w:val="0"/>
              <w:spacing w:after="0"/>
              <w:jc w:val="center"/>
              <w:rPr>
                <w:rFonts w:ascii="Verdana" w:hAnsi="Verdana"/>
                <w:b/>
                <w:bCs/>
                <w:sz w:val="18"/>
              </w:rPr>
            </w:pPr>
            <w:r w:rsidRPr="00A425B2">
              <w:rPr>
                <w:rFonts w:ascii="Verdana" w:hAnsi="Verdana"/>
                <w:b/>
                <w:bCs/>
                <w:sz w:val="18"/>
              </w:rPr>
              <w:t>Απάντηση Προμηθευτή</w:t>
            </w:r>
          </w:p>
        </w:tc>
        <w:tc>
          <w:tcPr>
            <w:tcW w:w="752" w:type="pct"/>
            <w:tcBorders>
              <w:top w:val="single" w:sz="4" w:space="0" w:color="000000"/>
              <w:left w:val="single" w:sz="4" w:space="0" w:color="000000"/>
              <w:bottom w:val="single" w:sz="4" w:space="0" w:color="000000"/>
              <w:right w:val="single" w:sz="4" w:space="0" w:color="000000"/>
            </w:tcBorders>
            <w:shd w:val="clear" w:color="auto" w:fill="B2B2B2"/>
            <w:vAlign w:val="center"/>
          </w:tcPr>
          <w:p w14:paraId="42056C47" w14:textId="77777777" w:rsidR="00F878EB" w:rsidRPr="00A425B2" w:rsidRDefault="00F878EB" w:rsidP="00137CFF">
            <w:pPr>
              <w:snapToGrid w:val="0"/>
              <w:spacing w:after="0"/>
              <w:jc w:val="center"/>
              <w:rPr>
                <w:rFonts w:ascii="Verdana" w:hAnsi="Verdana"/>
                <w:b/>
                <w:bCs/>
                <w:sz w:val="18"/>
                <w:lang w:val="el-GR"/>
              </w:rPr>
            </w:pPr>
            <w:r w:rsidRPr="00A425B2">
              <w:rPr>
                <w:rFonts w:ascii="Verdana" w:hAnsi="Verdana"/>
                <w:b/>
                <w:bCs/>
                <w:sz w:val="18"/>
                <w:lang w:val="el-GR"/>
              </w:rPr>
              <w:t>Παραπομπές σε Τεχνικά Φυλλάδια, ή/και Σχόλια</w:t>
            </w:r>
          </w:p>
        </w:tc>
      </w:tr>
      <w:tr w:rsidR="00F878EB" w:rsidRPr="00A425B2" w14:paraId="46D29189" w14:textId="77777777" w:rsidTr="00F878EB">
        <w:trPr>
          <w:tblHeader/>
        </w:trPr>
        <w:tc>
          <w:tcPr>
            <w:tcW w:w="599" w:type="pct"/>
            <w:tcBorders>
              <w:top w:val="single" w:sz="4" w:space="0" w:color="000000"/>
              <w:left w:val="single" w:sz="4" w:space="0" w:color="000000"/>
              <w:bottom w:val="single" w:sz="4" w:space="0" w:color="000000"/>
            </w:tcBorders>
            <w:shd w:val="clear" w:color="auto" w:fill="BFBFBF"/>
            <w:vAlign w:val="center"/>
          </w:tcPr>
          <w:p w14:paraId="5884612E"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w:t>
            </w:r>
          </w:p>
        </w:tc>
        <w:tc>
          <w:tcPr>
            <w:tcW w:w="2134" w:type="pct"/>
            <w:tcBorders>
              <w:top w:val="single" w:sz="4" w:space="0" w:color="000000"/>
              <w:left w:val="single" w:sz="4" w:space="0" w:color="000000"/>
              <w:bottom w:val="single" w:sz="4" w:space="0" w:color="000000"/>
            </w:tcBorders>
            <w:shd w:val="clear" w:color="auto" w:fill="BFBFBF"/>
            <w:vAlign w:val="center"/>
          </w:tcPr>
          <w:p w14:paraId="699107B0"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Εξυπηρετητής Εικονομηχανών</w:t>
            </w:r>
          </w:p>
        </w:tc>
        <w:tc>
          <w:tcPr>
            <w:tcW w:w="662" w:type="pct"/>
            <w:tcBorders>
              <w:top w:val="single" w:sz="4" w:space="0" w:color="000000"/>
              <w:left w:val="single" w:sz="4" w:space="0" w:color="000000"/>
              <w:bottom w:val="single" w:sz="4" w:space="0" w:color="000000"/>
            </w:tcBorders>
            <w:shd w:val="clear" w:color="auto" w:fill="BFBFBF"/>
            <w:vAlign w:val="center"/>
          </w:tcPr>
          <w:p w14:paraId="7BE0CCF1" w14:textId="77777777" w:rsidR="00F878EB" w:rsidRPr="00A425B2" w:rsidRDefault="00F878EB" w:rsidP="00137CFF">
            <w:pPr>
              <w:snapToGrid w:val="0"/>
              <w:spacing w:after="0"/>
              <w:jc w:val="center"/>
            </w:pPr>
          </w:p>
        </w:tc>
        <w:tc>
          <w:tcPr>
            <w:tcW w:w="853" w:type="pct"/>
            <w:tcBorders>
              <w:top w:val="single" w:sz="4" w:space="0" w:color="000000"/>
              <w:left w:val="single" w:sz="4" w:space="0" w:color="000000"/>
              <w:bottom w:val="single" w:sz="4" w:space="0" w:color="000000"/>
            </w:tcBorders>
            <w:shd w:val="clear" w:color="auto" w:fill="BFBFBF"/>
          </w:tcPr>
          <w:p w14:paraId="7A2329DD"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20A0E47" w14:textId="77777777" w:rsidR="00F878EB" w:rsidRPr="00A425B2" w:rsidRDefault="00F878EB" w:rsidP="00137CFF">
            <w:pPr>
              <w:snapToGrid w:val="0"/>
              <w:spacing w:after="0"/>
              <w:jc w:val="center"/>
              <w:rPr>
                <w:rFonts w:ascii="Verdana" w:hAnsi="Verdana"/>
                <w:b/>
                <w:bCs/>
                <w:sz w:val="18"/>
              </w:rPr>
            </w:pPr>
          </w:p>
        </w:tc>
      </w:tr>
      <w:tr w:rsidR="00F878EB" w:rsidRPr="00A425B2" w14:paraId="033C0EBF"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17260326"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SRV.1</w:t>
            </w:r>
          </w:p>
        </w:tc>
        <w:tc>
          <w:tcPr>
            <w:tcW w:w="2134" w:type="pct"/>
            <w:tcBorders>
              <w:top w:val="single" w:sz="4" w:space="0" w:color="000000"/>
              <w:left w:val="single" w:sz="4" w:space="0" w:color="000000"/>
              <w:bottom w:val="single" w:sz="4" w:space="0" w:color="000000"/>
            </w:tcBorders>
            <w:shd w:val="clear" w:color="auto" w:fill="CCCCCC"/>
            <w:vAlign w:val="center"/>
          </w:tcPr>
          <w:p w14:paraId="28537C22"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Γενικά</w:t>
            </w:r>
          </w:p>
        </w:tc>
        <w:tc>
          <w:tcPr>
            <w:tcW w:w="662" w:type="pct"/>
            <w:tcBorders>
              <w:top w:val="single" w:sz="4" w:space="0" w:color="000000"/>
              <w:left w:val="single" w:sz="4" w:space="0" w:color="000000"/>
              <w:bottom w:val="single" w:sz="4" w:space="0" w:color="000000"/>
            </w:tcBorders>
            <w:shd w:val="clear" w:color="auto" w:fill="CCCCCC"/>
            <w:vAlign w:val="center"/>
          </w:tcPr>
          <w:p w14:paraId="25CDE817"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tcPr>
          <w:p w14:paraId="674D759F"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21A6489A" w14:textId="77777777" w:rsidR="00F878EB" w:rsidRPr="00A425B2" w:rsidRDefault="00F878EB" w:rsidP="00137CFF">
            <w:pPr>
              <w:snapToGrid w:val="0"/>
              <w:spacing w:after="0"/>
              <w:jc w:val="center"/>
              <w:rPr>
                <w:rFonts w:ascii="Verdana" w:hAnsi="Verdana"/>
                <w:b/>
                <w:bCs/>
                <w:sz w:val="18"/>
              </w:rPr>
            </w:pPr>
          </w:p>
        </w:tc>
      </w:tr>
      <w:tr w:rsidR="00F878EB" w:rsidRPr="00A425B2" w14:paraId="7CFD9992"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320E5DD9" w14:textId="77777777" w:rsidR="00F878EB" w:rsidRPr="00A425B2" w:rsidRDefault="00F878EB" w:rsidP="00137CFF">
            <w:pPr>
              <w:snapToGrid w:val="0"/>
              <w:spacing w:after="0"/>
              <w:rPr>
                <w:rFonts w:ascii="Verdana" w:hAnsi="Verdana"/>
                <w:sz w:val="18"/>
              </w:rPr>
            </w:pPr>
            <w:r w:rsidRPr="00A425B2">
              <w:rPr>
                <w:rFonts w:ascii="Verdana" w:hAnsi="Verdana"/>
                <w:sz w:val="18"/>
              </w:rPr>
              <w:t>SRV.1.1</w:t>
            </w:r>
          </w:p>
        </w:tc>
        <w:tc>
          <w:tcPr>
            <w:tcW w:w="2134" w:type="pct"/>
            <w:tcBorders>
              <w:top w:val="single" w:sz="4" w:space="0" w:color="000000"/>
              <w:left w:val="single" w:sz="4" w:space="0" w:color="000000"/>
              <w:bottom w:val="single" w:sz="4" w:space="0" w:color="000000"/>
            </w:tcBorders>
            <w:shd w:val="clear" w:color="auto" w:fill="auto"/>
            <w:vAlign w:val="center"/>
          </w:tcPr>
          <w:p w14:paraId="6C332AF8" w14:textId="77777777" w:rsidR="00F878EB" w:rsidRPr="00A425B2" w:rsidRDefault="00F878EB" w:rsidP="00137CFF">
            <w:pPr>
              <w:pStyle w:val="a4"/>
              <w:snapToGrid w:val="0"/>
              <w:rPr>
                <w:rFonts w:ascii="Verdana" w:hAnsi="Verdana" w:cs="Times New Roman"/>
                <w:lang w:val="el-GR"/>
              </w:rPr>
            </w:pPr>
            <w:r w:rsidRPr="00A425B2">
              <w:rPr>
                <w:rFonts w:ascii="Verdana" w:hAnsi="Verdana" w:cs="Times New Roman"/>
                <w:lang w:val="el-GR"/>
              </w:rPr>
              <w:t>Να αναφερθεί μοντέλο και εταιρεία κατασκευής</w:t>
            </w:r>
          </w:p>
        </w:tc>
        <w:tc>
          <w:tcPr>
            <w:tcW w:w="662" w:type="pct"/>
            <w:tcBorders>
              <w:top w:val="single" w:sz="4" w:space="0" w:color="000000"/>
              <w:left w:val="single" w:sz="4" w:space="0" w:color="000000"/>
              <w:bottom w:val="single" w:sz="4" w:space="0" w:color="000000"/>
            </w:tcBorders>
            <w:shd w:val="clear" w:color="auto" w:fill="auto"/>
            <w:vAlign w:val="center"/>
          </w:tcPr>
          <w:p w14:paraId="02045479"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tcPr>
          <w:p w14:paraId="7B295A7A"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7C81072F" w14:textId="77777777" w:rsidR="00F878EB" w:rsidRPr="00A425B2" w:rsidRDefault="00F878EB" w:rsidP="00137CFF">
            <w:pPr>
              <w:snapToGrid w:val="0"/>
              <w:spacing w:after="0"/>
              <w:jc w:val="center"/>
              <w:rPr>
                <w:rFonts w:ascii="Verdana" w:hAnsi="Verdana"/>
                <w:sz w:val="18"/>
                <w:lang w:val="el-GR"/>
              </w:rPr>
            </w:pPr>
          </w:p>
        </w:tc>
      </w:tr>
      <w:tr w:rsidR="00F878EB" w:rsidRPr="00A425B2" w14:paraId="082B8641"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7F96DDA" w14:textId="77777777" w:rsidR="00F878EB" w:rsidRPr="00A425B2" w:rsidRDefault="00F878EB" w:rsidP="00137CFF">
            <w:pPr>
              <w:snapToGrid w:val="0"/>
              <w:spacing w:after="0"/>
              <w:rPr>
                <w:rFonts w:ascii="Verdana" w:hAnsi="Verdana"/>
                <w:sz w:val="18"/>
              </w:rPr>
            </w:pPr>
            <w:r w:rsidRPr="00A425B2">
              <w:rPr>
                <w:rFonts w:ascii="Verdana" w:hAnsi="Verdana"/>
                <w:sz w:val="18"/>
              </w:rPr>
              <w:t>SRV.1.2</w:t>
            </w:r>
          </w:p>
        </w:tc>
        <w:tc>
          <w:tcPr>
            <w:tcW w:w="2134" w:type="pct"/>
            <w:tcBorders>
              <w:top w:val="single" w:sz="4" w:space="0" w:color="000000"/>
              <w:left w:val="single" w:sz="4" w:space="0" w:color="000000"/>
              <w:bottom w:val="single" w:sz="4" w:space="0" w:color="000000"/>
            </w:tcBorders>
            <w:shd w:val="clear" w:color="auto" w:fill="auto"/>
            <w:vAlign w:val="center"/>
          </w:tcPr>
          <w:p w14:paraId="26F808C2" w14:textId="77777777" w:rsidR="00F878EB" w:rsidRPr="00A425B2" w:rsidRDefault="00F878EB" w:rsidP="00137CFF">
            <w:pPr>
              <w:snapToGrid w:val="0"/>
              <w:spacing w:after="0"/>
              <w:rPr>
                <w:rFonts w:ascii="Verdana" w:hAnsi="Verdana"/>
                <w:sz w:val="18"/>
              </w:rPr>
            </w:pPr>
            <w:r w:rsidRPr="00A425B2">
              <w:rPr>
                <w:rFonts w:ascii="Verdana" w:hAnsi="Verdana"/>
                <w:sz w:val="18"/>
              </w:rPr>
              <w:t>Αριθμός μονάδων</w:t>
            </w:r>
          </w:p>
        </w:tc>
        <w:tc>
          <w:tcPr>
            <w:tcW w:w="662" w:type="pct"/>
            <w:tcBorders>
              <w:top w:val="single" w:sz="4" w:space="0" w:color="000000"/>
              <w:left w:val="single" w:sz="4" w:space="0" w:color="000000"/>
              <w:bottom w:val="single" w:sz="4" w:space="0" w:color="000000"/>
            </w:tcBorders>
            <w:shd w:val="clear" w:color="auto" w:fill="auto"/>
            <w:vAlign w:val="center"/>
          </w:tcPr>
          <w:p w14:paraId="1474B5AC"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2</w:t>
            </w:r>
          </w:p>
        </w:tc>
        <w:tc>
          <w:tcPr>
            <w:tcW w:w="853" w:type="pct"/>
            <w:tcBorders>
              <w:top w:val="single" w:sz="4" w:space="0" w:color="000000"/>
              <w:left w:val="single" w:sz="4" w:space="0" w:color="000000"/>
              <w:bottom w:val="single" w:sz="4" w:space="0" w:color="000000"/>
            </w:tcBorders>
            <w:shd w:val="clear" w:color="auto" w:fill="auto"/>
          </w:tcPr>
          <w:p w14:paraId="5C6A4DFE"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753EE030" w14:textId="77777777" w:rsidR="00F878EB" w:rsidRPr="00A425B2" w:rsidRDefault="00F878EB" w:rsidP="00137CFF">
            <w:pPr>
              <w:snapToGrid w:val="0"/>
              <w:spacing w:after="0"/>
              <w:jc w:val="center"/>
              <w:rPr>
                <w:rFonts w:ascii="Verdana" w:hAnsi="Verdana"/>
                <w:sz w:val="18"/>
              </w:rPr>
            </w:pPr>
          </w:p>
        </w:tc>
      </w:tr>
      <w:tr w:rsidR="00F878EB" w:rsidRPr="00A425B2" w14:paraId="6CB1ACB0"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08CA25FC" w14:textId="77777777" w:rsidR="00F878EB" w:rsidRPr="00A425B2" w:rsidRDefault="00F878EB" w:rsidP="00137CFF">
            <w:pPr>
              <w:snapToGrid w:val="0"/>
              <w:spacing w:after="0"/>
              <w:rPr>
                <w:rFonts w:ascii="Verdana" w:hAnsi="Verdana"/>
                <w:sz w:val="18"/>
              </w:rPr>
            </w:pPr>
            <w:r w:rsidRPr="00A425B2">
              <w:rPr>
                <w:rFonts w:ascii="Verdana" w:hAnsi="Verdana"/>
                <w:sz w:val="18"/>
              </w:rPr>
              <w:t>SRV.1.3</w:t>
            </w:r>
          </w:p>
        </w:tc>
        <w:tc>
          <w:tcPr>
            <w:tcW w:w="2134" w:type="pct"/>
            <w:tcBorders>
              <w:top w:val="single" w:sz="4" w:space="0" w:color="000000"/>
              <w:left w:val="single" w:sz="4" w:space="0" w:color="000000"/>
              <w:bottom w:val="single" w:sz="4" w:space="0" w:color="000000"/>
            </w:tcBorders>
            <w:shd w:val="clear" w:color="auto" w:fill="auto"/>
            <w:vAlign w:val="center"/>
          </w:tcPr>
          <w:p w14:paraId="4E1FFB21"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662" w:type="pct"/>
            <w:tcBorders>
              <w:top w:val="single" w:sz="4" w:space="0" w:color="000000"/>
              <w:left w:val="single" w:sz="4" w:space="0" w:color="000000"/>
              <w:bottom w:val="single" w:sz="4" w:space="0" w:color="000000"/>
            </w:tcBorders>
            <w:shd w:val="clear" w:color="auto" w:fill="auto"/>
            <w:vAlign w:val="center"/>
          </w:tcPr>
          <w:p w14:paraId="3BF1FEE0"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tcPr>
          <w:p w14:paraId="4DCBA1B4"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1807576D" w14:textId="77777777" w:rsidR="00F878EB" w:rsidRPr="00A425B2" w:rsidRDefault="00F878EB" w:rsidP="00137CFF">
            <w:pPr>
              <w:snapToGrid w:val="0"/>
              <w:spacing w:after="0"/>
              <w:jc w:val="center"/>
              <w:rPr>
                <w:rFonts w:ascii="Verdana" w:hAnsi="Verdana"/>
                <w:sz w:val="18"/>
              </w:rPr>
            </w:pPr>
          </w:p>
        </w:tc>
      </w:tr>
      <w:tr w:rsidR="00F878EB" w:rsidRPr="00A425B2" w14:paraId="5499F76F"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73ACFB3" w14:textId="77777777" w:rsidR="00F878EB" w:rsidRPr="00A425B2" w:rsidRDefault="00F878EB" w:rsidP="00137CFF">
            <w:pPr>
              <w:snapToGrid w:val="0"/>
              <w:spacing w:after="0"/>
              <w:rPr>
                <w:rFonts w:ascii="Verdana" w:hAnsi="Verdana"/>
                <w:sz w:val="18"/>
              </w:rPr>
            </w:pPr>
            <w:r w:rsidRPr="00A425B2">
              <w:rPr>
                <w:rFonts w:ascii="Verdana" w:hAnsi="Verdana"/>
                <w:sz w:val="18"/>
              </w:rPr>
              <w:t>SRV.1.4</w:t>
            </w:r>
          </w:p>
        </w:tc>
        <w:tc>
          <w:tcPr>
            <w:tcW w:w="2134" w:type="pct"/>
            <w:tcBorders>
              <w:top w:val="single" w:sz="4" w:space="0" w:color="000000"/>
              <w:left w:val="single" w:sz="4" w:space="0" w:color="000000"/>
              <w:bottom w:val="single" w:sz="4" w:space="0" w:color="000000"/>
            </w:tcBorders>
            <w:shd w:val="clear" w:color="auto" w:fill="auto"/>
            <w:vAlign w:val="center"/>
          </w:tcPr>
          <w:p w14:paraId="263EF84B"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Τα τμήματα που συνθέτουν το σύστημα του Υπολογιστή (οθόνη, πληκτρολόγιο, </w:t>
            </w:r>
            <w:r w:rsidRPr="00A425B2">
              <w:rPr>
                <w:rFonts w:ascii="Verdana" w:hAnsi="Verdana"/>
                <w:sz w:val="18"/>
              </w:rPr>
              <w:t>motherboard</w:t>
            </w:r>
            <w:r w:rsidRPr="00A425B2">
              <w:rPr>
                <w:rFonts w:ascii="Verdana" w:hAnsi="Verdana"/>
                <w:sz w:val="18"/>
                <w:lang w:val="el-GR"/>
              </w:rPr>
              <w:t xml:space="preserve">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662" w:type="pct"/>
            <w:tcBorders>
              <w:top w:val="single" w:sz="4" w:space="0" w:color="000000"/>
              <w:left w:val="single" w:sz="4" w:space="0" w:color="000000"/>
              <w:bottom w:val="single" w:sz="4" w:space="0" w:color="000000"/>
            </w:tcBorders>
            <w:shd w:val="clear" w:color="auto" w:fill="auto"/>
            <w:vAlign w:val="center"/>
          </w:tcPr>
          <w:p w14:paraId="58C82F3C"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tcPr>
          <w:p w14:paraId="12C8F069"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41BB96EE" w14:textId="77777777" w:rsidR="00F878EB" w:rsidRPr="00A425B2" w:rsidRDefault="00F878EB" w:rsidP="00137CFF">
            <w:pPr>
              <w:snapToGrid w:val="0"/>
              <w:spacing w:after="0"/>
              <w:jc w:val="center"/>
              <w:rPr>
                <w:rFonts w:ascii="Verdana" w:hAnsi="Verdana"/>
                <w:sz w:val="18"/>
              </w:rPr>
            </w:pPr>
          </w:p>
        </w:tc>
      </w:tr>
      <w:tr w:rsidR="00F878EB" w:rsidRPr="00A425B2" w14:paraId="6801BB1C"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31B64866"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SRV.2</w:t>
            </w:r>
          </w:p>
        </w:tc>
        <w:tc>
          <w:tcPr>
            <w:tcW w:w="2134" w:type="pct"/>
            <w:tcBorders>
              <w:top w:val="single" w:sz="4" w:space="0" w:color="000000"/>
              <w:left w:val="single" w:sz="4" w:space="0" w:color="000000"/>
              <w:bottom w:val="single" w:sz="4" w:space="0" w:color="000000"/>
            </w:tcBorders>
            <w:shd w:val="clear" w:color="auto" w:fill="CCCCCC"/>
            <w:vAlign w:val="center"/>
          </w:tcPr>
          <w:p w14:paraId="39043A2F"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Λειτουργικά χαρακτηριστικά hardware</w:t>
            </w:r>
          </w:p>
        </w:tc>
        <w:tc>
          <w:tcPr>
            <w:tcW w:w="662" w:type="pct"/>
            <w:tcBorders>
              <w:top w:val="single" w:sz="4" w:space="0" w:color="000000"/>
              <w:left w:val="single" w:sz="4" w:space="0" w:color="000000"/>
              <w:bottom w:val="single" w:sz="4" w:space="0" w:color="000000"/>
            </w:tcBorders>
            <w:shd w:val="clear" w:color="auto" w:fill="CCCCCC"/>
            <w:vAlign w:val="center"/>
          </w:tcPr>
          <w:p w14:paraId="723901B3"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10032E0F"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650ABD01" w14:textId="77777777" w:rsidR="00F878EB" w:rsidRPr="00A425B2" w:rsidRDefault="00F878EB" w:rsidP="00137CFF">
            <w:pPr>
              <w:snapToGrid w:val="0"/>
              <w:spacing w:after="0"/>
              <w:jc w:val="center"/>
              <w:rPr>
                <w:rFonts w:ascii="Verdana" w:hAnsi="Verdana"/>
                <w:sz w:val="18"/>
              </w:rPr>
            </w:pPr>
          </w:p>
        </w:tc>
      </w:tr>
      <w:tr w:rsidR="00F878EB" w:rsidRPr="00A425B2" w14:paraId="5C209D21"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57402A8" w14:textId="77777777" w:rsidR="00F878EB" w:rsidRPr="00A425B2" w:rsidRDefault="00F878EB" w:rsidP="00137CFF">
            <w:pPr>
              <w:snapToGrid w:val="0"/>
              <w:spacing w:after="0"/>
              <w:rPr>
                <w:rFonts w:ascii="Verdana" w:hAnsi="Verdana"/>
                <w:sz w:val="18"/>
              </w:rPr>
            </w:pPr>
            <w:r w:rsidRPr="00A425B2">
              <w:rPr>
                <w:rFonts w:ascii="Verdana" w:hAnsi="Verdana"/>
                <w:sz w:val="18"/>
              </w:rPr>
              <w:t>SRV.2.1</w:t>
            </w:r>
          </w:p>
        </w:tc>
        <w:tc>
          <w:tcPr>
            <w:tcW w:w="2134" w:type="pct"/>
            <w:tcBorders>
              <w:top w:val="single" w:sz="4" w:space="0" w:color="000000"/>
              <w:left w:val="single" w:sz="4" w:space="0" w:color="000000"/>
              <w:bottom w:val="single" w:sz="4" w:space="0" w:color="000000"/>
            </w:tcBorders>
            <w:shd w:val="clear" w:color="auto" w:fill="auto"/>
            <w:vAlign w:val="center"/>
          </w:tcPr>
          <w:p w14:paraId="6E96A691" w14:textId="77777777" w:rsidR="00F878EB" w:rsidRPr="00A425B2" w:rsidRDefault="00F878EB" w:rsidP="00137CFF">
            <w:pPr>
              <w:snapToGrid w:val="0"/>
              <w:spacing w:after="0"/>
              <w:rPr>
                <w:rFonts w:ascii="Verdana" w:hAnsi="Verdana"/>
                <w:sz w:val="18"/>
              </w:rPr>
            </w:pPr>
            <w:r w:rsidRPr="00A425B2">
              <w:rPr>
                <w:rFonts w:ascii="Verdana" w:hAnsi="Verdana"/>
                <w:sz w:val="18"/>
              </w:rPr>
              <w:t>Τύπος Θήκης</w:t>
            </w:r>
          </w:p>
        </w:tc>
        <w:tc>
          <w:tcPr>
            <w:tcW w:w="662" w:type="pct"/>
            <w:tcBorders>
              <w:top w:val="single" w:sz="4" w:space="0" w:color="000000"/>
              <w:left w:val="single" w:sz="4" w:space="0" w:color="000000"/>
              <w:bottom w:val="single" w:sz="4" w:space="0" w:color="000000"/>
            </w:tcBorders>
            <w:shd w:val="clear" w:color="auto" w:fill="auto"/>
            <w:vAlign w:val="center"/>
          </w:tcPr>
          <w:p w14:paraId="24810A14"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Rack mounted</w:t>
            </w:r>
          </w:p>
        </w:tc>
        <w:tc>
          <w:tcPr>
            <w:tcW w:w="853" w:type="pct"/>
            <w:tcBorders>
              <w:top w:val="single" w:sz="4" w:space="0" w:color="000000"/>
              <w:left w:val="single" w:sz="4" w:space="0" w:color="000000"/>
              <w:bottom w:val="single" w:sz="4" w:space="0" w:color="000000"/>
            </w:tcBorders>
            <w:shd w:val="clear" w:color="auto" w:fill="auto"/>
            <w:vAlign w:val="bottom"/>
          </w:tcPr>
          <w:p w14:paraId="056C6F6B"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BFB20A8" w14:textId="77777777" w:rsidR="00F878EB" w:rsidRPr="00A425B2" w:rsidRDefault="00F878EB" w:rsidP="00137CFF">
            <w:pPr>
              <w:snapToGrid w:val="0"/>
              <w:spacing w:after="0"/>
              <w:jc w:val="center"/>
              <w:rPr>
                <w:rFonts w:ascii="Verdana" w:hAnsi="Verdana"/>
                <w:sz w:val="18"/>
              </w:rPr>
            </w:pPr>
          </w:p>
        </w:tc>
      </w:tr>
      <w:tr w:rsidR="00F878EB" w:rsidRPr="00A425B2" w14:paraId="17ECCFD1"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6A38DB7E" w14:textId="77777777" w:rsidR="00F878EB" w:rsidRPr="00A425B2" w:rsidRDefault="00F878EB" w:rsidP="00137CFF">
            <w:pPr>
              <w:snapToGrid w:val="0"/>
              <w:spacing w:after="0"/>
              <w:rPr>
                <w:rFonts w:ascii="Verdana" w:hAnsi="Verdana"/>
                <w:sz w:val="18"/>
              </w:rPr>
            </w:pPr>
            <w:r w:rsidRPr="00A425B2">
              <w:rPr>
                <w:rFonts w:ascii="Verdana" w:hAnsi="Verdana"/>
                <w:sz w:val="18"/>
              </w:rPr>
              <w:t>SRV.2.2</w:t>
            </w:r>
          </w:p>
        </w:tc>
        <w:tc>
          <w:tcPr>
            <w:tcW w:w="2134" w:type="pct"/>
            <w:tcBorders>
              <w:top w:val="single" w:sz="4" w:space="0" w:color="000000"/>
              <w:left w:val="single" w:sz="4" w:space="0" w:color="000000"/>
              <w:bottom w:val="single" w:sz="4" w:space="0" w:color="000000"/>
            </w:tcBorders>
            <w:shd w:val="clear" w:color="auto" w:fill="auto"/>
            <w:vAlign w:val="center"/>
          </w:tcPr>
          <w:p w14:paraId="22496F2E" w14:textId="77777777" w:rsidR="00F878EB" w:rsidRPr="00A425B2" w:rsidRDefault="00F878EB" w:rsidP="00137CFF">
            <w:pPr>
              <w:snapToGrid w:val="0"/>
              <w:spacing w:after="0"/>
              <w:rPr>
                <w:rFonts w:ascii="Verdana" w:hAnsi="Verdana"/>
                <w:sz w:val="18"/>
              </w:rPr>
            </w:pPr>
            <w:r w:rsidRPr="00A425B2">
              <w:rPr>
                <w:rFonts w:ascii="Verdana" w:hAnsi="Verdana"/>
                <w:sz w:val="18"/>
              </w:rPr>
              <w:t xml:space="preserve">Δυνατότητα εύκολης αντικατάστασης υποσυστημάτων </w:t>
            </w:r>
          </w:p>
        </w:tc>
        <w:tc>
          <w:tcPr>
            <w:tcW w:w="662" w:type="pct"/>
            <w:tcBorders>
              <w:top w:val="single" w:sz="4" w:space="0" w:color="000000"/>
              <w:left w:val="single" w:sz="4" w:space="0" w:color="000000"/>
              <w:bottom w:val="single" w:sz="4" w:space="0" w:color="000000"/>
            </w:tcBorders>
            <w:shd w:val="clear" w:color="auto" w:fill="auto"/>
            <w:vAlign w:val="center"/>
          </w:tcPr>
          <w:p w14:paraId="763AFB98"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4FD2E5C9"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8C63BB0" w14:textId="77777777" w:rsidR="00F878EB" w:rsidRPr="00A425B2" w:rsidRDefault="00F878EB" w:rsidP="00137CFF">
            <w:pPr>
              <w:snapToGrid w:val="0"/>
              <w:spacing w:after="0"/>
              <w:jc w:val="center"/>
              <w:rPr>
                <w:rFonts w:ascii="Verdana" w:hAnsi="Verdana"/>
                <w:sz w:val="18"/>
              </w:rPr>
            </w:pPr>
          </w:p>
        </w:tc>
      </w:tr>
      <w:tr w:rsidR="00F878EB" w:rsidRPr="00A425B2" w14:paraId="1247E490"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2ED4895" w14:textId="77777777" w:rsidR="00F878EB" w:rsidRPr="00A425B2" w:rsidRDefault="00F878EB" w:rsidP="00137CFF">
            <w:pPr>
              <w:snapToGrid w:val="0"/>
              <w:spacing w:after="0"/>
              <w:rPr>
                <w:rFonts w:ascii="Verdana" w:hAnsi="Verdana"/>
                <w:sz w:val="18"/>
              </w:rPr>
            </w:pPr>
            <w:r w:rsidRPr="00A425B2">
              <w:rPr>
                <w:rFonts w:ascii="Verdana" w:hAnsi="Verdana"/>
                <w:sz w:val="18"/>
              </w:rPr>
              <w:t>SRV.2.3</w:t>
            </w:r>
          </w:p>
        </w:tc>
        <w:tc>
          <w:tcPr>
            <w:tcW w:w="2134" w:type="pct"/>
            <w:tcBorders>
              <w:top w:val="single" w:sz="4" w:space="0" w:color="000000"/>
              <w:left w:val="single" w:sz="4" w:space="0" w:color="000000"/>
              <w:bottom w:val="single" w:sz="4" w:space="0" w:color="000000"/>
            </w:tcBorders>
            <w:shd w:val="clear" w:color="auto" w:fill="auto"/>
            <w:vAlign w:val="center"/>
          </w:tcPr>
          <w:p w14:paraId="14067D29" w14:textId="77777777" w:rsidR="00F878EB" w:rsidRPr="00A425B2" w:rsidRDefault="00F878EB" w:rsidP="00137CFF">
            <w:pPr>
              <w:snapToGrid w:val="0"/>
              <w:spacing w:after="0"/>
              <w:rPr>
                <w:rFonts w:ascii="Verdana" w:hAnsi="Verdana"/>
                <w:sz w:val="18"/>
              </w:rPr>
            </w:pPr>
            <w:r w:rsidRPr="00A425B2">
              <w:rPr>
                <w:rFonts w:ascii="Verdana" w:hAnsi="Verdana"/>
                <w:sz w:val="18"/>
              </w:rPr>
              <w:t>Επεκτασιμότητα</w:t>
            </w:r>
          </w:p>
        </w:tc>
        <w:tc>
          <w:tcPr>
            <w:tcW w:w="662" w:type="pct"/>
            <w:tcBorders>
              <w:top w:val="single" w:sz="4" w:space="0" w:color="000000"/>
              <w:left w:val="single" w:sz="4" w:space="0" w:color="000000"/>
              <w:bottom w:val="single" w:sz="4" w:space="0" w:color="000000"/>
            </w:tcBorders>
            <w:shd w:val="clear" w:color="auto" w:fill="auto"/>
            <w:vAlign w:val="center"/>
          </w:tcPr>
          <w:p w14:paraId="57FC3947"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022E3928"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2535746" w14:textId="77777777" w:rsidR="00F878EB" w:rsidRPr="00A425B2" w:rsidRDefault="00F878EB" w:rsidP="00137CFF">
            <w:pPr>
              <w:snapToGrid w:val="0"/>
              <w:spacing w:after="0"/>
              <w:jc w:val="center"/>
              <w:rPr>
                <w:rFonts w:ascii="Verdana" w:hAnsi="Verdana"/>
                <w:sz w:val="18"/>
              </w:rPr>
            </w:pPr>
          </w:p>
        </w:tc>
      </w:tr>
      <w:tr w:rsidR="00F878EB" w:rsidRPr="00A425B2" w14:paraId="1DA3F133"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6B182168" w14:textId="77777777" w:rsidR="00F878EB" w:rsidRPr="00A425B2" w:rsidRDefault="00F878EB" w:rsidP="00137CFF">
            <w:pPr>
              <w:snapToGrid w:val="0"/>
              <w:spacing w:after="0"/>
              <w:rPr>
                <w:rFonts w:ascii="Verdana" w:hAnsi="Verdana"/>
                <w:sz w:val="18"/>
              </w:rPr>
            </w:pPr>
            <w:r w:rsidRPr="00A425B2">
              <w:rPr>
                <w:rFonts w:ascii="Verdana" w:hAnsi="Verdana"/>
                <w:sz w:val="18"/>
              </w:rPr>
              <w:t>SRV.2.4</w:t>
            </w:r>
          </w:p>
        </w:tc>
        <w:tc>
          <w:tcPr>
            <w:tcW w:w="2134" w:type="pct"/>
            <w:tcBorders>
              <w:top w:val="single" w:sz="4" w:space="0" w:color="000000"/>
              <w:left w:val="single" w:sz="4" w:space="0" w:color="000000"/>
              <w:bottom w:val="single" w:sz="4" w:space="0" w:color="000000"/>
            </w:tcBorders>
            <w:shd w:val="clear" w:color="auto" w:fill="auto"/>
            <w:vAlign w:val="center"/>
          </w:tcPr>
          <w:p w14:paraId="17C67C5C"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Θέσεις για hot-plug σκληρούς δίσκους 2.5” κατά την παράδοση του εξυπηρέτη </w:t>
            </w:r>
          </w:p>
        </w:tc>
        <w:tc>
          <w:tcPr>
            <w:tcW w:w="662" w:type="pct"/>
            <w:tcBorders>
              <w:top w:val="single" w:sz="4" w:space="0" w:color="000000"/>
              <w:left w:val="single" w:sz="4" w:space="0" w:color="000000"/>
              <w:bottom w:val="single" w:sz="4" w:space="0" w:color="000000"/>
            </w:tcBorders>
            <w:shd w:val="clear" w:color="auto" w:fill="auto"/>
            <w:vAlign w:val="center"/>
          </w:tcPr>
          <w:p w14:paraId="349D865A"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w:t>
            </w:r>
            <w:r w:rsidRPr="00A425B2">
              <w:rPr>
                <w:rFonts w:ascii="Verdana" w:hAnsi="Verdana"/>
                <w:sz w:val="18"/>
              </w:rPr>
              <w:t xml:space="preserve"> 24</w:t>
            </w:r>
          </w:p>
        </w:tc>
        <w:tc>
          <w:tcPr>
            <w:tcW w:w="853" w:type="pct"/>
            <w:tcBorders>
              <w:top w:val="single" w:sz="4" w:space="0" w:color="000000"/>
              <w:left w:val="single" w:sz="4" w:space="0" w:color="000000"/>
              <w:bottom w:val="single" w:sz="4" w:space="0" w:color="000000"/>
            </w:tcBorders>
            <w:shd w:val="clear" w:color="auto" w:fill="auto"/>
            <w:vAlign w:val="bottom"/>
          </w:tcPr>
          <w:p w14:paraId="1A37F5A0"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FD6C72D" w14:textId="77777777" w:rsidR="00F878EB" w:rsidRPr="00A425B2" w:rsidRDefault="00F878EB" w:rsidP="00137CFF">
            <w:pPr>
              <w:snapToGrid w:val="0"/>
              <w:spacing w:after="0"/>
              <w:jc w:val="center"/>
              <w:rPr>
                <w:rFonts w:ascii="Verdana" w:hAnsi="Verdana"/>
                <w:sz w:val="18"/>
              </w:rPr>
            </w:pPr>
          </w:p>
        </w:tc>
      </w:tr>
      <w:tr w:rsidR="00F878EB" w:rsidRPr="00A425B2" w14:paraId="7A501AA0"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35690214" w14:textId="77777777" w:rsidR="00F878EB" w:rsidRPr="00A425B2" w:rsidRDefault="00F878EB" w:rsidP="00137CFF">
            <w:pPr>
              <w:snapToGrid w:val="0"/>
              <w:spacing w:after="0"/>
              <w:rPr>
                <w:rFonts w:ascii="Verdana" w:hAnsi="Verdana"/>
                <w:sz w:val="18"/>
              </w:rPr>
            </w:pPr>
            <w:r w:rsidRPr="00A425B2">
              <w:rPr>
                <w:rFonts w:ascii="Verdana" w:hAnsi="Verdana"/>
                <w:sz w:val="18"/>
              </w:rPr>
              <w:t>SRV.2.5</w:t>
            </w:r>
          </w:p>
        </w:tc>
        <w:tc>
          <w:tcPr>
            <w:tcW w:w="2134" w:type="pct"/>
            <w:tcBorders>
              <w:top w:val="single" w:sz="4" w:space="0" w:color="000000"/>
              <w:left w:val="single" w:sz="4" w:space="0" w:color="000000"/>
              <w:bottom w:val="single" w:sz="4" w:space="0" w:color="000000"/>
            </w:tcBorders>
            <w:shd w:val="clear" w:color="auto" w:fill="auto"/>
            <w:vAlign w:val="center"/>
          </w:tcPr>
          <w:p w14:paraId="188176DC"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 Να παρέχεται στον ένα εξυπηρετητή το υλικό για την απαραίτητη διασύνδεση με τη μονάδα αποθήκευσης </w:t>
            </w:r>
            <w:r w:rsidRPr="00A425B2">
              <w:rPr>
                <w:rFonts w:ascii="Verdana" w:hAnsi="Verdana"/>
                <w:sz w:val="18"/>
                <w:lang w:val="en-US"/>
              </w:rPr>
              <w:t>TLS</w:t>
            </w:r>
            <w:r w:rsidRPr="00A425B2">
              <w:rPr>
                <w:rFonts w:ascii="Verdana" w:hAnsi="Verdana"/>
                <w:sz w:val="18"/>
                <w:lang w:val="el-GR"/>
              </w:rPr>
              <w:t xml:space="preserve"> </w:t>
            </w:r>
          </w:p>
        </w:tc>
        <w:tc>
          <w:tcPr>
            <w:tcW w:w="662" w:type="pct"/>
            <w:tcBorders>
              <w:top w:val="single" w:sz="4" w:space="0" w:color="000000"/>
              <w:left w:val="single" w:sz="4" w:space="0" w:color="000000"/>
              <w:bottom w:val="single" w:sz="4" w:space="0" w:color="000000"/>
            </w:tcBorders>
            <w:shd w:val="clear" w:color="auto" w:fill="auto"/>
            <w:vAlign w:val="center"/>
          </w:tcPr>
          <w:p w14:paraId="39B9953D"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1F9F0B4C"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8116B0" w14:textId="77777777" w:rsidR="00F878EB" w:rsidRPr="00A425B2" w:rsidRDefault="00F878EB" w:rsidP="00137CFF">
            <w:pPr>
              <w:snapToGrid w:val="0"/>
              <w:spacing w:after="0"/>
              <w:jc w:val="center"/>
              <w:rPr>
                <w:rFonts w:ascii="Verdana" w:hAnsi="Verdana"/>
                <w:sz w:val="18"/>
              </w:rPr>
            </w:pPr>
          </w:p>
        </w:tc>
      </w:tr>
      <w:tr w:rsidR="00F878EB" w:rsidRPr="00A425B2" w14:paraId="5CC2562A"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6E1A7145" w14:textId="77777777" w:rsidR="00F878EB" w:rsidRPr="00A425B2" w:rsidRDefault="00F878EB" w:rsidP="00137CFF">
            <w:pPr>
              <w:snapToGrid w:val="0"/>
              <w:spacing w:after="0"/>
              <w:rPr>
                <w:rFonts w:ascii="Verdana" w:hAnsi="Verdana"/>
                <w:sz w:val="18"/>
              </w:rPr>
            </w:pPr>
            <w:r w:rsidRPr="00A425B2">
              <w:rPr>
                <w:rFonts w:ascii="Verdana" w:hAnsi="Verdana"/>
                <w:sz w:val="18"/>
              </w:rPr>
              <w:t>SRV.2.6</w:t>
            </w:r>
          </w:p>
        </w:tc>
        <w:tc>
          <w:tcPr>
            <w:tcW w:w="2134" w:type="pct"/>
            <w:tcBorders>
              <w:top w:val="single" w:sz="4" w:space="0" w:color="000000"/>
              <w:left w:val="single" w:sz="4" w:space="0" w:color="000000"/>
              <w:bottom w:val="single" w:sz="4" w:space="0" w:color="000000"/>
            </w:tcBorders>
            <w:shd w:val="clear" w:color="auto" w:fill="auto"/>
            <w:vAlign w:val="center"/>
          </w:tcPr>
          <w:p w14:paraId="07785BBB" w14:textId="77777777" w:rsidR="00F878EB" w:rsidRPr="00A425B2" w:rsidRDefault="00F878EB" w:rsidP="00137CFF">
            <w:pPr>
              <w:snapToGrid w:val="0"/>
              <w:spacing w:after="0"/>
              <w:rPr>
                <w:rFonts w:ascii="Verdana" w:hAnsi="Verdana"/>
                <w:sz w:val="18"/>
              </w:rPr>
            </w:pPr>
            <w:r w:rsidRPr="00A425B2">
              <w:rPr>
                <w:rFonts w:ascii="Verdana" w:hAnsi="Verdana"/>
                <w:sz w:val="18"/>
              </w:rPr>
              <w:t>Sliding Rack Rails with cable management arm</w:t>
            </w:r>
          </w:p>
        </w:tc>
        <w:tc>
          <w:tcPr>
            <w:tcW w:w="662" w:type="pct"/>
            <w:tcBorders>
              <w:top w:val="single" w:sz="4" w:space="0" w:color="000000"/>
              <w:left w:val="single" w:sz="4" w:space="0" w:color="000000"/>
              <w:bottom w:val="single" w:sz="4" w:space="0" w:color="000000"/>
            </w:tcBorders>
            <w:shd w:val="clear" w:color="auto" w:fill="auto"/>
            <w:vAlign w:val="center"/>
          </w:tcPr>
          <w:p w14:paraId="2F63CB8F"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2284F063"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106CBB9" w14:textId="77777777" w:rsidR="00F878EB" w:rsidRPr="00A425B2" w:rsidRDefault="00F878EB" w:rsidP="00137CFF">
            <w:pPr>
              <w:snapToGrid w:val="0"/>
              <w:spacing w:after="0"/>
              <w:jc w:val="center"/>
              <w:rPr>
                <w:rFonts w:ascii="Verdana" w:hAnsi="Verdana"/>
                <w:sz w:val="18"/>
              </w:rPr>
            </w:pPr>
          </w:p>
        </w:tc>
      </w:tr>
      <w:tr w:rsidR="00F878EB" w:rsidRPr="00A425B2" w14:paraId="3F2813EA"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267080EC"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SRV.3</w:t>
            </w:r>
          </w:p>
        </w:tc>
        <w:tc>
          <w:tcPr>
            <w:tcW w:w="2134" w:type="pct"/>
            <w:tcBorders>
              <w:top w:val="single" w:sz="4" w:space="0" w:color="000000"/>
              <w:left w:val="single" w:sz="4" w:space="0" w:color="000000"/>
              <w:bottom w:val="single" w:sz="4" w:space="0" w:color="000000"/>
            </w:tcBorders>
            <w:shd w:val="clear" w:color="auto" w:fill="CCCCCC"/>
            <w:vAlign w:val="center"/>
          </w:tcPr>
          <w:p w14:paraId="450E9448"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Motherboard</w:t>
            </w:r>
          </w:p>
        </w:tc>
        <w:tc>
          <w:tcPr>
            <w:tcW w:w="662" w:type="pct"/>
            <w:tcBorders>
              <w:top w:val="single" w:sz="4" w:space="0" w:color="000000"/>
              <w:left w:val="single" w:sz="4" w:space="0" w:color="000000"/>
              <w:bottom w:val="single" w:sz="4" w:space="0" w:color="000000"/>
            </w:tcBorders>
            <w:shd w:val="clear" w:color="auto" w:fill="CCCCCC"/>
            <w:vAlign w:val="center"/>
          </w:tcPr>
          <w:p w14:paraId="5B5B70FC"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5E0A63CA"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4FA319F8" w14:textId="77777777" w:rsidR="00F878EB" w:rsidRPr="00A425B2" w:rsidRDefault="00F878EB" w:rsidP="00137CFF">
            <w:pPr>
              <w:snapToGrid w:val="0"/>
              <w:spacing w:after="0"/>
              <w:jc w:val="center"/>
              <w:rPr>
                <w:rFonts w:ascii="Verdana" w:hAnsi="Verdana"/>
                <w:b/>
                <w:bCs/>
                <w:sz w:val="18"/>
              </w:rPr>
            </w:pPr>
          </w:p>
        </w:tc>
      </w:tr>
      <w:tr w:rsidR="00F878EB" w:rsidRPr="00A425B2" w14:paraId="119B6789"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F90C328" w14:textId="77777777" w:rsidR="00F878EB" w:rsidRPr="00A425B2" w:rsidRDefault="00F878EB" w:rsidP="00137CFF">
            <w:pPr>
              <w:snapToGrid w:val="0"/>
              <w:spacing w:after="0"/>
              <w:rPr>
                <w:rFonts w:ascii="Verdana" w:hAnsi="Verdana"/>
                <w:sz w:val="18"/>
              </w:rPr>
            </w:pPr>
            <w:r w:rsidRPr="00A425B2">
              <w:rPr>
                <w:rFonts w:ascii="Verdana" w:hAnsi="Verdana"/>
                <w:sz w:val="18"/>
              </w:rPr>
              <w:t>SRV.3.1</w:t>
            </w:r>
          </w:p>
        </w:tc>
        <w:tc>
          <w:tcPr>
            <w:tcW w:w="2134" w:type="pct"/>
            <w:tcBorders>
              <w:top w:val="single" w:sz="4" w:space="0" w:color="000000"/>
              <w:left w:val="single" w:sz="4" w:space="0" w:color="000000"/>
              <w:bottom w:val="single" w:sz="4" w:space="0" w:color="000000"/>
            </w:tcBorders>
            <w:shd w:val="clear" w:color="auto" w:fill="auto"/>
            <w:vAlign w:val="center"/>
          </w:tcPr>
          <w:p w14:paraId="6F9BDCD9" w14:textId="77777777" w:rsidR="00F878EB" w:rsidRPr="00A425B2" w:rsidRDefault="00F878EB" w:rsidP="00137CFF">
            <w:pPr>
              <w:snapToGrid w:val="0"/>
              <w:spacing w:after="0"/>
              <w:rPr>
                <w:rFonts w:ascii="Verdana" w:hAnsi="Verdana"/>
                <w:sz w:val="18"/>
              </w:rPr>
            </w:pPr>
            <w:r w:rsidRPr="00A425B2">
              <w:rPr>
                <w:rFonts w:ascii="Verdana" w:hAnsi="Verdana"/>
                <w:sz w:val="18"/>
              </w:rPr>
              <w:t>Memory support: RDIMM</w:t>
            </w:r>
          </w:p>
        </w:tc>
        <w:tc>
          <w:tcPr>
            <w:tcW w:w="662" w:type="pct"/>
            <w:tcBorders>
              <w:top w:val="single" w:sz="4" w:space="0" w:color="000000"/>
              <w:left w:val="single" w:sz="4" w:space="0" w:color="000000"/>
              <w:bottom w:val="single" w:sz="4" w:space="0" w:color="000000"/>
            </w:tcBorders>
            <w:shd w:val="clear" w:color="auto" w:fill="auto"/>
            <w:vAlign w:val="center"/>
          </w:tcPr>
          <w:p w14:paraId="497472D5"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136634E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308BF30" w14:textId="77777777" w:rsidR="00F878EB" w:rsidRPr="00A425B2" w:rsidRDefault="00F878EB" w:rsidP="00137CFF">
            <w:pPr>
              <w:snapToGrid w:val="0"/>
              <w:spacing w:after="0"/>
              <w:jc w:val="center"/>
              <w:rPr>
                <w:rFonts w:ascii="Verdana" w:hAnsi="Verdana"/>
                <w:sz w:val="18"/>
              </w:rPr>
            </w:pPr>
          </w:p>
        </w:tc>
      </w:tr>
      <w:tr w:rsidR="00F878EB" w:rsidRPr="00A425B2" w14:paraId="4731EF47"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11DFB71B" w14:textId="77777777" w:rsidR="00F878EB" w:rsidRPr="00A425B2" w:rsidRDefault="00F878EB" w:rsidP="00137CFF">
            <w:pPr>
              <w:snapToGrid w:val="0"/>
              <w:spacing w:after="0"/>
              <w:rPr>
                <w:rFonts w:ascii="Verdana" w:hAnsi="Verdana"/>
                <w:sz w:val="18"/>
              </w:rPr>
            </w:pPr>
            <w:r w:rsidRPr="00A425B2">
              <w:rPr>
                <w:rFonts w:ascii="Verdana" w:hAnsi="Verdana"/>
                <w:sz w:val="18"/>
              </w:rPr>
              <w:t>SRV.3.2</w:t>
            </w:r>
          </w:p>
        </w:tc>
        <w:tc>
          <w:tcPr>
            <w:tcW w:w="2134" w:type="pct"/>
            <w:tcBorders>
              <w:top w:val="single" w:sz="4" w:space="0" w:color="000000"/>
              <w:left w:val="single" w:sz="4" w:space="0" w:color="000000"/>
              <w:bottom w:val="single" w:sz="4" w:space="0" w:color="000000"/>
            </w:tcBorders>
            <w:shd w:val="clear" w:color="auto" w:fill="auto"/>
            <w:vAlign w:val="center"/>
          </w:tcPr>
          <w:p w14:paraId="4E805376"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Υποστήριξη 4</w:t>
            </w:r>
            <w:r w:rsidRPr="00A425B2">
              <w:rPr>
                <w:rFonts w:ascii="Verdana" w:hAnsi="Verdana"/>
                <w:sz w:val="18"/>
                <w:vertAlign w:val="superscript"/>
                <w:lang w:val="el-GR"/>
              </w:rPr>
              <w:t>ης</w:t>
            </w:r>
            <w:r w:rsidRPr="00A425B2">
              <w:rPr>
                <w:rFonts w:ascii="Verdana" w:hAnsi="Verdana"/>
                <w:sz w:val="18"/>
                <w:lang w:val="el-GR"/>
              </w:rPr>
              <w:t xml:space="preserve"> γενιάς </w:t>
            </w:r>
            <w:r w:rsidRPr="00A425B2">
              <w:rPr>
                <w:rFonts w:ascii="Verdana" w:hAnsi="Verdana"/>
                <w:sz w:val="18"/>
              </w:rPr>
              <w:t>Intel</w:t>
            </w:r>
            <w:r w:rsidRPr="00A425B2">
              <w:rPr>
                <w:rFonts w:ascii="Verdana" w:hAnsi="Verdana"/>
                <w:sz w:val="18"/>
                <w:lang w:val="el-GR"/>
              </w:rPr>
              <w:t xml:space="preserve">® </w:t>
            </w:r>
            <w:r w:rsidRPr="00A425B2">
              <w:rPr>
                <w:rFonts w:ascii="Verdana" w:hAnsi="Verdana"/>
                <w:sz w:val="18"/>
              </w:rPr>
              <w:t>Xeon</w:t>
            </w:r>
            <w:r w:rsidRPr="00A425B2">
              <w:rPr>
                <w:rFonts w:ascii="Verdana" w:hAnsi="Verdana"/>
                <w:sz w:val="18"/>
                <w:lang w:val="el-GR"/>
              </w:rPr>
              <w:t xml:space="preserve"> ή ισοδύναμη/καλύτερη </w:t>
            </w:r>
          </w:p>
        </w:tc>
        <w:tc>
          <w:tcPr>
            <w:tcW w:w="662" w:type="pct"/>
            <w:tcBorders>
              <w:top w:val="single" w:sz="4" w:space="0" w:color="000000"/>
              <w:left w:val="single" w:sz="4" w:space="0" w:color="000000"/>
              <w:bottom w:val="single" w:sz="4" w:space="0" w:color="000000"/>
            </w:tcBorders>
            <w:shd w:val="clear" w:color="auto" w:fill="auto"/>
            <w:vAlign w:val="center"/>
          </w:tcPr>
          <w:p w14:paraId="2C0EA8BD"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496C3074"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68BAB28" w14:textId="77777777" w:rsidR="00F878EB" w:rsidRPr="00A425B2" w:rsidRDefault="00F878EB" w:rsidP="00137CFF">
            <w:pPr>
              <w:snapToGrid w:val="0"/>
              <w:spacing w:after="0"/>
              <w:jc w:val="center"/>
              <w:rPr>
                <w:rFonts w:ascii="Verdana" w:hAnsi="Verdana"/>
                <w:sz w:val="18"/>
              </w:rPr>
            </w:pPr>
          </w:p>
        </w:tc>
      </w:tr>
      <w:tr w:rsidR="00F878EB" w:rsidRPr="00A425B2" w14:paraId="044B4FD8"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61B55726"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SRV.4</w:t>
            </w:r>
          </w:p>
        </w:tc>
        <w:tc>
          <w:tcPr>
            <w:tcW w:w="2134" w:type="pct"/>
            <w:tcBorders>
              <w:top w:val="single" w:sz="4" w:space="0" w:color="000000"/>
              <w:left w:val="single" w:sz="4" w:space="0" w:color="000000"/>
              <w:bottom w:val="single" w:sz="4" w:space="0" w:color="000000"/>
            </w:tcBorders>
            <w:shd w:val="clear" w:color="auto" w:fill="CCCCCC"/>
            <w:vAlign w:val="center"/>
          </w:tcPr>
          <w:p w14:paraId="04DD3D47"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C.P.U.</w:t>
            </w:r>
          </w:p>
        </w:tc>
        <w:tc>
          <w:tcPr>
            <w:tcW w:w="662" w:type="pct"/>
            <w:tcBorders>
              <w:top w:val="single" w:sz="4" w:space="0" w:color="000000"/>
              <w:left w:val="single" w:sz="4" w:space="0" w:color="000000"/>
              <w:bottom w:val="single" w:sz="4" w:space="0" w:color="000000"/>
            </w:tcBorders>
            <w:shd w:val="clear" w:color="auto" w:fill="CCCCCC"/>
            <w:vAlign w:val="center"/>
          </w:tcPr>
          <w:p w14:paraId="3684728F"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122BA068"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2EB5820F" w14:textId="77777777" w:rsidR="00F878EB" w:rsidRPr="00A425B2" w:rsidRDefault="00F878EB" w:rsidP="00137CFF">
            <w:pPr>
              <w:snapToGrid w:val="0"/>
              <w:spacing w:after="0"/>
              <w:jc w:val="center"/>
              <w:rPr>
                <w:rFonts w:ascii="Verdana" w:hAnsi="Verdana"/>
                <w:b/>
                <w:bCs/>
                <w:sz w:val="18"/>
              </w:rPr>
            </w:pPr>
          </w:p>
        </w:tc>
      </w:tr>
      <w:tr w:rsidR="00F878EB" w:rsidRPr="00A425B2" w14:paraId="6A91C35D"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5842D581" w14:textId="77777777" w:rsidR="00F878EB" w:rsidRPr="00A425B2" w:rsidRDefault="00F878EB" w:rsidP="00137CFF">
            <w:pPr>
              <w:snapToGrid w:val="0"/>
              <w:spacing w:after="0"/>
              <w:rPr>
                <w:rFonts w:ascii="Verdana" w:hAnsi="Verdana"/>
                <w:sz w:val="18"/>
              </w:rPr>
            </w:pPr>
            <w:r w:rsidRPr="00A425B2">
              <w:rPr>
                <w:rFonts w:ascii="Verdana" w:hAnsi="Verdana"/>
                <w:sz w:val="18"/>
              </w:rPr>
              <w:t>SRV.4.1</w:t>
            </w:r>
          </w:p>
        </w:tc>
        <w:tc>
          <w:tcPr>
            <w:tcW w:w="2134" w:type="pct"/>
            <w:tcBorders>
              <w:top w:val="single" w:sz="4" w:space="0" w:color="000000"/>
              <w:left w:val="single" w:sz="4" w:space="0" w:color="000000"/>
              <w:bottom w:val="single" w:sz="4" w:space="0" w:color="000000"/>
            </w:tcBorders>
            <w:shd w:val="clear" w:color="auto" w:fill="auto"/>
            <w:vAlign w:val="center"/>
          </w:tcPr>
          <w:p w14:paraId="17058D02"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Επεξεργαστής τεχνολογίας </w:t>
            </w:r>
            <w:r w:rsidRPr="00A425B2">
              <w:rPr>
                <w:rFonts w:ascii="Verdana" w:hAnsi="Verdana"/>
                <w:sz w:val="18"/>
              </w:rPr>
              <w:t>Intel</w:t>
            </w:r>
            <w:r w:rsidRPr="00A425B2">
              <w:rPr>
                <w:rFonts w:ascii="Verdana" w:hAnsi="Verdana"/>
                <w:sz w:val="18"/>
                <w:lang w:val="el-GR"/>
              </w:rPr>
              <w:t xml:space="preserve"> </w:t>
            </w:r>
            <w:r w:rsidRPr="00A425B2">
              <w:rPr>
                <w:rFonts w:ascii="Verdana" w:hAnsi="Verdana"/>
                <w:sz w:val="18"/>
              </w:rPr>
              <w:t>Xeon</w:t>
            </w:r>
            <w:r w:rsidRPr="00A425B2">
              <w:rPr>
                <w:rFonts w:ascii="Verdana" w:hAnsi="Verdana"/>
                <w:sz w:val="18"/>
                <w:lang w:val="el-GR"/>
              </w:rPr>
              <w:t xml:space="preserve"> </w:t>
            </w:r>
            <w:r w:rsidRPr="00A425B2">
              <w:rPr>
                <w:rFonts w:ascii="Verdana" w:hAnsi="Verdana"/>
                <w:sz w:val="18"/>
              </w:rPr>
              <w:t>Gold</w:t>
            </w:r>
            <w:r w:rsidRPr="00A425B2">
              <w:rPr>
                <w:rFonts w:ascii="Verdana" w:hAnsi="Verdana"/>
                <w:sz w:val="18"/>
                <w:lang w:val="el-GR"/>
              </w:rPr>
              <w:t xml:space="preserve"> 6418Η 2.1</w:t>
            </w:r>
            <w:r w:rsidRPr="00A425B2">
              <w:rPr>
                <w:rFonts w:ascii="Verdana" w:hAnsi="Verdana"/>
                <w:sz w:val="18"/>
              </w:rPr>
              <w:t>G</w:t>
            </w:r>
            <w:r w:rsidRPr="00A425B2">
              <w:rPr>
                <w:rFonts w:ascii="Verdana" w:hAnsi="Verdana"/>
                <w:sz w:val="18"/>
                <w:lang w:val="el-GR"/>
              </w:rPr>
              <w:t>, 24</w:t>
            </w:r>
            <w:r w:rsidRPr="00A425B2">
              <w:rPr>
                <w:rFonts w:ascii="Verdana" w:hAnsi="Verdana"/>
                <w:sz w:val="18"/>
              </w:rPr>
              <w:t>C</w:t>
            </w:r>
            <w:r w:rsidRPr="00A425B2">
              <w:rPr>
                <w:rFonts w:ascii="Verdana" w:hAnsi="Verdana"/>
                <w:sz w:val="18"/>
                <w:lang w:val="el-GR"/>
              </w:rPr>
              <w:t>/48</w:t>
            </w:r>
            <w:r w:rsidRPr="00A425B2">
              <w:rPr>
                <w:rFonts w:ascii="Verdana" w:hAnsi="Verdana"/>
                <w:sz w:val="18"/>
              </w:rPr>
              <w:t>T</w:t>
            </w:r>
            <w:r w:rsidRPr="00A425B2">
              <w:rPr>
                <w:rFonts w:ascii="Verdana" w:hAnsi="Verdana"/>
                <w:sz w:val="18"/>
                <w:lang w:val="el-GR"/>
              </w:rPr>
              <w:t xml:space="preserve"> ή αντίστοιχος ή καλύτερος</w:t>
            </w:r>
          </w:p>
        </w:tc>
        <w:tc>
          <w:tcPr>
            <w:tcW w:w="662" w:type="pct"/>
            <w:tcBorders>
              <w:top w:val="single" w:sz="4" w:space="0" w:color="000000"/>
              <w:left w:val="single" w:sz="4" w:space="0" w:color="000000"/>
              <w:bottom w:val="single" w:sz="4" w:space="0" w:color="000000"/>
            </w:tcBorders>
            <w:shd w:val="clear" w:color="auto" w:fill="auto"/>
            <w:vAlign w:val="center"/>
          </w:tcPr>
          <w:p w14:paraId="4AFF42B8"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3DAF6123"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2E62D2" w14:textId="77777777" w:rsidR="00F878EB" w:rsidRPr="00A425B2" w:rsidRDefault="00F878EB" w:rsidP="00137CFF">
            <w:pPr>
              <w:snapToGrid w:val="0"/>
              <w:spacing w:after="0"/>
              <w:jc w:val="center"/>
              <w:rPr>
                <w:rFonts w:ascii="Verdana" w:hAnsi="Verdana"/>
                <w:sz w:val="18"/>
              </w:rPr>
            </w:pPr>
          </w:p>
        </w:tc>
      </w:tr>
      <w:tr w:rsidR="00F878EB" w:rsidRPr="00A425B2" w14:paraId="1446E3B9"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500C603" w14:textId="77777777" w:rsidR="00F878EB" w:rsidRPr="00A425B2" w:rsidRDefault="00F878EB" w:rsidP="00137CFF">
            <w:pPr>
              <w:snapToGrid w:val="0"/>
              <w:spacing w:after="0"/>
              <w:rPr>
                <w:rFonts w:ascii="Verdana" w:hAnsi="Verdana"/>
                <w:sz w:val="18"/>
              </w:rPr>
            </w:pPr>
            <w:r w:rsidRPr="00A425B2">
              <w:rPr>
                <w:rFonts w:ascii="Verdana" w:hAnsi="Verdana"/>
                <w:sz w:val="18"/>
              </w:rPr>
              <w:t>SRV.4.2</w:t>
            </w:r>
          </w:p>
        </w:tc>
        <w:tc>
          <w:tcPr>
            <w:tcW w:w="2134" w:type="pct"/>
            <w:tcBorders>
              <w:top w:val="single" w:sz="4" w:space="0" w:color="000000"/>
              <w:left w:val="single" w:sz="4" w:space="0" w:color="000000"/>
              <w:bottom w:val="single" w:sz="4" w:space="0" w:color="000000"/>
            </w:tcBorders>
            <w:shd w:val="clear" w:color="auto" w:fill="auto"/>
            <w:vAlign w:val="center"/>
          </w:tcPr>
          <w:p w14:paraId="39B94B44" w14:textId="77777777" w:rsidR="00F878EB" w:rsidRPr="00A425B2" w:rsidRDefault="00F878EB" w:rsidP="00137CFF">
            <w:pPr>
              <w:snapToGrid w:val="0"/>
              <w:spacing w:after="0"/>
              <w:rPr>
                <w:rFonts w:ascii="Verdana" w:hAnsi="Verdana"/>
                <w:sz w:val="18"/>
              </w:rPr>
            </w:pPr>
            <w:r w:rsidRPr="00A425B2">
              <w:rPr>
                <w:rFonts w:ascii="Verdana" w:hAnsi="Verdana"/>
                <w:sz w:val="18"/>
              </w:rPr>
              <w:t>GT/s</w:t>
            </w:r>
          </w:p>
        </w:tc>
        <w:tc>
          <w:tcPr>
            <w:tcW w:w="662" w:type="pct"/>
            <w:tcBorders>
              <w:top w:val="single" w:sz="4" w:space="0" w:color="000000"/>
              <w:left w:val="single" w:sz="4" w:space="0" w:color="000000"/>
              <w:bottom w:val="single" w:sz="4" w:space="0" w:color="000000"/>
            </w:tcBorders>
            <w:shd w:val="clear" w:color="auto" w:fill="auto"/>
            <w:vAlign w:val="center"/>
          </w:tcPr>
          <w:p w14:paraId="14893205"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rPr>
              <w:t xml:space="preserve">≥ </w:t>
            </w:r>
            <w:r w:rsidRPr="00A425B2">
              <w:rPr>
                <w:rFonts w:ascii="Verdana" w:hAnsi="Verdana"/>
                <w:sz w:val="18"/>
                <w:lang w:val="el-GR"/>
              </w:rPr>
              <w:t>10</w:t>
            </w:r>
            <w:r w:rsidRPr="00A425B2">
              <w:rPr>
                <w:rFonts w:ascii="Verdana" w:hAnsi="Verdana"/>
                <w:sz w:val="18"/>
              </w:rPr>
              <w:t>,</w:t>
            </w:r>
            <w:r w:rsidRPr="00A425B2">
              <w:rPr>
                <w:rFonts w:ascii="Verdana" w:hAnsi="Verdana"/>
                <w:sz w:val="18"/>
                <w:lang w:val="el-GR"/>
              </w:rPr>
              <w:t>4</w:t>
            </w:r>
          </w:p>
        </w:tc>
        <w:tc>
          <w:tcPr>
            <w:tcW w:w="853" w:type="pct"/>
            <w:tcBorders>
              <w:top w:val="single" w:sz="4" w:space="0" w:color="000000"/>
              <w:left w:val="single" w:sz="4" w:space="0" w:color="000000"/>
              <w:bottom w:val="single" w:sz="4" w:space="0" w:color="000000"/>
            </w:tcBorders>
            <w:shd w:val="clear" w:color="auto" w:fill="auto"/>
            <w:vAlign w:val="bottom"/>
          </w:tcPr>
          <w:p w14:paraId="6E5093C6"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4420858" w14:textId="77777777" w:rsidR="00F878EB" w:rsidRPr="00A425B2" w:rsidRDefault="00F878EB" w:rsidP="00137CFF">
            <w:pPr>
              <w:snapToGrid w:val="0"/>
              <w:spacing w:after="0"/>
              <w:jc w:val="center"/>
              <w:rPr>
                <w:rFonts w:ascii="Verdana" w:hAnsi="Verdana"/>
                <w:sz w:val="18"/>
              </w:rPr>
            </w:pPr>
          </w:p>
        </w:tc>
      </w:tr>
      <w:tr w:rsidR="00F878EB" w:rsidRPr="00A425B2" w14:paraId="7FD3089F"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E9AFC2E" w14:textId="77777777" w:rsidR="00F878EB" w:rsidRPr="00A425B2" w:rsidRDefault="00F878EB" w:rsidP="00137CFF">
            <w:pPr>
              <w:snapToGrid w:val="0"/>
              <w:spacing w:after="0"/>
              <w:rPr>
                <w:rFonts w:ascii="Verdana" w:hAnsi="Verdana"/>
                <w:sz w:val="18"/>
              </w:rPr>
            </w:pPr>
            <w:r w:rsidRPr="00A425B2">
              <w:rPr>
                <w:rFonts w:ascii="Verdana" w:hAnsi="Verdana"/>
                <w:sz w:val="18"/>
              </w:rPr>
              <w:lastRenderedPageBreak/>
              <w:t>SRV.4.3</w:t>
            </w:r>
          </w:p>
        </w:tc>
        <w:tc>
          <w:tcPr>
            <w:tcW w:w="2134" w:type="pct"/>
            <w:tcBorders>
              <w:top w:val="single" w:sz="4" w:space="0" w:color="000000"/>
              <w:left w:val="single" w:sz="4" w:space="0" w:color="000000"/>
              <w:bottom w:val="single" w:sz="4" w:space="0" w:color="000000"/>
            </w:tcBorders>
            <w:shd w:val="clear" w:color="auto" w:fill="auto"/>
            <w:vAlign w:val="center"/>
          </w:tcPr>
          <w:p w14:paraId="1AC977F6" w14:textId="77777777" w:rsidR="00F878EB" w:rsidRPr="00A425B2" w:rsidRDefault="00F878EB" w:rsidP="00137CFF">
            <w:pPr>
              <w:snapToGrid w:val="0"/>
              <w:spacing w:after="0"/>
              <w:rPr>
                <w:rFonts w:ascii="Verdana" w:hAnsi="Verdana"/>
                <w:sz w:val="18"/>
              </w:rPr>
            </w:pPr>
            <w:r w:rsidRPr="00A425B2">
              <w:rPr>
                <w:rFonts w:ascii="Verdana" w:hAnsi="Verdana"/>
                <w:sz w:val="18"/>
              </w:rPr>
              <w:t>Αριθμός επεξεργαστών</w:t>
            </w:r>
          </w:p>
        </w:tc>
        <w:tc>
          <w:tcPr>
            <w:tcW w:w="662" w:type="pct"/>
            <w:tcBorders>
              <w:top w:val="single" w:sz="4" w:space="0" w:color="000000"/>
              <w:left w:val="single" w:sz="4" w:space="0" w:color="000000"/>
              <w:bottom w:val="single" w:sz="4" w:space="0" w:color="000000"/>
            </w:tcBorders>
            <w:shd w:val="clear" w:color="auto" w:fill="auto"/>
            <w:vAlign w:val="center"/>
          </w:tcPr>
          <w:p w14:paraId="3E0BC699"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4</w:t>
            </w:r>
          </w:p>
        </w:tc>
        <w:tc>
          <w:tcPr>
            <w:tcW w:w="853" w:type="pct"/>
            <w:tcBorders>
              <w:top w:val="single" w:sz="4" w:space="0" w:color="000000"/>
              <w:left w:val="single" w:sz="4" w:space="0" w:color="000000"/>
              <w:bottom w:val="single" w:sz="4" w:space="0" w:color="000000"/>
            </w:tcBorders>
            <w:shd w:val="clear" w:color="auto" w:fill="auto"/>
            <w:vAlign w:val="bottom"/>
          </w:tcPr>
          <w:p w14:paraId="64CEB83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97D1D1E" w14:textId="77777777" w:rsidR="00F878EB" w:rsidRPr="00A425B2" w:rsidRDefault="00F878EB" w:rsidP="00137CFF">
            <w:pPr>
              <w:snapToGrid w:val="0"/>
              <w:spacing w:after="0"/>
              <w:jc w:val="center"/>
              <w:rPr>
                <w:rFonts w:ascii="Verdana" w:hAnsi="Verdana"/>
                <w:sz w:val="18"/>
              </w:rPr>
            </w:pPr>
          </w:p>
        </w:tc>
      </w:tr>
      <w:tr w:rsidR="00F878EB" w:rsidRPr="00A425B2" w14:paraId="6FB80B3C"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5DFEBE36"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SRV.5</w:t>
            </w:r>
          </w:p>
        </w:tc>
        <w:tc>
          <w:tcPr>
            <w:tcW w:w="2134" w:type="pct"/>
            <w:tcBorders>
              <w:top w:val="single" w:sz="4" w:space="0" w:color="000000"/>
              <w:left w:val="single" w:sz="4" w:space="0" w:color="000000"/>
              <w:bottom w:val="single" w:sz="4" w:space="0" w:color="000000"/>
            </w:tcBorders>
            <w:shd w:val="clear" w:color="auto" w:fill="CCCCCC"/>
            <w:vAlign w:val="center"/>
          </w:tcPr>
          <w:p w14:paraId="10D4009A"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Κεντρική Μνήμη</w:t>
            </w:r>
          </w:p>
        </w:tc>
        <w:tc>
          <w:tcPr>
            <w:tcW w:w="662" w:type="pct"/>
            <w:tcBorders>
              <w:top w:val="single" w:sz="4" w:space="0" w:color="000000"/>
              <w:left w:val="single" w:sz="4" w:space="0" w:color="000000"/>
              <w:bottom w:val="single" w:sz="4" w:space="0" w:color="000000"/>
            </w:tcBorders>
            <w:shd w:val="clear" w:color="auto" w:fill="CCCCCC"/>
            <w:vAlign w:val="center"/>
          </w:tcPr>
          <w:p w14:paraId="3027C566"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00CCAF67"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4771B19F" w14:textId="77777777" w:rsidR="00F878EB" w:rsidRPr="00A425B2" w:rsidRDefault="00F878EB" w:rsidP="00137CFF">
            <w:pPr>
              <w:snapToGrid w:val="0"/>
              <w:spacing w:after="0"/>
              <w:jc w:val="center"/>
              <w:rPr>
                <w:rFonts w:ascii="Verdana" w:hAnsi="Verdana"/>
                <w:b/>
                <w:bCs/>
                <w:sz w:val="18"/>
              </w:rPr>
            </w:pPr>
          </w:p>
        </w:tc>
      </w:tr>
      <w:tr w:rsidR="00F878EB" w:rsidRPr="00A425B2" w14:paraId="2EDE7DF4"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0293E660" w14:textId="77777777" w:rsidR="00F878EB" w:rsidRPr="00A425B2" w:rsidRDefault="00F878EB" w:rsidP="00137CFF">
            <w:pPr>
              <w:snapToGrid w:val="0"/>
              <w:spacing w:after="0"/>
              <w:rPr>
                <w:rFonts w:ascii="Verdana" w:hAnsi="Verdana"/>
                <w:sz w:val="18"/>
              </w:rPr>
            </w:pPr>
            <w:r w:rsidRPr="00A425B2">
              <w:rPr>
                <w:rFonts w:ascii="Verdana" w:hAnsi="Verdana"/>
                <w:sz w:val="18"/>
              </w:rPr>
              <w:t>SRV.5.1</w:t>
            </w:r>
          </w:p>
        </w:tc>
        <w:tc>
          <w:tcPr>
            <w:tcW w:w="2134" w:type="pct"/>
            <w:tcBorders>
              <w:top w:val="single" w:sz="4" w:space="0" w:color="000000"/>
              <w:left w:val="single" w:sz="4" w:space="0" w:color="000000"/>
              <w:bottom w:val="single" w:sz="4" w:space="0" w:color="000000"/>
            </w:tcBorders>
            <w:shd w:val="clear" w:color="auto" w:fill="auto"/>
            <w:vAlign w:val="center"/>
          </w:tcPr>
          <w:p w14:paraId="7EF9A1CD" w14:textId="77777777" w:rsidR="00F878EB" w:rsidRPr="00A425B2" w:rsidRDefault="00F878EB" w:rsidP="00137CFF">
            <w:pPr>
              <w:snapToGrid w:val="0"/>
              <w:spacing w:after="0"/>
              <w:rPr>
                <w:rFonts w:ascii="Verdana" w:hAnsi="Verdana"/>
                <w:sz w:val="18"/>
              </w:rPr>
            </w:pPr>
            <w:r w:rsidRPr="00A425B2">
              <w:rPr>
                <w:rFonts w:ascii="Verdana" w:hAnsi="Verdana"/>
                <w:sz w:val="18"/>
              </w:rPr>
              <w:t>Τύπος DDR</w:t>
            </w:r>
            <w:r w:rsidRPr="00A425B2">
              <w:rPr>
                <w:rFonts w:ascii="Verdana" w:hAnsi="Verdana"/>
                <w:sz w:val="18"/>
                <w:lang w:val="en-US"/>
              </w:rPr>
              <w:t xml:space="preserve">5 </w:t>
            </w:r>
            <w:r w:rsidRPr="00A425B2">
              <w:rPr>
                <w:rFonts w:ascii="Verdana" w:hAnsi="Verdana"/>
                <w:sz w:val="18"/>
              </w:rPr>
              <w:t xml:space="preserve">RDIMM, </w:t>
            </w:r>
            <w:r w:rsidRPr="00A425B2">
              <w:rPr>
                <w:rFonts w:ascii="Verdana" w:hAnsi="Verdana"/>
                <w:sz w:val="18"/>
                <w:lang w:val="en-US"/>
              </w:rPr>
              <w:t>4800</w:t>
            </w:r>
            <w:r w:rsidRPr="00A425B2">
              <w:rPr>
                <w:rFonts w:ascii="Verdana" w:hAnsi="Verdana"/>
                <w:sz w:val="18"/>
              </w:rPr>
              <w:t>MT/s</w:t>
            </w:r>
          </w:p>
        </w:tc>
        <w:tc>
          <w:tcPr>
            <w:tcW w:w="662" w:type="pct"/>
            <w:tcBorders>
              <w:top w:val="single" w:sz="4" w:space="0" w:color="000000"/>
              <w:left w:val="single" w:sz="4" w:space="0" w:color="000000"/>
              <w:bottom w:val="single" w:sz="4" w:space="0" w:color="000000"/>
            </w:tcBorders>
            <w:shd w:val="clear" w:color="auto" w:fill="auto"/>
            <w:vAlign w:val="center"/>
          </w:tcPr>
          <w:p w14:paraId="49C126C4"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11F91056"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AF472A2" w14:textId="77777777" w:rsidR="00F878EB" w:rsidRPr="00A425B2" w:rsidRDefault="00F878EB" w:rsidP="00137CFF">
            <w:pPr>
              <w:snapToGrid w:val="0"/>
              <w:spacing w:after="0"/>
              <w:jc w:val="center"/>
              <w:rPr>
                <w:rFonts w:ascii="Verdana" w:hAnsi="Verdana"/>
                <w:sz w:val="18"/>
              </w:rPr>
            </w:pPr>
          </w:p>
        </w:tc>
      </w:tr>
      <w:tr w:rsidR="00F878EB" w:rsidRPr="00A425B2" w14:paraId="6E6BC945"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892CFF6" w14:textId="77777777" w:rsidR="00F878EB" w:rsidRPr="00A425B2" w:rsidRDefault="00F878EB" w:rsidP="00137CFF">
            <w:pPr>
              <w:snapToGrid w:val="0"/>
              <w:spacing w:after="0"/>
              <w:rPr>
                <w:rFonts w:ascii="Verdana" w:hAnsi="Verdana"/>
                <w:sz w:val="18"/>
              </w:rPr>
            </w:pPr>
            <w:r w:rsidRPr="00A425B2">
              <w:rPr>
                <w:rFonts w:ascii="Verdana" w:hAnsi="Verdana"/>
                <w:sz w:val="18"/>
              </w:rPr>
              <w:t>SRV.5.2</w:t>
            </w:r>
          </w:p>
        </w:tc>
        <w:tc>
          <w:tcPr>
            <w:tcW w:w="2134" w:type="pct"/>
            <w:tcBorders>
              <w:top w:val="single" w:sz="4" w:space="0" w:color="000000"/>
              <w:left w:val="single" w:sz="4" w:space="0" w:color="000000"/>
              <w:bottom w:val="single" w:sz="4" w:space="0" w:color="000000"/>
            </w:tcBorders>
            <w:shd w:val="clear" w:color="auto" w:fill="auto"/>
            <w:vAlign w:val="center"/>
          </w:tcPr>
          <w:p w14:paraId="2340CD70" w14:textId="77777777" w:rsidR="00F878EB" w:rsidRPr="00A425B2" w:rsidRDefault="00F878EB" w:rsidP="00137CFF">
            <w:pPr>
              <w:snapToGrid w:val="0"/>
              <w:spacing w:after="0"/>
              <w:rPr>
                <w:rFonts w:ascii="Verdana" w:hAnsi="Verdana"/>
                <w:sz w:val="18"/>
              </w:rPr>
            </w:pPr>
            <w:r w:rsidRPr="00A425B2">
              <w:rPr>
                <w:rFonts w:ascii="Verdana" w:hAnsi="Verdana"/>
                <w:sz w:val="18"/>
              </w:rPr>
              <w:t>Μέγεθος (GΒ)</w:t>
            </w:r>
          </w:p>
        </w:tc>
        <w:tc>
          <w:tcPr>
            <w:tcW w:w="662" w:type="pct"/>
            <w:tcBorders>
              <w:top w:val="single" w:sz="4" w:space="0" w:color="000000"/>
              <w:left w:val="single" w:sz="4" w:space="0" w:color="000000"/>
              <w:bottom w:val="single" w:sz="4" w:space="0" w:color="000000"/>
            </w:tcBorders>
            <w:shd w:val="clear" w:color="auto" w:fill="auto"/>
            <w:vAlign w:val="center"/>
          </w:tcPr>
          <w:p w14:paraId="0815F697"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rPr>
              <w:t xml:space="preserve">≥ </w:t>
            </w:r>
            <w:r w:rsidRPr="00A425B2">
              <w:rPr>
                <w:rFonts w:ascii="Verdana" w:hAnsi="Verdana"/>
                <w:sz w:val="18"/>
                <w:lang w:val="el-GR"/>
              </w:rPr>
              <w:t>128</w:t>
            </w:r>
          </w:p>
        </w:tc>
        <w:tc>
          <w:tcPr>
            <w:tcW w:w="853" w:type="pct"/>
            <w:tcBorders>
              <w:top w:val="single" w:sz="4" w:space="0" w:color="000000"/>
              <w:left w:val="single" w:sz="4" w:space="0" w:color="000000"/>
              <w:bottom w:val="single" w:sz="4" w:space="0" w:color="000000"/>
            </w:tcBorders>
            <w:shd w:val="clear" w:color="auto" w:fill="auto"/>
            <w:vAlign w:val="bottom"/>
          </w:tcPr>
          <w:p w14:paraId="4DA1BB79"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0A1E8C6" w14:textId="77777777" w:rsidR="00F878EB" w:rsidRPr="00A425B2" w:rsidRDefault="00F878EB" w:rsidP="00137CFF">
            <w:pPr>
              <w:snapToGrid w:val="0"/>
              <w:spacing w:after="0"/>
              <w:jc w:val="center"/>
              <w:rPr>
                <w:rFonts w:ascii="Verdana" w:hAnsi="Verdana"/>
                <w:sz w:val="18"/>
              </w:rPr>
            </w:pPr>
          </w:p>
        </w:tc>
      </w:tr>
      <w:tr w:rsidR="00F878EB" w:rsidRPr="00A425B2" w14:paraId="2347D5F5"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38155800" w14:textId="77777777" w:rsidR="00F878EB" w:rsidRPr="00A425B2" w:rsidRDefault="00F878EB" w:rsidP="00137CFF">
            <w:pPr>
              <w:snapToGrid w:val="0"/>
              <w:spacing w:after="0"/>
              <w:rPr>
                <w:rFonts w:ascii="Verdana" w:hAnsi="Verdana"/>
                <w:sz w:val="18"/>
              </w:rPr>
            </w:pPr>
            <w:r w:rsidRPr="00A425B2">
              <w:rPr>
                <w:rFonts w:ascii="Verdana" w:hAnsi="Verdana"/>
                <w:sz w:val="18"/>
              </w:rPr>
              <w:t>SRV.5.3</w:t>
            </w:r>
          </w:p>
        </w:tc>
        <w:tc>
          <w:tcPr>
            <w:tcW w:w="2134" w:type="pct"/>
            <w:tcBorders>
              <w:top w:val="single" w:sz="4" w:space="0" w:color="000000"/>
              <w:left w:val="single" w:sz="4" w:space="0" w:color="000000"/>
              <w:bottom w:val="single" w:sz="4" w:space="0" w:color="000000"/>
            </w:tcBorders>
            <w:shd w:val="clear" w:color="auto" w:fill="auto"/>
            <w:vAlign w:val="center"/>
          </w:tcPr>
          <w:p w14:paraId="25DDBC43"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Μέγιστη μνήμη που υποστηρίζεται στο </w:t>
            </w:r>
            <w:r w:rsidRPr="00A425B2">
              <w:rPr>
                <w:rFonts w:ascii="Verdana" w:hAnsi="Verdana"/>
                <w:sz w:val="18"/>
              </w:rPr>
              <w:t>motherboard</w:t>
            </w:r>
            <w:r w:rsidRPr="00A425B2">
              <w:rPr>
                <w:rFonts w:ascii="Verdana" w:hAnsi="Verdana"/>
                <w:sz w:val="18"/>
                <w:lang w:val="el-GR"/>
              </w:rPr>
              <w:t xml:space="preserve"> (</w:t>
            </w:r>
            <w:r w:rsidRPr="00A425B2">
              <w:rPr>
                <w:rFonts w:ascii="Verdana" w:hAnsi="Verdana"/>
                <w:sz w:val="18"/>
              </w:rPr>
              <w:t>GB</w:t>
            </w:r>
            <w:r w:rsidRPr="00A425B2">
              <w:rPr>
                <w:rFonts w:ascii="Verdana" w:hAnsi="Verdana"/>
                <w:sz w:val="18"/>
                <w:lang w:val="el-GR"/>
              </w:rPr>
              <w:t>)</w:t>
            </w:r>
          </w:p>
        </w:tc>
        <w:tc>
          <w:tcPr>
            <w:tcW w:w="662" w:type="pct"/>
            <w:tcBorders>
              <w:top w:val="single" w:sz="4" w:space="0" w:color="000000"/>
              <w:left w:val="single" w:sz="4" w:space="0" w:color="000000"/>
              <w:bottom w:val="single" w:sz="4" w:space="0" w:color="000000"/>
            </w:tcBorders>
            <w:shd w:val="clear" w:color="auto" w:fill="auto"/>
            <w:vAlign w:val="center"/>
          </w:tcPr>
          <w:p w14:paraId="468C1C06"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rPr>
              <w:t xml:space="preserve">≥ </w:t>
            </w:r>
            <w:r w:rsidRPr="00A425B2">
              <w:t>2 TB</w:t>
            </w:r>
          </w:p>
        </w:tc>
        <w:tc>
          <w:tcPr>
            <w:tcW w:w="853" w:type="pct"/>
            <w:tcBorders>
              <w:top w:val="single" w:sz="4" w:space="0" w:color="000000"/>
              <w:left w:val="single" w:sz="4" w:space="0" w:color="000000"/>
              <w:bottom w:val="single" w:sz="4" w:space="0" w:color="000000"/>
            </w:tcBorders>
            <w:shd w:val="clear" w:color="auto" w:fill="auto"/>
            <w:vAlign w:val="bottom"/>
          </w:tcPr>
          <w:p w14:paraId="081BE92D"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CD1267" w14:textId="77777777" w:rsidR="00F878EB" w:rsidRPr="00A425B2" w:rsidRDefault="00F878EB" w:rsidP="00137CFF">
            <w:pPr>
              <w:snapToGrid w:val="0"/>
              <w:spacing w:after="0"/>
              <w:jc w:val="center"/>
              <w:rPr>
                <w:rFonts w:ascii="Verdana" w:hAnsi="Verdana"/>
                <w:sz w:val="18"/>
                <w:lang w:val="el-GR"/>
              </w:rPr>
            </w:pPr>
          </w:p>
        </w:tc>
      </w:tr>
      <w:tr w:rsidR="00F878EB" w:rsidRPr="00A425B2" w14:paraId="21B14F67"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15E7D7FF" w14:textId="77777777" w:rsidR="00F878EB" w:rsidRPr="00A425B2" w:rsidRDefault="00F878EB" w:rsidP="00137CFF">
            <w:pPr>
              <w:snapToGrid w:val="0"/>
              <w:spacing w:after="0"/>
              <w:rPr>
                <w:rFonts w:ascii="Verdana" w:hAnsi="Verdana"/>
                <w:sz w:val="18"/>
              </w:rPr>
            </w:pPr>
            <w:r w:rsidRPr="00A425B2">
              <w:rPr>
                <w:rFonts w:ascii="Verdana" w:hAnsi="Verdana"/>
                <w:sz w:val="18"/>
              </w:rPr>
              <w:t>SRV.5.4</w:t>
            </w:r>
          </w:p>
        </w:tc>
        <w:tc>
          <w:tcPr>
            <w:tcW w:w="2134" w:type="pct"/>
            <w:tcBorders>
              <w:top w:val="single" w:sz="4" w:space="0" w:color="000000"/>
              <w:left w:val="single" w:sz="4" w:space="0" w:color="000000"/>
              <w:bottom w:val="single" w:sz="4" w:space="0" w:color="000000"/>
            </w:tcBorders>
            <w:shd w:val="clear" w:color="auto" w:fill="auto"/>
            <w:vAlign w:val="center"/>
          </w:tcPr>
          <w:p w14:paraId="7A5609C1"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Μέγιστη μνήμη που υποστηρίζεται στο </w:t>
            </w:r>
            <w:r w:rsidRPr="00A425B2">
              <w:rPr>
                <w:rFonts w:ascii="Verdana" w:hAnsi="Verdana"/>
                <w:sz w:val="18"/>
              </w:rPr>
              <w:t>motherboard</w:t>
            </w:r>
            <w:r w:rsidRPr="00A425B2">
              <w:rPr>
                <w:rFonts w:ascii="Verdana" w:hAnsi="Verdana"/>
                <w:sz w:val="18"/>
                <w:lang w:val="el-GR"/>
              </w:rPr>
              <w:t xml:space="preserve"> (</w:t>
            </w:r>
            <w:r w:rsidRPr="00A425B2">
              <w:rPr>
                <w:rFonts w:ascii="Verdana" w:hAnsi="Verdana"/>
                <w:sz w:val="18"/>
              </w:rPr>
              <w:t>GB</w:t>
            </w:r>
            <w:r w:rsidRPr="00A425B2">
              <w:rPr>
                <w:rFonts w:ascii="Verdana" w:hAnsi="Verdana"/>
                <w:sz w:val="18"/>
                <w:lang w:val="el-GR"/>
              </w:rPr>
              <w:t>) χωρίς να απαιτείται η αφαίρεση ή αντικατάσταση της υπάρχουσας μνήμης</w:t>
            </w:r>
          </w:p>
        </w:tc>
        <w:tc>
          <w:tcPr>
            <w:tcW w:w="662" w:type="pct"/>
            <w:tcBorders>
              <w:top w:val="single" w:sz="4" w:space="0" w:color="000000"/>
              <w:left w:val="single" w:sz="4" w:space="0" w:color="000000"/>
              <w:bottom w:val="single" w:sz="4" w:space="0" w:color="000000"/>
            </w:tcBorders>
            <w:shd w:val="clear" w:color="auto" w:fill="auto"/>
            <w:vAlign w:val="center"/>
          </w:tcPr>
          <w:p w14:paraId="51C13330"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xml:space="preserve">≥ </w:t>
            </w:r>
            <w:r w:rsidRPr="00A425B2">
              <w:rPr>
                <w:rFonts w:ascii="Verdana" w:hAnsi="Verdana"/>
                <w:sz w:val="18"/>
                <w:lang w:val="el-GR"/>
              </w:rPr>
              <w:t>1 Τ</w:t>
            </w:r>
            <w:r w:rsidRPr="00A425B2">
              <w:rPr>
                <w:rFonts w:ascii="Verdana" w:hAnsi="Verdana"/>
                <w:sz w:val="18"/>
              </w:rPr>
              <w:t>B</w:t>
            </w:r>
          </w:p>
        </w:tc>
        <w:tc>
          <w:tcPr>
            <w:tcW w:w="853" w:type="pct"/>
            <w:tcBorders>
              <w:top w:val="single" w:sz="4" w:space="0" w:color="000000"/>
              <w:left w:val="single" w:sz="4" w:space="0" w:color="000000"/>
              <w:bottom w:val="single" w:sz="4" w:space="0" w:color="000000"/>
            </w:tcBorders>
            <w:shd w:val="clear" w:color="auto" w:fill="auto"/>
            <w:vAlign w:val="bottom"/>
          </w:tcPr>
          <w:p w14:paraId="7BD59EDC"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3C69BD" w14:textId="77777777" w:rsidR="00F878EB" w:rsidRPr="00A425B2" w:rsidRDefault="00F878EB" w:rsidP="00137CFF">
            <w:pPr>
              <w:snapToGrid w:val="0"/>
              <w:spacing w:after="0"/>
              <w:jc w:val="center"/>
              <w:rPr>
                <w:rFonts w:ascii="Verdana" w:hAnsi="Verdana"/>
                <w:sz w:val="18"/>
              </w:rPr>
            </w:pPr>
          </w:p>
        </w:tc>
      </w:tr>
      <w:tr w:rsidR="00F878EB" w:rsidRPr="00A425B2" w14:paraId="6996F96B"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A3FF0CB" w14:textId="77777777" w:rsidR="00F878EB" w:rsidRPr="00A425B2" w:rsidRDefault="00F878EB" w:rsidP="00137CFF">
            <w:pPr>
              <w:snapToGrid w:val="0"/>
              <w:spacing w:after="0"/>
              <w:rPr>
                <w:rFonts w:ascii="Verdana" w:hAnsi="Verdana"/>
                <w:sz w:val="18"/>
              </w:rPr>
            </w:pPr>
            <w:r w:rsidRPr="00A425B2">
              <w:rPr>
                <w:rFonts w:ascii="Verdana" w:hAnsi="Verdana"/>
                <w:sz w:val="18"/>
              </w:rPr>
              <w:t>SRV.5.5</w:t>
            </w:r>
          </w:p>
        </w:tc>
        <w:tc>
          <w:tcPr>
            <w:tcW w:w="2134" w:type="pct"/>
            <w:tcBorders>
              <w:top w:val="single" w:sz="4" w:space="0" w:color="000000"/>
              <w:left w:val="single" w:sz="4" w:space="0" w:color="000000"/>
              <w:bottom w:val="single" w:sz="4" w:space="0" w:color="000000"/>
            </w:tcBorders>
            <w:shd w:val="clear" w:color="auto" w:fill="auto"/>
            <w:vAlign w:val="center"/>
          </w:tcPr>
          <w:p w14:paraId="7205756F" w14:textId="77777777" w:rsidR="00F878EB" w:rsidRPr="00A425B2" w:rsidRDefault="00F878EB" w:rsidP="00137CFF">
            <w:pPr>
              <w:snapToGrid w:val="0"/>
              <w:spacing w:after="0"/>
              <w:rPr>
                <w:rFonts w:ascii="Verdana" w:hAnsi="Verdana"/>
                <w:sz w:val="18"/>
              </w:rPr>
            </w:pPr>
            <w:r w:rsidRPr="00A425B2">
              <w:rPr>
                <w:rFonts w:ascii="Verdana" w:hAnsi="Verdana"/>
                <w:sz w:val="18"/>
              </w:rPr>
              <w:t>Βήμα επέκτασης (GΒ)</w:t>
            </w:r>
          </w:p>
        </w:tc>
        <w:tc>
          <w:tcPr>
            <w:tcW w:w="662" w:type="pct"/>
            <w:tcBorders>
              <w:top w:val="single" w:sz="4" w:space="0" w:color="000000"/>
              <w:left w:val="single" w:sz="4" w:space="0" w:color="000000"/>
              <w:bottom w:val="single" w:sz="4" w:space="0" w:color="000000"/>
            </w:tcBorders>
            <w:shd w:val="clear" w:color="auto" w:fill="auto"/>
            <w:vAlign w:val="center"/>
          </w:tcPr>
          <w:p w14:paraId="56770D6C"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 αναφερθεί</w:t>
            </w:r>
          </w:p>
        </w:tc>
        <w:tc>
          <w:tcPr>
            <w:tcW w:w="853" w:type="pct"/>
            <w:tcBorders>
              <w:top w:val="single" w:sz="4" w:space="0" w:color="000000"/>
              <w:left w:val="single" w:sz="4" w:space="0" w:color="000000"/>
              <w:bottom w:val="single" w:sz="4" w:space="0" w:color="000000"/>
            </w:tcBorders>
            <w:shd w:val="clear" w:color="auto" w:fill="auto"/>
            <w:vAlign w:val="bottom"/>
          </w:tcPr>
          <w:p w14:paraId="304AC9DE"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02F1720" w14:textId="77777777" w:rsidR="00F878EB" w:rsidRPr="00A425B2" w:rsidRDefault="00F878EB" w:rsidP="00137CFF">
            <w:pPr>
              <w:snapToGrid w:val="0"/>
              <w:spacing w:after="0"/>
              <w:jc w:val="center"/>
              <w:rPr>
                <w:rFonts w:ascii="Verdana" w:hAnsi="Verdana"/>
                <w:sz w:val="18"/>
              </w:rPr>
            </w:pPr>
          </w:p>
        </w:tc>
      </w:tr>
      <w:tr w:rsidR="00F878EB" w:rsidRPr="00A425B2" w14:paraId="0C27355A"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5FEB730F"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SRV.6</w:t>
            </w:r>
          </w:p>
        </w:tc>
        <w:tc>
          <w:tcPr>
            <w:tcW w:w="2134" w:type="pct"/>
            <w:tcBorders>
              <w:top w:val="single" w:sz="4" w:space="0" w:color="000000"/>
              <w:left w:val="single" w:sz="4" w:space="0" w:color="000000"/>
              <w:bottom w:val="single" w:sz="4" w:space="0" w:color="000000"/>
            </w:tcBorders>
            <w:shd w:val="clear" w:color="auto" w:fill="CCCCCC"/>
            <w:vAlign w:val="center"/>
          </w:tcPr>
          <w:p w14:paraId="66A9E395" w14:textId="77777777" w:rsidR="00F878EB" w:rsidRPr="00A425B2" w:rsidRDefault="00F878EB" w:rsidP="00137CFF">
            <w:pPr>
              <w:snapToGrid w:val="0"/>
              <w:spacing w:after="0"/>
              <w:rPr>
                <w:rFonts w:ascii="Verdana" w:hAnsi="Verdana"/>
                <w:b/>
                <w:bCs/>
                <w:sz w:val="18"/>
              </w:rPr>
            </w:pPr>
            <w:r w:rsidRPr="00A425B2">
              <w:rPr>
                <w:rFonts w:ascii="Verdana" w:hAnsi="Verdana"/>
                <w:b/>
                <w:bCs/>
                <w:sz w:val="18"/>
              </w:rPr>
              <w:t>Μονάδα Σκληρού Δίσκου</w:t>
            </w:r>
          </w:p>
        </w:tc>
        <w:tc>
          <w:tcPr>
            <w:tcW w:w="662" w:type="pct"/>
            <w:tcBorders>
              <w:top w:val="single" w:sz="4" w:space="0" w:color="000000"/>
              <w:left w:val="single" w:sz="4" w:space="0" w:color="000000"/>
              <w:bottom w:val="single" w:sz="4" w:space="0" w:color="000000"/>
            </w:tcBorders>
            <w:shd w:val="clear" w:color="auto" w:fill="CCCCCC"/>
            <w:vAlign w:val="center"/>
          </w:tcPr>
          <w:p w14:paraId="1E8CC2DE"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191C7C2B"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74D435F7" w14:textId="77777777" w:rsidR="00F878EB" w:rsidRPr="00A425B2" w:rsidRDefault="00F878EB" w:rsidP="00137CFF">
            <w:pPr>
              <w:snapToGrid w:val="0"/>
              <w:spacing w:after="0"/>
              <w:jc w:val="center"/>
              <w:rPr>
                <w:rFonts w:ascii="Verdana" w:hAnsi="Verdana"/>
                <w:b/>
                <w:bCs/>
                <w:sz w:val="18"/>
              </w:rPr>
            </w:pPr>
          </w:p>
        </w:tc>
      </w:tr>
      <w:tr w:rsidR="00F878EB" w:rsidRPr="00A425B2" w14:paraId="4F601670"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57367178" w14:textId="77777777" w:rsidR="00F878EB" w:rsidRPr="00A425B2" w:rsidRDefault="00F878EB" w:rsidP="00137CFF">
            <w:pPr>
              <w:snapToGrid w:val="0"/>
              <w:spacing w:after="0"/>
              <w:rPr>
                <w:rFonts w:ascii="Verdana" w:hAnsi="Verdana"/>
                <w:sz w:val="18"/>
              </w:rPr>
            </w:pPr>
            <w:r w:rsidRPr="00A425B2">
              <w:rPr>
                <w:rFonts w:ascii="Verdana" w:hAnsi="Verdana"/>
                <w:sz w:val="18"/>
              </w:rPr>
              <w:t>SRV.6.1</w:t>
            </w:r>
          </w:p>
        </w:tc>
        <w:tc>
          <w:tcPr>
            <w:tcW w:w="2134" w:type="pct"/>
            <w:tcBorders>
              <w:top w:val="single" w:sz="4" w:space="0" w:color="000000"/>
              <w:left w:val="single" w:sz="4" w:space="0" w:color="000000"/>
              <w:bottom w:val="single" w:sz="4" w:space="0" w:color="000000"/>
            </w:tcBorders>
            <w:shd w:val="clear" w:color="auto" w:fill="auto"/>
            <w:vAlign w:val="center"/>
          </w:tcPr>
          <w:p w14:paraId="5EABF623" w14:textId="77777777" w:rsidR="00F878EB" w:rsidRPr="00A425B2" w:rsidRDefault="00F878EB" w:rsidP="00137CFF">
            <w:pPr>
              <w:snapToGrid w:val="0"/>
              <w:spacing w:after="0"/>
              <w:rPr>
                <w:rFonts w:ascii="Verdana" w:hAnsi="Verdana"/>
                <w:sz w:val="18"/>
              </w:rPr>
            </w:pPr>
            <w:r w:rsidRPr="00A425B2">
              <w:rPr>
                <w:rFonts w:ascii="Verdana" w:hAnsi="Verdana"/>
                <w:sz w:val="18"/>
              </w:rPr>
              <w:t>Πλήθος προσφερόμενων μονάδων</w:t>
            </w:r>
          </w:p>
        </w:tc>
        <w:tc>
          <w:tcPr>
            <w:tcW w:w="662" w:type="pct"/>
            <w:tcBorders>
              <w:top w:val="single" w:sz="4" w:space="0" w:color="000000"/>
              <w:left w:val="single" w:sz="4" w:space="0" w:color="000000"/>
              <w:bottom w:val="single" w:sz="4" w:space="0" w:color="000000"/>
            </w:tcBorders>
            <w:shd w:val="clear" w:color="auto" w:fill="auto"/>
            <w:vAlign w:val="center"/>
          </w:tcPr>
          <w:p w14:paraId="060E8BFD" w14:textId="77777777" w:rsidR="00F878EB" w:rsidRPr="00A425B2" w:rsidRDefault="00F878EB" w:rsidP="00137CFF">
            <w:pPr>
              <w:snapToGrid w:val="0"/>
              <w:spacing w:after="0"/>
              <w:jc w:val="center"/>
              <w:rPr>
                <w:rFonts w:ascii="Verdana" w:hAnsi="Verdana"/>
                <w:sz w:val="18"/>
                <w:lang w:val="en-US"/>
              </w:rPr>
            </w:pPr>
            <w:r w:rsidRPr="00A425B2">
              <w:rPr>
                <w:rFonts w:ascii="Verdana" w:hAnsi="Verdana"/>
                <w:sz w:val="18"/>
              </w:rPr>
              <w:t>≥</w:t>
            </w:r>
            <w:r w:rsidRPr="00A425B2">
              <w:rPr>
                <w:rFonts w:ascii="Verdana" w:hAnsi="Verdana"/>
                <w:sz w:val="18"/>
                <w:lang w:val="el-GR"/>
              </w:rPr>
              <w:t xml:space="preserve"> </w:t>
            </w:r>
            <w:r w:rsidRPr="00A425B2">
              <w:rPr>
                <w:rFonts w:ascii="Verdana" w:hAnsi="Verdana"/>
                <w:sz w:val="18"/>
                <w:lang w:val="en-US"/>
              </w:rPr>
              <w:t>2</w:t>
            </w:r>
          </w:p>
        </w:tc>
        <w:tc>
          <w:tcPr>
            <w:tcW w:w="853" w:type="pct"/>
            <w:tcBorders>
              <w:top w:val="single" w:sz="4" w:space="0" w:color="000000"/>
              <w:left w:val="single" w:sz="4" w:space="0" w:color="000000"/>
              <w:bottom w:val="single" w:sz="4" w:space="0" w:color="000000"/>
            </w:tcBorders>
            <w:shd w:val="clear" w:color="auto" w:fill="auto"/>
            <w:vAlign w:val="bottom"/>
          </w:tcPr>
          <w:p w14:paraId="771D1244"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52C519" w14:textId="77777777" w:rsidR="00F878EB" w:rsidRPr="00A425B2" w:rsidRDefault="00F878EB" w:rsidP="00137CFF">
            <w:pPr>
              <w:snapToGrid w:val="0"/>
              <w:spacing w:after="0"/>
              <w:jc w:val="center"/>
              <w:rPr>
                <w:rFonts w:ascii="Verdana" w:hAnsi="Verdana"/>
                <w:sz w:val="18"/>
              </w:rPr>
            </w:pPr>
          </w:p>
        </w:tc>
      </w:tr>
      <w:tr w:rsidR="00F878EB" w:rsidRPr="00A425B2" w14:paraId="64CFB822"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3449B608" w14:textId="77777777" w:rsidR="00F878EB" w:rsidRPr="00A425B2" w:rsidRDefault="00F878EB" w:rsidP="00137CFF">
            <w:pPr>
              <w:snapToGrid w:val="0"/>
              <w:spacing w:after="0"/>
              <w:rPr>
                <w:rFonts w:ascii="Verdana" w:hAnsi="Verdana"/>
                <w:sz w:val="18"/>
              </w:rPr>
            </w:pPr>
            <w:r w:rsidRPr="00A425B2">
              <w:rPr>
                <w:rFonts w:ascii="Verdana" w:hAnsi="Verdana"/>
                <w:sz w:val="18"/>
              </w:rPr>
              <w:t>SRV.6.2</w:t>
            </w:r>
          </w:p>
        </w:tc>
        <w:tc>
          <w:tcPr>
            <w:tcW w:w="2134" w:type="pct"/>
            <w:tcBorders>
              <w:top w:val="single" w:sz="4" w:space="0" w:color="000000"/>
              <w:left w:val="single" w:sz="4" w:space="0" w:color="000000"/>
              <w:bottom w:val="single" w:sz="4" w:space="0" w:color="000000"/>
            </w:tcBorders>
            <w:shd w:val="clear" w:color="auto" w:fill="auto"/>
            <w:vAlign w:val="center"/>
          </w:tcPr>
          <w:p w14:paraId="0AD9279A" w14:textId="77777777" w:rsidR="00F878EB" w:rsidRPr="00A425B2" w:rsidRDefault="00F878EB" w:rsidP="00137CFF">
            <w:pPr>
              <w:snapToGrid w:val="0"/>
              <w:spacing w:after="0"/>
              <w:rPr>
                <w:rFonts w:ascii="Verdana" w:hAnsi="Verdana"/>
                <w:sz w:val="18"/>
                <w:lang w:val="en-US"/>
              </w:rPr>
            </w:pPr>
            <w:r w:rsidRPr="00A425B2">
              <w:rPr>
                <w:rFonts w:ascii="Verdana" w:hAnsi="Verdana"/>
                <w:sz w:val="18"/>
              </w:rPr>
              <w:t xml:space="preserve">Δίσκος 2.4TB 10K RPM SAS 12Gbps 512e 2.5in </w:t>
            </w:r>
          </w:p>
        </w:tc>
        <w:tc>
          <w:tcPr>
            <w:tcW w:w="662" w:type="pct"/>
            <w:tcBorders>
              <w:top w:val="single" w:sz="4" w:space="0" w:color="000000"/>
              <w:left w:val="single" w:sz="4" w:space="0" w:color="000000"/>
              <w:bottom w:val="single" w:sz="4" w:space="0" w:color="000000"/>
            </w:tcBorders>
            <w:shd w:val="clear" w:color="auto" w:fill="auto"/>
            <w:vAlign w:val="center"/>
          </w:tcPr>
          <w:p w14:paraId="47D0F87D"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xml:space="preserve">ΝΑΙ </w:t>
            </w:r>
          </w:p>
        </w:tc>
        <w:tc>
          <w:tcPr>
            <w:tcW w:w="853" w:type="pct"/>
            <w:tcBorders>
              <w:top w:val="single" w:sz="4" w:space="0" w:color="000000"/>
              <w:left w:val="single" w:sz="4" w:space="0" w:color="000000"/>
              <w:bottom w:val="single" w:sz="4" w:space="0" w:color="000000"/>
            </w:tcBorders>
            <w:shd w:val="clear" w:color="auto" w:fill="auto"/>
            <w:vAlign w:val="bottom"/>
          </w:tcPr>
          <w:p w14:paraId="36D9C06F"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AB820D0" w14:textId="77777777" w:rsidR="00F878EB" w:rsidRPr="00A425B2" w:rsidRDefault="00F878EB" w:rsidP="00137CFF">
            <w:pPr>
              <w:snapToGrid w:val="0"/>
              <w:spacing w:after="0"/>
              <w:jc w:val="center"/>
              <w:rPr>
                <w:rFonts w:ascii="Verdana" w:hAnsi="Verdana"/>
                <w:sz w:val="18"/>
              </w:rPr>
            </w:pPr>
          </w:p>
        </w:tc>
      </w:tr>
      <w:tr w:rsidR="00F878EB" w:rsidRPr="00A425B2" w14:paraId="6F4485EA"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0FD7D1C3" w14:textId="77777777" w:rsidR="00F878EB" w:rsidRPr="00A425B2" w:rsidRDefault="00F878EB" w:rsidP="00137CFF">
            <w:pPr>
              <w:snapToGrid w:val="0"/>
              <w:spacing w:after="0"/>
              <w:rPr>
                <w:rFonts w:ascii="Verdana" w:hAnsi="Verdana"/>
                <w:sz w:val="18"/>
              </w:rPr>
            </w:pPr>
            <w:r w:rsidRPr="00A425B2">
              <w:rPr>
                <w:rFonts w:ascii="Verdana" w:hAnsi="Verdana"/>
                <w:sz w:val="18"/>
              </w:rPr>
              <w:t>SRV.6.3</w:t>
            </w:r>
          </w:p>
        </w:tc>
        <w:tc>
          <w:tcPr>
            <w:tcW w:w="2134" w:type="pct"/>
            <w:tcBorders>
              <w:top w:val="single" w:sz="4" w:space="0" w:color="000000"/>
              <w:left w:val="single" w:sz="4" w:space="0" w:color="000000"/>
              <w:bottom w:val="single" w:sz="4" w:space="0" w:color="000000"/>
            </w:tcBorders>
            <w:shd w:val="clear" w:color="auto" w:fill="auto"/>
            <w:vAlign w:val="center"/>
          </w:tcPr>
          <w:p w14:paraId="6596DE69" w14:textId="77777777" w:rsidR="00F878EB" w:rsidRPr="00A425B2" w:rsidRDefault="00F878EB" w:rsidP="00137CFF">
            <w:pPr>
              <w:snapToGrid w:val="0"/>
              <w:spacing w:after="0"/>
              <w:rPr>
                <w:rFonts w:ascii="Verdana" w:hAnsi="Verdana"/>
                <w:sz w:val="18"/>
              </w:rPr>
            </w:pPr>
            <w:r w:rsidRPr="00A425B2">
              <w:rPr>
                <w:rFonts w:ascii="Verdana" w:hAnsi="Verdana"/>
                <w:sz w:val="18"/>
              </w:rPr>
              <w:t xml:space="preserve">Τύπος </w:t>
            </w:r>
          </w:p>
        </w:tc>
        <w:tc>
          <w:tcPr>
            <w:tcW w:w="662" w:type="pct"/>
            <w:tcBorders>
              <w:top w:val="single" w:sz="4" w:space="0" w:color="000000"/>
              <w:left w:val="single" w:sz="4" w:space="0" w:color="000000"/>
              <w:bottom w:val="single" w:sz="4" w:space="0" w:color="000000"/>
            </w:tcBorders>
            <w:shd w:val="clear" w:color="auto" w:fill="auto"/>
            <w:vAlign w:val="center"/>
          </w:tcPr>
          <w:p w14:paraId="67DF414D" w14:textId="77777777" w:rsidR="00F878EB" w:rsidRPr="00A425B2" w:rsidRDefault="00F878EB" w:rsidP="00137CFF">
            <w:pPr>
              <w:snapToGrid w:val="0"/>
              <w:spacing w:after="0"/>
              <w:jc w:val="center"/>
              <w:rPr>
                <w:rFonts w:ascii="Verdana" w:hAnsi="Verdana"/>
                <w:sz w:val="18"/>
                <w:lang w:val="en-US"/>
              </w:rPr>
            </w:pPr>
            <w:r w:rsidRPr="00A425B2">
              <w:rPr>
                <w:rFonts w:ascii="Verdana" w:hAnsi="Verdana"/>
                <w:sz w:val="18"/>
                <w:lang w:val="en-US"/>
              </w:rPr>
              <w:t>SAS ISE 12Gbps 512e 2.5in Hot-plug Hard Drive</w:t>
            </w:r>
            <w:r w:rsidRPr="00A425B2">
              <w:rPr>
                <w:rFonts w:ascii="Verdana" w:hAnsi="Verdana"/>
                <w:sz w:val="18"/>
              </w:rPr>
              <w:t>ή</w:t>
            </w:r>
            <w:r w:rsidRPr="00A425B2">
              <w:rPr>
                <w:rFonts w:ascii="Verdana" w:hAnsi="Verdana"/>
                <w:sz w:val="18"/>
                <w:lang w:val="en-US"/>
              </w:rPr>
              <w:t xml:space="preserve"> </w:t>
            </w:r>
            <w:r w:rsidRPr="00A425B2">
              <w:rPr>
                <w:rFonts w:ascii="Verdana" w:hAnsi="Verdana"/>
                <w:sz w:val="18"/>
              </w:rPr>
              <w:t>καλύτερος</w:t>
            </w:r>
            <w:r w:rsidRPr="00A425B2">
              <w:rPr>
                <w:rFonts w:ascii="Verdana" w:hAnsi="Verdana"/>
                <w:sz w:val="18"/>
                <w:lang w:val="en-US"/>
              </w:rPr>
              <w:t xml:space="preserve"> </w:t>
            </w:r>
          </w:p>
        </w:tc>
        <w:tc>
          <w:tcPr>
            <w:tcW w:w="853" w:type="pct"/>
            <w:tcBorders>
              <w:top w:val="single" w:sz="4" w:space="0" w:color="000000"/>
              <w:left w:val="single" w:sz="4" w:space="0" w:color="000000"/>
              <w:bottom w:val="single" w:sz="4" w:space="0" w:color="000000"/>
            </w:tcBorders>
            <w:shd w:val="clear" w:color="auto" w:fill="auto"/>
            <w:vAlign w:val="bottom"/>
          </w:tcPr>
          <w:p w14:paraId="7AD91B09" w14:textId="77777777" w:rsidR="00F878EB" w:rsidRPr="00A425B2" w:rsidRDefault="00F878EB" w:rsidP="00137CFF">
            <w:pPr>
              <w:snapToGrid w:val="0"/>
              <w:spacing w:after="0"/>
              <w:jc w:val="center"/>
              <w:rPr>
                <w:rFonts w:ascii="Verdana" w:hAnsi="Verdana"/>
                <w:sz w:val="18"/>
                <w:lang w:val="en-US"/>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5EF0FF8" w14:textId="77777777" w:rsidR="00F878EB" w:rsidRPr="00A425B2" w:rsidRDefault="00F878EB" w:rsidP="00137CFF">
            <w:pPr>
              <w:snapToGrid w:val="0"/>
              <w:spacing w:after="0"/>
              <w:jc w:val="center"/>
              <w:rPr>
                <w:rFonts w:ascii="Verdana" w:hAnsi="Verdana"/>
                <w:sz w:val="18"/>
                <w:lang w:val="en-US"/>
              </w:rPr>
            </w:pPr>
          </w:p>
        </w:tc>
      </w:tr>
      <w:tr w:rsidR="00F878EB" w:rsidRPr="00A425B2" w14:paraId="5F8D0EC0"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32D266B5" w14:textId="77777777" w:rsidR="00F878EB" w:rsidRPr="00A425B2" w:rsidRDefault="00F878EB" w:rsidP="00137CFF">
            <w:pPr>
              <w:snapToGrid w:val="0"/>
              <w:spacing w:after="0"/>
              <w:rPr>
                <w:rFonts w:ascii="Verdana" w:hAnsi="Verdana"/>
                <w:sz w:val="18"/>
              </w:rPr>
            </w:pPr>
            <w:r w:rsidRPr="00A425B2">
              <w:rPr>
                <w:rFonts w:ascii="Verdana" w:hAnsi="Verdana"/>
                <w:sz w:val="18"/>
              </w:rPr>
              <w:t>SRV.6.4</w:t>
            </w:r>
          </w:p>
        </w:tc>
        <w:tc>
          <w:tcPr>
            <w:tcW w:w="2134" w:type="pct"/>
            <w:tcBorders>
              <w:top w:val="single" w:sz="4" w:space="0" w:color="000000"/>
              <w:left w:val="single" w:sz="4" w:space="0" w:color="000000"/>
              <w:bottom w:val="single" w:sz="4" w:space="0" w:color="000000"/>
            </w:tcBorders>
            <w:shd w:val="clear" w:color="auto" w:fill="auto"/>
            <w:vAlign w:val="center"/>
          </w:tcPr>
          <w:p w14:paraId="4CBAFB9B" w14:textId="77777777" w:rsidR="00F878EB" w:rsidRPr="00A425B2" w:rsidRDefault="00F878EB" w:rsidP="00137CFF">
            <w:pPr>
              <w:snapToGrid w:val="0"/>
              <w:spacing w:after="0"/>
              <w:rPr>
                <w:rFonts w:ascii="Verdana" w:hAnsi="Verdana"/>
                <w:sz w:val="18"/>
              </w:rPr>
            </w:pPr>
            <w:r w:rsidRPr="00A425B2">
              <w:rPr>
                <w:rFonts w:ascii="Verdana" w:hAnsi="Verdana"/>
                <w:sz w:val="18"/>
              </w:rPr>
              <w:t>Hot-plug Hard Drive</w:t>
            </w:r>
          </w:p>
        </w:tc>
        <w:tc>
          <w:tcPr>
            <w:tcW w:w="662" w:type="pct"/>
            <w:tcBorders>
              <w:top w:val="single" w:sz="4" w:space="0" w:color="000000"/>
              <w:left w:val="single" w:sz="4" w:space="0" w:color="000000"/>
              <w:bottom w:val="single" w:sz="4" w:space="0" w:color="000000"/>
            </w:tcBorders>
            <w:shd w:val="clear" w:color="auto" w:fill="auto"/>
            <w:vAlign w:val="center"/>
          </w:tcPr>
          <w:p w14:paraId="3C533895"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NAI</w:t>
            </w:r>
          </w:p>
        </w:tc>
        <w:tc>
          <w:tcPr>
            <w:tcW w:w="853" w:type="pct"/>
            <w:tcBorders>
              <w:top w:val="single" w:sz="4" w:space="0" w:color="000000"/>
              <w:left w:val="single" w:sz="4" w:space="0" w:color="000000"/>
              <w:bottom w:val="single" w:sz="4" w:space="0" w:color="000000"/>
            </w:tcBorders>
            <w:shd w:val="clear" w:color="auto" w:fill="auto"/>
            <w:vAlign w:val="bottom"/>
          </w:tcPr>
          <w:p w14:paraId="5FAE8CB6"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6590120" w14:textId="77777777" w:rsidR="00F878EB" w:rsidRPr="00A425B2" w:rsidRDefault="00F878EB" w:rsidP="00137CFF">
            <w:pPr>
              <w:snapToGrid w:val="0"/>
              <w:spacing w:after="0"/>
              <w:jc w:val="center"/>
              <w:rPr>
                <w:rFonts w:ascii="Verdana" w:hAnsi="Verdana"/>
                <w:sz w:val="18"/>
              </w:rPr>
            </w:pPr>
          </w:p>
        </w:tc>
      </w:tr>
      <w:tr w:rsidR="00F878EB" w:rsidRPr="00A425B2" w14:paraId="07B70F34"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417BCBB1" w14:textId="77777777" w:rsidR="00F878EB" w:rsidRPr="00A425B2" w:rsidRDefault="00F878EB" w:rsidP="00137CFF">
            <w:pPr>
              <w:snapToGrid w:val="0"/>
              <w:spacing w:after="0"/>
              <w:rPr>
                <w:rFonts w:ascii="Verdana" w:hAnsi="Verdana"/>
                <w:sz w:val="18"/>
              </w:rPr>
            </w:pPr>
            <w:r w:rsidRPr="00A425B2">
              <w:rPr>
                <w:rFonts w:ascii="Verdana" w:hAnsi="Verdana"/>
                <w:sz w:val="18"/>
              </w:rPr>
              <w:t>SRV.6.5</w:t>
            </w:r>
          </w:p>
        </w:tc>
        <w:tc>
          <w:tcPr>
            <w:tcW w:w="2134" w:type="pct"/>
            <w:tcBorders>
              <w:top w:val="single" w:sz="4" w:space="0" w:color="000000"/>
              <w:left w:val="single" w:sz="4" w:space="0" w:color="000000"/>
              <w:bottom w:val="single" w:sz="4" w:space="0" w:color="000000"/>
            </w:tcBorders>
            <w:shd w:val="clear" w:color="auto" w:fill="auto"/>
            <w:vAlign w:val="center"/>
          </w:tcPr>
          <w:p w14:paraId="45422D60" w14:textId="77777777" w:rsidR="00F878EB" w:rsidRPr="00A425B2" w:rsidRDefault="00F878EB" w:rsidP="00137CFF">
            <w:pPr>
              <w:snapToGrid w:val="0"/>
              <w:spacing w:after="0"/>
              <w:rPr>
                <w:rFonts w:ascii="Verdana" w:hAnsi="Verdana"/>
                <w:sz w:val="18"/>
              </w:rPr>
            </w:pPr>
            <w:r w:rsidRPr="00A425B2">
              <w:rPr>
                <w:rFonts w:ascii="Verdana" w:hAnsi="Verdana"/>
                <w:sz w:val="18"/>
              </w:rPr>
              <w:t>Ταχύτητα περιστροφής (rpm)</w:t>
            </w:r>
          </w:p>
        </w:tc>
        <w:tc>
          <w:tcPr>
            <w:tcW w:w="662" w:type="pct"/>
            <w:tcBorders>
              <w:top w:val="single" w:sz="4" w:space="0" w:color="000000"/>
              <w:left w:val="single" w:sz="4" w:space="0" w:color="000000"/>
              <w:bottom w:val="single" w:sz="4" w:space="0" w:color="000000"/>
            </w:tcBorders>
            <w:shd w:val="clear" w:color="auto" w:fill="auto"/>
            <w:vAlign w:val="center"/>
          </w:tcPr>
          <w:p w14:paraId="16D3A12E"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xml:space="preserve">≥ </w:t>
            </w:r>
            <w:r w:rsidRPr="00A425B2">
              <w:rPr>
                <w:rFonts w:ascii="Verdana" w:hAnsi="Verdana"/>
                <w:sz w:val="18"/>
                <w:lang w:val="el-GR"/>
              </w:rPr>
              <w:t>10.0</w:t>
            </w:r>
            <w:r w:rsidRPr="00A425B2">
              <w:rPr>
                <w:rFonts w:ascii="Verdana" w:hAnsi="Verdana"/>
                <w:sz w:val="18"/>
              </w:rPr>
              <w:t>00</w:t>
            </w:r>
          </w:p>
        </w:tc>
        <w:tc>
          <w:tcPr>
            <w:tcW w:w="853" w:type="pct"/>
            <w:tcBorders>
              <w:top w:val="single" w:sz="4" w:space="0" w:color="000000"/>
              <w:left w:val="single" w:sz="4" w:space="0" w:color="000000"/>
              <w:bottom w:val="single" w:sz="4" w:space="0" w:color="000000"/>
            </w:tcBorders>
            <w:shd w:val="clear" w:color="auto" w:fill="auto"/>
            <w:vAlign w:val="bottom"/>
          </w:tcPr>
          <w:p w14:paraId="4FDB2B5D"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1B7DD5" w14:textId="77777777" w:rsidR="00F878EB" w:rsidRPr="00A425B2" w:rsidRDefault="00F878EB" w:rsidP="00137CFF">
            <w:pPr>
              <w:snapToGrid w:val="0"/>
              <w:spacing w:after="0"/>
              <w:jc w:val="center"/>
              <w:rPr>
                <w:rFonts w:ascii="Verdana" w:hAnsi="Verdana"/>
                <w:sz w:val="18"/>
              </w:rPr>
            </w:pPr>
          </w:p>
        </w:tc>
      </w:tr>
      <w:tr w:rsidR="00F878EB" w:rsidRPr="00A425B2" w14:paraId="59D02BA3"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14CEE18F" w14:textId="77777777" w:rsidR="00F878EB" w:rsidRPr="00A425B2" w:rsidRDefault="00F878EB" w:rsidP="00137CFF">
            <w:pPr>
              <w:snapToGrid w:val="0"/>
              <w:spacing w:after="0"/>
              <w:rPr>
                <w:rFonts w:ascii="Verdana" w:hAnsi="Verdana"/>
                <w:sz w:val="18"/>
              </w:rPr>
            </w:pPr>
            <w:r w:rsidRPr="00A425B2">
              <w:rPr>
                <w:rFonts w:ascii="Verdana" w:hAnsi="Verdana"/>
                <w:sz w:val="18"/>
              </w:rPr>
              <w:t>SRV.6.6</w:t>
            </w:r>
          </w:p>
        </w:tc>
        <w:tc>
          <w:tcPr>
            <w:tcW w:w="2134" w:type="pct"/>
            <w:tcBorders>
              <w:top w:val="single" w:sz="4" w:space="0" w:color="000000"/>
              <w:left w:val="single" w:sz="4" w:space="0" w:color="000000"/>
              <w:bottom w:val="single" w:sz="4" w:space="0" w:color="000000"/>
            </w:tcBorders>
            <w:shd w:val="clear" w:color="auto" w:fill="auto"/>
            <w:vAlign w:val="center"/>
          </w:tcPr>
          <w:p w14:paraId="5FAFF01B" w14:textId="77777777" w:rsidR="00F878EB" w:rsidRPr="00A425B2" w:rsidRDefault="00F878EB" w:rsidP="00137CFF">
            <w:pPr>
              <w:snapToGrid w:val="0"/>
              <w:spacing w:after="0"/>
              <w:rPr>
                <w:rFonts w:ascii="Verdana" w:hAnsi="Verdana"/>
                <w:sz w:val="18"/>
              </w:rPr>
            </w:pPr>
            <w:r w:rsidRPr="00A425B2">
              <w:rPr>
                <w:rFonts w:ascii="Verdana" w:hAnsi="Verdana"/>
                <w:sz w:val="18"/>
              </w:rPr>
              <w:t>Xωρητικότητα (GΒ)</w:t>
            </w:r>
          </w:p>
        </w:tc>
        <w:tc>
          <w:tcPr>
            <w:tcW w:w="662" w:type="pct"/>
            <w:tcBorders>
              <w:top w:val="single" w:sz="4" w:space="0" w:color="000000"/>
              <w:left w:val="single" w:sz="4" w:space="0" w:color="000000"/>
              <w:bottom w:val="single" w:sz="4" w:space="0" w:color="000000"/>
            </w:tcBorders>
            <w:shd w:val="clear" w:color="auto" w:fill="auto"/>
            <w:vAlign w:val="center"/>
          </w:tcPr>
          <w:p w14:paraId="7B9B2EBF"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xml:space="preserve">≥ </w:t>
            </w:r>
            <w:r w:rsidRPr="00A425B2">
              <w:rPr>
                <w:rFonts w:ascii="Verdana" w:hAnsi="Verdana"/>
                <w:sz w:val="18"/>
                <w:lang w:val="el-GR"/>
              </w:rPr>
              <w:t>2,4</w:t>
            </w:r>
            <w:r w:rsidRPr="00A425B2">
              <w:rPr>
                <w:rFonts w:ascii="Verdana" w:hAnsi="Verdana"/>
                <w:sz w:val="18"/>
              </w:rPr>
              <w:t>00</w:t>
            </w:r>
          </w:p>
        </w:tc>
        <w:tc>
          <w:tcPr>
            <w:tcW w:w="853" w:type="pct"/>
            <w:tcBorders>
              <w:top w:val="single" w:sz="4" w:space="0" w:color="000000"/>
              <w:left w:val="single" w:sz="4" w:space="0" w:color="000000"/>
              <w:bottom w:val="single" w:sz="4" w:space="0" w:color="000000"/>
            </w:tcBorders>
            <w:shd w:val="clear" w:color="auto" w:fill="auto"/>
            <w:vAlign w:val="bottom"/>
          </w:tcPr>
          <w:p w14:paraId="0B5D47A8"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492ABA9" w14:textId="77777777" w:rsidR="00F878EB" w:rsidRPr="00A425B2" w:rsidRDefault="00F878EB" w:rsidP="00137CFF">
            <w:pPr>
              <w:snapToGrid w:val="0"/>
              <w:spacing w:after="0"/>
              <w:jc w:val="center"/>
              <w:rPr>
                <w:rFonts w:ascii="Verdana" w:hAnsi="Verdana"/>
                <w:sz w:val="18"/>
              </w:rPr>
            </w:pPr>
          </w:p>
        </w:tc>
      </w:tr>
      <w:tr w:rsidR="00F878EB" w:rsidRPr="00A425B2" w14:paraId="7604B6EA"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222703BA" w14:textId="77777777" w:rsidR="00F878EB" w:rsidRPr="00A425B2" w:rsidRDefault="00F878EB" w:rsidP="00137CFF">
            <w:pPr>
              <w:snapToGrid w:val="0"/>
              <w:spacing w:after="0"/>
              <w:rPr>
                <w:rFonts w:ascii="Verdana" w:hAnsi="Verdana"/>
                <w:b/>
                <w:bCs/>
                <w:sz w:val="18"/>
                <w:lang w:val="el-GR"/>
              </w:rPr>
            </w:pPr>
            <w:r w:rsidRPr="00A425B2">
              <w:rPr>
                <w:rFonts w:ascii="Verdana" w:hAnsi="Verdana"/>
                <w:sz w:val="18"/>
              </w:rPr>
              <w:t>SRV.6</w:t>
            </w:r>
            <w:r w:rsidRPr="00A425B2">
              <w:rPr>
                <w:rFonts w:ascii="Verdana" w:hAnsi="Verdana"/>
                <w:sz w:val="18"/>
                <w:lang w:val="el-GR"/>
              </w:rPr>
              <w:t>.7</w:t>
            </w:r>
          </w:p>
        </w:tc>
        <w:tc>
          <w:tcPr>
            <w:tcW w:w="2134" w:type="pct"/>
            <w:tcBorders>
              <w:top w:val="single" w:sz="4" w:space="0" w:color="000000"/>
              <w:left w:val="single" w:sz="4" w:space="0" w:color="000000"/>
              <w:bottom w:val="single" w:sz="4" w:space="0" w:color="000000"/>
            </w:tcBorders>
            <w:shd w:val="clear" w:color="auto" w:fill="FFFFFF"/>
            <w:vAlign w:val="center"/>
          </w:tcPr>
          <w:p w14:paraId="4DC6C58B" w14:textId="77777777" w:rsidR="00F878EB" w:rsidRPr="00A425B2" w:rsidRDefault="00F878EB" w:rsidP="00137CFF">
            <w:pPr>
              <w:snapToGrid w:val="0"/>
              <w:spacing w:after="0"/>
              <w:rPr>
                <w:rFonts w:ascii="Verdana" w:hAnsi="Verdana"/>
                <w:b/>
                <w:bCs/>
                <w:sz w:val="18"/>
              </w:rPr>
            </w:pPr>
            <w:r w:rsidRPr="00A425B2">
              <w:rPr>
                <w:rFonts w:ascii="Verdana" w:hAnsi="Verdana"/>
                <w:sz w:val="18"/>
              </w:rPr>
              <w:t>Υποστήριξη RAID 0,1,5,6,10,50,60</w:t>
            </w:r>
          </w:p>
        </w:tc>
        <w:tc>
          <w:tcPr>
            <w:tcW w:w="662" w:type="pct"/>
            <w:tcBorders>
              <w:top w:val="single" w:sz="4" w:space="0" w:color="000000"/>
              <w:left w:val="single" w:sz="4" w:space="0" w:color="000000"/>
              <w:bottom w:val="single" w:sz="4" w:space="0" w:color="000000"/>
            </w:tcBorders>
            <w:shd w:val="clear" w:color="auto" w:fill="FFFFFF"/>
            <w:vAlign w:val="center"/>
          </w:tcPr>
          <w:p w14:paraId="5D955091" w14:textId="77777777" w:rsidR="00F878EB" w:rsidRPr="00A425B2" w:rsidRDefault="00F878EB" w:rsidP="00137CFF">
            <w:pPr>
              <w:snapToGrid w:val="0"/>
              <w:spacing w:after="0"/>
              <w:jc w:val="center"/>
              <w:rPr>
                <w:rFonts w:ascii="Verdana" w:hAnsi="Verdana"/>
                <w:b/>
                <w:bCs/>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4440BA2B"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232E841" w14:textId="77777777" w:rsidR="00F878EB" w:rsidRPr="00A425B2" w:rsidRDefault="00F878EB" w:rsidP="00137CFF">
            <w:pPr>
              <w:snapToGrid w:val="0"/>
              <w:spacing w:after="0"/>
              <w:jc w:val="center"/>
              <w:rPr>
                <w:rFonts w:ascii="Verdana" w:hAnsi="Verdana"/>
                <w:b/>
                <w:bCs/>
                <w:sz w:val="18"/>
              </w:rPr>
            </w:pPr>
          </w:p>
        </w:tc>
      </w:tr>
      <w:tr w:rsidR="00F878EB" w:rsidRPr="00A425B2" w14:paraId="07274D4C"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2DEA1CC8" w14:textId="77777777" w:rsidR="00F878EB" w:rsidRPr="00A425B2" w:rsidRDefault="00F878EB" w:rsidP="00137CFF">
            <w:pPr>
              <w:snapToGrid w:val="0"/>
              <w:spacing w:after="0"/>
              <w:rPr>
                <w:rFonts w:ascii="Verdana" w:hAnsi="Verdana"/>
                <w:b/>
                <w:bCs/>
                <w:sz w:val="18"/>
                <w:lang w:val="el-GR"/>
              </w:rPr>
            </w:pPr>
            <w:r w:rsidRPr="00A425B2">
              <w:rPr>
                <w:rFonts w:ascii="Verdana" w:hAnsi="Verdana"/>
                <w:sz w:val="18"/>
              </w:rPr>
              <w:t>SRV.6</w:t>
            </w:r>
            <w:r w:rsidRPr="00A425B2">
              <w:rPr>
                <w:rFonts w:ascii="Verdana" w:hAnsi="Verdana"/>
                <w:sz w:val="18"/>
                <w:lang w:val="el-GR"/>
              </w:rPr>
              <w:t>.8</w:t>
            </w:r>
          </w:p>
        </w:tc>
        <w:tc>
          <w:tcPr>
            <w:tcW w:w="2134" w:type="pct"/>
            <w:tcBorders>
              <w:top w:val="single" w:sz="4" w:space="0" w:color="000000"/>
              <w:left w:val="single" w:sz="4" w:space="0" w:color="000000"/>
              <w:bottom w:val="single" w:sz="4" w:space="0" w:color="000000"/>
            </w:tcBorders>
            <w:shd w:val="clear" w:color="auto" w:fill="FFFFFF"/>
            <w:vAlign w:val="center"/>
          </w:tcPr>
          <w:p w14:paraId="095EF31C" w14:textId="77777777" w:rsidR="00F878EB" w:rsidRPr="00A425B2" w:rsidRDefault="00F878EB" w:rsidP="00137CFF">
            <w:pPr>
              <w:snapToGrid w:val="0"/>
              <w:spacing w:after="0"/>
              <w:rPr>
                <w:rFonts w:ascii="Verdana" w:hAnsi="Verdana"/>
                <w:b/>
                <w:bCs/>
                <w:sz w:val="18"/>
              </w:rPr>
            </w:pPr>
            <w:r w:rsidRPr="00A425B2">
              <w:rPr>
                <w:rFonts w:ascii="Verdana" w:hAnsi="Verdana"/>
                <w:sz w:val="18"/>
              </w:rPr>
              <w:t>RAID Controller 8Gb NV Cache</w:t>
            </w:r>
          </w:p>
        </w:tc>
        <w:tc>
          <w:tcPr>
            <w:tcW w:w="662" w:type="pct"/>
            <w:tcBorders>
              <w:top w:val="single" w:sz="4" w:space="0" w:color="000000"/>
              <w:left w:val="single" w:sz="4" w:space="0" w:color="000000"/>
              <w:bottom w:val="single" w:sz="4" w:space="0" w:color="000000"/>
            </w:tcBorders>
            <w:shd w:val="clear" w:color="auto" w:fill="FFFFFF"/>
            <w:vAlign w:val="center"/>
          </w:tcPr>
          <w:p w14:paraId="1AA13378" w14:textId="77777777" w:rsidR="00F878EB" w:rsidRPr="00A425B2" w:rsidRDefault="00F878EB" w:rsidP="00137CFF">
            <w:pPr>
              <w:snapToGrid w:val="0"/>
              <w:spacing w:after="0"/>
              <w:jc w:val="center"/>
              <w:rPr>
                <w:rFonts w:ascii="Verdana" w:hAnsi="Verdana"/>
                <w:b/>
                <w:bCs/>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35404235"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D38CD42" w14:textId="77777777" w:rsidR="00F878EB" w:rsidRPr="00A425B2" w:rsidRDefault="00F878EB" w:rsidP="00137CFF">
            <w:pPr>
              <w:snapToGrid w:val="0"/>
              <w:spacing w:after="0"/>
              <w:jc w:val="center"/>
              <w:rPr>
                <w:rFonts w:ascii="Verdana" w:hAnsi="Verdana"/>
                <w:b/>
                <w:bCs/>
                <w:sz w:val="18"/>
              </w:rPr>
            </w:pPr>
          </w:p>
        </w:tc>
      </w:tr>
      <w:tr w:rsidR="00F878EB" w:rsidRPr="00A425B2" w14:paraId="467DA3E6" w14:textId="77777777" w:rsidTr="00F878EB">
        <w:tc>
          <w:tcPr>
            <w:tcW w:w="599" w:type="pct"/>
            <w:tcBorders>
              <w:top w:val="single" w:sz="4" w:space="0" w:color="000000"/>
              <w:left w:val="single" w:sz="4" w:space="0" w:color="000000"/>
              <w:bottom w:val="single" w:sz="4" w:space="0" w:color="000000"/>
            </w:tcBorders>
            <w:shd w:val="clear" w:color="auto" w:fill="D9D9D9"/>
            <w:vAlign w:val="center"/>
          </w:tcPr>
          <w:p w14:paraId="09CD1AE1" w14:textId="77777777" w:rsidR="00F878EB" w:rsidRPr="00A425B2" w:rsidRDefault="00F878EB" w:rsidP="00137CFF">
            <w:pPr>
              <w:snapToGrid w:val="0"/>
              <w:spacing w:after="0"/>
              <w:rPr>
                <w:rFonts w:ascii="Verdana" w:hAnsi="Verdana"/>
                <w:sz w:val="18"/>
              </w:rPr>
            </w:pPr>
            <w:r w:rsidRPr="00A425B2">
              <w:rPr>
                <w:rFonts w:ascii="Verdana" w:hAnsi="Verdana"/>
                <w:b/>
                <w:bCs/>
                <w:sz w:val="18"/>
              </w:rPr>
              <w:t>SRV.</w:t>
            </w:r>
            <w:r w:rsidRPr="00A425B2">
              <w:rPr>
                <w:rFonts w:ascii="Verdana" w:hAnsi="Verdana"/>
                <w:b/>
                <w:bCs/>
                <w:sz w:val="18"/>
                <w:lang w:val="el-GR"/>
              </w:rPr>
              <w:t>7</w:t>
            </w:r>
          </w:p>
        </w:tc>
        <w:tc>
          <w:tcPr>
            <w:tcW w:w="2134" w:type="pct"/>
            <w:tcBorders>
              <w:top w:val="single" w:sz="4" w:space="0" w:color="000000"/>
              <w:left w:val="single" w:sz="4" w:space="0" w:color="000000"/>
              <w:bottom w:val="single" w:sz="4" w:space="0" w:color="000000"/>
            </w:tcBorders>
            <w:shd w:val="clear" w:color="auto" w:fill="D9D9D9"/>
            <w:vAlign w:val="center"/>
          </w:tcPr>
          <w:p w14:paraId="1C8CDB0B" w14:textId="77777777" w:rsidR="00F878EB" w:rsidRPr="00A425B2" w:rsidRDefault="00F878EB" w:rsidP="00137CFF">
            <w:pPr>
              <w:snapToGrid w:val="0"/>
              <w:spacing w:after="0"/>
            </w:pPr>
            <w:r w:rsidRPr="00A425B2">
              <w:rPr>
                <w:rFonts w:ascii="Verdana" w:hAnsi="Verdana"/>
                <w:b/>
                <w:bCs/>
                <w:sz w:val="18"/>
              </w:rPr>
              <w:t xml:space="preserve">I/O connectors </w:t>
            </w:r>
            <w:r w:rsidRPr="00A425B2">
              <w:rPr>
                <w:rFonts w:ascii="Verdana" w:hAnsi="Verdana"/>
                <w:b/>
                <w:bCs/>
                <w:sz w:val="18"/>
                <w:lang w:val="el-GR"/>
              </w:rPr>
              <w:t xml:space="preserve">- </w:t>
            </w:r>
            <w:r w:rsidRPr="00A425B2">
              <w:rPr>
                <w:rFonts w:ascii="Verdana" w:hAnsi="Verdana"/>
                <w:b/>
                <w:bCs/>
                <w:sz w:val="18"/>
              </w:rPr>
              <w:t>Υποσύστημα δικτύου</w:t>
            </w:r>
          </w:p>
        </w:tc>
        <w:tc>
          <w:tcPr>
            <w:tcW w:w="662" w:type="pct"/>
            <w:tcBorders>
              <w:top w:val="single" w:sz="4" w:space="0" w:color="000000"/>
              <w:left w:val="single" w:sz="4" w:space="0" w:color="000000"/>
              <w:bottom w:val="single" w:sz="4" w:space="0" w:color="000000"/>
            </w:tcBorders>
            <w:shd w:val="clear" w:color="auto" w:fill="D9D9D9"/>
            <w:vAlign w:val="center"/>
          </w:tcPr>
          <w:p w14:paraId="62BBFC67" w14:textId="77777777" w:rsidR="00F878EB" w:rsidRPr="00A425B2" w:rsidRDefault="00F878EB" w:rsidP="00137CFF">
            <w:pPr>
              <w:snapToGrid w:val="0"/>
              <w:spacing w:after="0"/>
              <w:jc w:val="center"/>
              <w:rPr>
                <w:rFonts w:ascii="Verdana" w:hAnsi="Verdana"/>
                <w:sz w:val="18"/>
              </w:rPr>
            </w:pPr>
          </w:p>
        </w:tc>
        <w:tc>
          <w:tcPr>
            <w:tcW w:w="853" w:type="pct"/>
            <w:tcBorders>
              <w:top w:val="single" w:sz="4" w:space="0" w:color="000000"/>
              <w:left w:val="single" w:sz="4" w:space="0" w:color="000000"/>
              <w:bottom w:val="single" w:sz="4" w:space="0" w:color="000000"/>
            </w:tcBorders>
            <w:shd w:val="clear" w:color="auto" w:fill="D9D9D9"/>
            <w:vAlign w:val="bottom"/>
          </w:tcPr>
          <w:p w14:paraId="60CED93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A706FCA" w14:textId="77777777" w:rsidR="00F878EB" w:rsidRPr="00A425B2" w:rsidRDefault="00F878EB" w:rsidP="00137CFF">
            <w:pPr>
              <w:snapToGrid w:val="0"/>
              <w:spacing w:after="0"/>
              <w:jc w:val="center"/>
              <w:rPr>
                <w:rFonts w:ascii="Verdana" w:hAnsi="Verdana"/>
                <w:sz w:val="18"/>
              </w:rPr>
            </w:pPr>
          </w:p>
        </w:tc>
      </w:tr>
      <w:tr w:rsidR="00F878EB" w:rsidRPr="00A425B2" w14:paraId="1208AC08"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5D0590C9" w14:textId="77777777" w:rsidR="00F878EB" w:rsidRPr="00A425B2" w:rsidRDefault="00F878EB" w:rsidP="00137CFF">
            <w:pPr>
              <w:snapToGrid w:val="0"/>
              <w:spacing w:after="0"/>
              <w:rPr>
                <w:rFonts w:ascii="Verdana" w:hAnsi="Verdana"/>
                <w:b/>
                <w:bCs/>
                <w:sz w:val="18"/>
              </w:rPr>
            </w:pPr>
            <w:r w:rsidRPr="00A425B2">
              <w:rPr>
                <w:rFonts w:ascii="Verdana" w:hAnsi="Verdana"/>
                <w:sz w:val="18"/>
              </w:rPr>
              <w:t>SRV.</w:t>
            </w:r>
            <w:r w:rsidRPr="00A425B2">
              <w:rPr>
                <w:rFonts w:ascii="Verdana" w:hAnsi="Verdana"/>
                <w:sz w:val="18"/>
                <w:lang w:val="el-GR"/>
              </w:rPr>
              <w:t>7</w:t>
            </w:r>
            <w:r w:rsidRPr="00A425B2">
              <w:rPr>
                <w:rFonts w:ascii="Verdana" w:hAnsi="Verdana"/>
                <w:sz w:val="18"/>
              </w:rPr>
              <w:t>.1</w:t>
            </w:r>
          </w:p>
        </w:tc>
        <w:tc>
          <w:tcPr>
            <w:tcW w:w="2134" w:type="pct"/>
            <w:tcBorders>
              <w:top w:val="single" w:sz="4" w:space="0" w:color="000000"/>
              <w:left w:val="single" w:sz="4" w:space="0" w:color="000000"/>
              <w:bottom w:val="single" w:sz="4" w:space="0" w:color="000000"/>
            </w:tcBorders>
            <w:shd w:val="clear" w:color="auto" w:fill="FFFFFF"/>
            <w:vAlign w:val="center"/>
          </w:tcPr>
          <w:p w14:paraId="39904DE1" w14:textId="77777777" w:rsidR="00F878EB" w:rsidRPr="00A425B2" w:rsidRDefault="00F878EB" w:rsidP="00137CFF">
            <w:pPr>
              <w:snapToGrid w:val="0"/>
              <w:spacing w:after="0"/>
              <w:rPr>
                <w:rFonts w:ascii="Verdana" w:hAnsi="Verdana"/>
                <w:b/>
                <w:bCs/>
                <w:sz w:val="18"/>
              </w:rPr>
            </w:pPr>
            <w:r w:rsidRPr="00A425B2">
              <w:rPr>
                <w:rFonts w:ascii="Verdana" w:hAnsi="Verdana"/>
                <w:sz w:val="18"/>
              </w:rPr>
              <w:t xml:space="preserve">USB </w:t>
            </w:r>
          </w:p>
        </w:tc>
        <w:tc>
          <w:tcPr>
            <w:tcW w:w="662" w:type="pct"/>
            <w:tcBorders>
              <w:top w:val="single" w:sz="4" w:space="0" w:color="000000"/>
              <w:left w:val="single" w:sz="4" w:space="0" w:color="000000"/>
              <w:bottom w:val="single" w:sz="4" w:space="0" w:color="000000"/>
            </w:tcBorders>
            <w:shd w:val="clear" w:color="auto" w:fill="FFFFFF"/>
            <w:vAlign w:val="center"/>
          </w:tcPr>
          <w:p w14:paraId="700888ED" w14:textId="77777777" w:rsidR="00F878EB" w:rsidRPr="00A425B2" w:rsidRDefault="00F878EB" w:rsidP="00137CFF">
            <w:pPr>
              <w:snapToGrid w:val="0"/>
              <w:spacing w:after="0"/>
              <w:jc w:val="center"/>
              <w:rPr>
                <w:rFonts w:ascii="Verdana" w:hAnsi="Verdana"/>
                <w:b/>
                <w:bCs/>
                <w:sz w:val="18"/>
              </w:rPr>
            </w:pPr>
            <w:r w:rsidRPr="00A425B2">
              <w:rPr>
                <w:rFonts w:ascii="Verdana" w:hAnsi="Verdana"/>
                <w:sz w:val="18"/>
              </w:rPr>
              <w:t>≥ 4</w:t>
            </w:r>
          </w:p>
        </w:tc>
        <w:tc>
          <w:tcPr>
            <w:tcW w:w="853" w:type="pct"/>
            <w:tcBorders>
              <w:top w:val="single" w:sz="4" w:space="0" w:color="000000"/>
              <w:left w:val="single" w:sz="4" w:space="0" w:color="000000"/>
              <w:bottom w:val="single" w:sz="4" w:space="0" w:color="000000"/>
            </w:tcBorders>
            <w:shd w:val="clear" w:color="auto" w:fill="FFFFFF"/>
            <w:vAlign w:val="bottom"/>
          </w:tcPr>
          <w:p w14:paraId="1279E449"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937857B" w14:textId="77777777" w:rsidR="00F878EB" w:rsidRPr="00A425B2" w:rsidRDefault="00F878EB" w:rsidP="00137CFF">
            <w:pPr>
              <w:snapToGrid w:val="0"/>
              <w:spacing w:after="0"/>
              <w:jc w:val="center"/>
              <w:rPr>
                <w:rFonts w:ascii="Verdana" w:hAnsi="Verdana"/>
                <w:b/>
                <w:bCs/>
                <w:sz w:val="18"/>
              </w:rPr>
            </w:pPr>
          </w:p>
        </w:tc>
      </w:tr>
      <w:tr w:rsidR="00F878EB" w:rsidRPr="00A425B2" w14:paraId="370A4C7C"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71BC7B68"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7</w:t>
            </w:r>
            <w:r w:rsidRPr="00A425B2">
              <w:rPr>
                <w:rFonts w:ascii="Verdana" w:hAnsi="Verdana"/>
                <w:sz w:val="18"/>
              </w:rPr>
              <w:t>.2</w:t>
            </w:r>
          </w:p>
        </w:tc>
        <w:tc>
          <w:tcPr>
            <w:tcW w:w="2134" w:type="pct"/>
            <w:tcBorders>
              <w:top w:val="single" w:sz="4" w:space="0" w:color="000000"/>
              <w:left w:val="single" w:sz="4" w:space="0" w:color="000000"/>
              <w:bottom w:val="single" w:sz="4" w:space="0" w:color="000000"/>
            </w:tcBorders>
            <w:shd w:val="clear" w:color="auto" w:fill="FFFFFF"/>
            <w:vAlign w:val="center"/>
          </w:tcPr>
          <w:p w14:paraId="66D73014" w14:textId="77777777" w:rsidR="00F878EB" w:rsidRPr="00A425B2" w:rsidRDefault="00F878EB" w:rsidP="00137CFF">
            <w:pPr>
              <w:snapToGrid w:val="0"/>
              <w:spacing w:after="0"/>
              <w:rPr>
                <w:rFonts w:ascii="Verdana" w:hAnsi="Verdana"/>
                <w:sz w:val="18"/>
                <w:lang w:val="el-GR"/>
              </w:rPr>
            </w:pPr>
            <w:r w:rsidRPr="00A425B2">
              <w:rPr>
                <w:rFonts w:ascii="Verdana" w:hAnsi="Verdana"/>
                <w:sz w:val="18"/>
              </w:rPr>
              <w:t>Serial</w:t>
            </w:r>
          </w:p>
        </w:tc>
        <w:tc>
          <w:tcPr>
            <w:tcW w:w="662" w:type="pct"/>
            <w:tcBorders>
              <w:top w:val="single" w:sz="4" w:space="0" w:color="000000"/>
              <w:left w:val="single" w:sz="4" w:space="0" w:color="000000"/>
              <w:bottom w:val="single" w:sz="4" w:space="0" w:color="000000"/>
            </w:tcBorders>
            <w:shd w:val="clear" w:color="auto" w:fill="FFFFFF"/>
            <w:vAlign w:val="center"/>
          </w:tcPr>
          <w:p w14:paraId="685C4D4C"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1</w:t>
            </w:r>
          </w:p>
        </w:tc>
        <w:tc>
          <w:tcPr>
            <w:tcW w:w="853" w:type="pct"/>
            <w:tcBorders>
              <w:top w:val="single" w:sz="4" w:space="0" w:color="000000"/>
              <w:left w:val="single" w:sz="4" w:space="0" w:color="000000"/>
              <w:bottom w:val="single" w:sz="4" w:space="0" w:color="000000"/>
            </w:tcBorders>
            <w:shd w:val="clear" w:color="auto" w:fill="FFFFFF"/>
            <w:vAlign w:val="bottom"/>
          </w:tcPr>
          <w:p w14:paraId="380E5B3D"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9CF0BF4" w14:textId="77777777" w:rsidR="00F878EB" w:rsidRPr="00A425B2" w:rsidRDefault="00F878EB" w:rsidP="00137CFF">
            <w:pPr>
              <w:snapToGrid w:val="0"/>
              <w:spacing w:after="0"/>
              <w:jc w:val="center"/>
              <w:rPr>
                <w:rFonts w:ascii="Verdana" w:hAnsi="Verdana"/>
                <w:sz w:val="18"/>
              </w:rPr>
            </w:pPr>
          </w:p>
        </w:tc>
      </w:tr>
      <w:tr w:rsidR="00F878EB" w:rsidRPr="00A425B2" w14:paraId="4213C97C"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2124F768"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7</w:t>
            </w:r>
            <w:r w:rsidRPr="00A425B2">
              <w:rPr>
                <w:rFonts w:ascii="Verdana" w:hAnsi="Verdana"/>
                <w:sz w:val="18"/>
              </w:rPr>
              <w:t>.3</w:t>
            </w:r>
          </w:p>
        </w:tc>
        <w:tc>
          <w:tcPr>
            <w:tcW w:w="2134" w:type="pct"/>
            <w:tcBorders>
              <w:top w:val="single" w:sz="4" w:space="0" w:color="000000"/>
              <w:left w:val="single" w:sz="4" w:space="0" w:color="000000"/>
              <w:bottom w:val="single" w:sz="4" w:space="0" w:color="000000"/>
            </w:tcBorders>
            <w:shd w:val="clear" w:color="auto" w:fill="FFFFFF"/>
            <w:vAlign w:val="center"/>
          </w:tcPr>
          <w:p w14:paraId="223419C3" w14:textId="77777777" w:rsidR="00F878EB" w:rsidRPr="00A425B2" w:rsidRDefault="00F878EB" w:rsidP="00137CFF">
            <w:pPr>
              <w:snapToGrid w:val="0"/>
              <w:spacing w:after="0"/>
              <w:rPr>
                <w:rFonts w:ascii="Verdana" w:hAnsi="Verdana"/>
                <w:sz w:val="18"/>
              </w:rPr>
            </w:pPr>
            <w:r w:rsidRPr="00A425B2">
              <w:rPr>
                <w:rFonts w:ascii="Verdana" w:hAnsi="Verdana"/>
                <w:sz w:val="18"/>
              </w:rPr>
              <w:t>VGA connector</w:t>
            </w:r>
          </w:p>
        </w:tc>
        <w:tc>
          <w:tcPr>
            <w:tcW w:w="662" w:type="pct"/>
            <w:tcBorders>
              <w:top w:val="single" w:sz="4" w:space="0" w:color="000000"/>
              <w:left w:val="single" w:sz="4" w:space="0" w:color="000000"/>
              <w:bottom w:val="single" w:sz="4" w:space="0" w:color="000000"/>
            </w:tcBorders>
            <w:shd w:val="clear" w:color="auto" w:fill="FFFFFF"/>
            <w:vAlign w:val="center"/>
          </w:tcPr>
          <w:p w14:paraId="43CD2488"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1</w:t>
            </w:r>
          </w:p>
        </w:tc>
        <w:tc>
          <w:tcPr>
            <w:tcW w:w="853" w:type="pct"/>
            <w:tcBorders>
              <w:top w:val="single" w:sz="4" w:space="0" w:color="000000"/>
              <w:left w:val="single" w:sz="4" w:space="0" w:color="000000"/>
              <w:bottom w:val="single" w:sz="4" w:space="0" w:color="000000"/>
            </w:tcBorders>
            <w:shd w:val="clear" w:color="auto" w:fill="FFFFFF"/>
            <w:vAlign w:val="bottom"/>
          </w:tcPr>
          <w:p w14:paraId="2FFF555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178CB15" w14:textId="77777777" w:rsidR="00F878EB" w:rsidRPr="00A425B2" w:rsidRDefault="00F878EB" w:rsidP="00137CFF">
            <w:pPr>
              <w:snapToGrid w:val="0"/>
              <w:spacing w:after="0"/>
              <w:jc w:val="center"/>
              <w:rPr>
                <w:rFonts w:ascii="Verdana" w:hAnsi="Verdana"/>
                <w:sz w:val="18"/>
              </w:rPr>
            </w:pPr>
          </w:p>
        </w:tc>
      </w:tr>
      <w:tr w:rsidR="00F878EB" w:rsidRPr="00A425B2" w14:paraId="7C90FE7B"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0C256068" w14:textId="77777777" w:rsidR="00F878EB" w:rsidRPr="00A425B2" w:rsidRDefault="00F878EB" w:rsidP="00137CFF">
            <w:pPr>
              <w:snapToGrid w:val="0"/>
              <w:spacing w:after="0"/>
              <w:rPr>
                <w:rFonts w:ascii="Verdana" w:hAnsi="Verdana"/>
                <w:sz w:val="18"/>
                <w:lang w:val="el-GR"/>
              </w:rPr>
            </w:pPr>
            <w:r w:rsidRPr="00A425B2">
              <w:rPr>
                <w:rFonts w:ascii="Verdana" w:hAnsi="Verdana"/>
                <w:sz w:val="18"/>
              </w:rPr>
              <w:t>SRV.</w:t>
            </w:r>
            <w:r w:rsidRPr="00A425B2">
              <w:rPr>
                <w:rFonts w:ascii="Verdana" w:hAnsi="Verdana"/>
                <w:sz w:val="18"/>
                <w:lang w:val="el-GR"/>
              </w:rPr>
              <w:t>7</w:t>
            </w:r>
            <w:r w:rsidRPr="00A425B2">
              <w:rPr>
                <w:rFonts w:ascii="Verdana" w:hAnsi="Verdana"/>
                <w:sz w:val="18"/>
              </w:rPr>
              <w:t>.</w:t>
            </w:r>
            <w:r w:rsidRPr="00A425B2">
              <w:rPr>
                <w:rFonts w:ascii="Verdana" w:hAnsi="Verdana"/>
                <w:sz w:val="18"/>
                <w:lang w:val="el-GR"/>
              </w:rPr>
              <w:t>4</w:t>
            </w:r>
          </w:p>
        </w:tc>
        <w:tc>
          <w:tcPr>
            <w:tcW w:w="2134" w:type="pct"/>
            <w:tcBorders>
              <w:top w:val="single" w:sz="4" w:space="0" w:color="000000"/>
              <w:left w:val="single" w:sz="4" w:space="0" w:color="000000"/>
              <w:bottom w:val="single" w:sz="4" w:space="0" w:color="000000"/>
            </w:tcBorders>
            <w:shd w:val="clear" w:color="auto" w:fill="FFFFFF"/>
            <w:vAlign w:val="center"/>
          </w:tcPr>
          <w:p w14:paraId="10F03EC4" w14:textId="77777777" w:rsidR="00F878EB" w:rsidRPr="00A425B2" w:rsidRDefault="00F878EB" w:rsidP="00137CFF">
            <w:pPr>
              <w:snapToGrid w:val="0"/>
              <w:spacing w:after="0"/>
              <w:rPr>
                <w:rFonts w:ascii="Verdana" w:hAnsi="Verdana"/>
                <w:sz w:val="18"/>
                <w:lang w:val="el-GR"/>
              </w:rPr>
            </w:pPr>
            <w:r w:rsidRPr="00A425B2">
              <w:rPr>
                <w:rFonts w:ascii="Verdana" w:hAnsi="Verdana"/>
                <w:sz w:val="18"/>
              </w:rPr>
              <w:t>Gigabit</w:t>
            </w:r>
            <w:r w:rsidRPr="00A425B2">
              <w:rPr>
                <w:rFonts w:ascii="Verdana" w:hAnsi="Verdana"/>
                <w:sz w:val="18"/>
                <w:lang w:val="el-GR"/>
              </w:rPr>
              <w:t xml:space="preserve"> </w:t>
            </w:r>
            <w:r w:rsidRPr="00A425B2">
              <w:rPr>
                <w:rFonts w:ascii="Verdana" w:hAnsi="Verdana"/>
                <w:sz w:val="18"/>
              </w:rPr>
              <w:t>Ethernet</w:t>
            </w:r>
            <w:r w:rsidRPr="00A425B2">
              <w:rPr>
                <w:rFonts w:ascii="Verdana" w:hAnsi="Verdana"/>
                <w:sz w:val="18"/>
                <w:lang w:val="el-GR"/>
              </w:rPr>
              <w:t xml:space="preserve"> </w:t>
            </w:r>
            <w:r w:rsidRPr="00A425B2">
              <w:rPr>
                <w:rFonts w:ascii="Verdana" w:hAnsi="Verdana"/>
                <w:sz w:val="18"/>
              </w:rPr>
              <w:t>ports</w:t>
            </w:r>
            <w:r w:rsidRPr="00A425B2">
              <w:rPr>
                <w:rFonts w:ascii="Verdana" w:hAnsi="Verdana"/>
                <w:sz w:val="18"/>
                <w:lang w:val="el-GR"/>
              </w:rPr>
              <w:t xml:space="preserve"> </w:t>
            </w:r>
          </w:p>
        </w:tc>
        <w:tc>
          <w:tcPr>
            <w:tcW w:w="662" w:type="pct"/>
            <w:tcBorders>
              <w:top w:val="single" w:sz="4" w:space="0" w:color="000000"/>
              <w:left w:val="single" w:sz="4" w:space="0" w:color="000000"/>
              <w:bottom w:val="single" w:sz="4" w:space="0" w:color="000000"/>
            </w:tcBorders>
            <w:shd w:val="clear" w:color="auto" w:fill="FFFFFF"/>
            <w:vAlign w:val="center"/>
          </w:tcPr>
          <w:p w14:paraId="6BA49588"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w:t>
            </w:r>
            <w:r w:rsidRPr="00A425B2">
              <w:rPr>
                <w:rFonts w:ascii="Verdana" w:hAnsi="Verdana"/>
                <w:sz w:val="18"/>
              </w:rPr>
              <w:t xml:space="preserve"> 4</w:t>
            </w:r>
          </w:p>
        </w:tc>
        <w:tc>
          <w:tcPr>
            <w:tcW w:w="853" w:type="pct"/>
            <w:tcBorders>
              <w:top w:val="single" w:sz="4" w:space="0" w:color="000000"/>
              <w:left w:val="single" w:sz="4" w:space="0" w:color="000000"/>
              <w:bottom w:val="single" w:sz="4" w:space="0" w:color="000000"/>
            </w:tcBorders>
            <w:shd w:val="clear" w:color="auto" w:fill="FFFFFF"/>
            <w:vAlign w:val="bottom"/>
          </w:tcPr>
          <w:p w14:paraId="2409625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70D8416" w14:textId="77777777" w:rsidR="00F878EB" w:rsidRPr="00A425B2" w:rsidRDefault="00F878EB" w:rsidP="00137CFF">
            <w:pPr>
              <w:snapToGrid w:val="0"/>
              <w:spacing w:after="0"/>
              <w:jc w:val="center"/>
              <w:rPr>
                <w:rFonts w:ascii="Verdana" w:hAnsi="Verdana"/>
                <w:sz w:val="18"/>
              </w:rPr>
            </w:pPr>
          </w:p>
        </w:tc>
      </w:tr>
      <w:tr w:rsidR="00F878EB" w:rsidRPr="00A425B2" w14:paraId="6CAF7D09" w14:textId="77777777" w:rsidTr="00F878EB">
        <w:tc>
          <w:tcPr>
            <w:tcW w:w="599" w:type="pct"/>
            <w:tcBorders>
              <w:top w:val="single" w:sz="4" w:space="0" w:color="000000"/>
              <w:left w:val="single" w:sz="4" w:space="0" w:color="000000"/>
              <w:bottom w:val="single" w:sz="4" w:space="0" w:color="000000"/>
            </w:tcBorders>
            <w:shd w:val="clear" w:color="auto" w:fill="D9D9D9"/>
            <w:vAlign w:val="center"/>
          </w:tcPr>
          <w:p w14:paraId="617FA141" w14:textId="77777777" w:rsidR="00F878EB" w:rsidRPr="00A425B2" w:rsidRDefault="00F878EB" w:rsidP="00137CFF">
            <w:pPr>
              <w:snapToGrid w:val="0"/>
              <w:spacing w:after="0"/>
              <w:rPr>
                <w:rFonts w:ascii="Verdana" w:hAnsi="Verdana"/>
                <w:sz w:val="18"/>
              </w:rPr>
            </w:pPr>
            <w:r w:rsidRPr="00A425B2">
              <w:rPr>
                <w:rFonts w:ascii="Verdana" w:hAnsi="Verdana"/>
                <w:b/>
                <w:bCs/>
                <w:sz w:val="18"/>
              </w:rPr>
              <w:t>SRV</w:t>
            </w:r>
            <w:r w:rsidRPr="00A425B2">
              <w:rPr>
                <w:rFonts w:ascii="Verdana" w:hAnsi="Verdana"/>
                <w:b/>
                <w:bCs/>
                <w:sz w:val="18"/>
                <w:lang w:val="el-GR"/>
              </w:rPr>
              <w:t>.8</w:t>
            </w:r>
          </w:p>
        </w:tc>
        <w:tc>
          <w:tcPr>
            <w:tcW w:w="2134" w:type="pct"/>
            <w:tcBorders>
              <w:top w:val="single" w:sz="4" w:space="0" w:color="000000"/>
              <w:left w:val="single" w:sz="4" w:space="0" w:color="000000"/>
              <w:bottom w:val="single" w:sz="4" w:space="0" w:color="000000"/>
            </w:tcBorders>
            <w:shd w:val="clear" w:color="auto" w:fill="D9D9D9"/>
            <w:vAlign w:val="center"/>
          </w:tcPr>
          <w:p w14:paraId="785A1C18" w14:textId="77777777" w:rsidR="00F878EB" w:rsidRPr="00A425B2" w:rsidRDefault="00F878EB" w:rsidP="00137CFF">
            <w:pPr>
              <w:snapToGrid w:val="0"/>
              <w:spacing w:after="0"/>
              <w:rPr>
                <w:rFonts w:ascii="Verdana" w:hAnsi="Verdana"/>
                <w:sz w:val="18"/>
                <w:lang w:val="el-GR"/>
              </w:rPr>
            </w:pPr>
            <w:r w:rsidRPr="00A425B2">
              <w:rPr>
                <w:rFonts w:ascii="Verdana" w:hAnsi="Verdana"/>
                <w:b/>
                <w:bCs/>
                <w:sz w:val="18"/>
                <w:lang w:val="el-GR"/>
              </w:rPr>
              <w:t>Τροφοδοτικό</w:t>
            </w:r>
          </w:p>
        </w:tc>
        <w:tc>
          <w:tcPr>
            <w:tcW w:w="662" w:type="pct"/>
            <w:tcBorders>
              <w:top w:val="single" w:sz="4" w:space="0" w:color="000000"/>
              <w:left w:val="single" w:sz="4" w:space="0" w:color="000000"/>
              <w:bottom w:val="single" w:sz="4" w:space="0" w:color="000000"/>
            </w:tcBorders>
            <w:shd w:val="clear" w:color="auto" w:fill="D9D9D9"/>
            <w:vAlign w:val="center"/>
          </w:tcPr>
          <w:p w14:paraId="33F4AA9F" w14:textId="77777777" w:rsidR="00F878EB" w:rsidRPr="00A425B2" w:rsidRDefault="00F878EB" w:rsidP="00137CFF">
            <w:pPr>
              <w:snapToGrid w:val="0"/>
              <w:spacing w:after="0"/>
              <w:jc w:val="center"/>
              <w:rPr>
                <w:rFonts w:ascii="Verdana" w:hAnsi="Verdana"/>
                <w:sz w:val="18"/>
              </w:rPr>
            </w:pPr>
          </w:p>
        </w:tc>
        <w:tc>
          <w:tcPr>
            <w:tcW w:w="853" w:type="pct"/>
            <w:tcBorders>
              <w:top w:val="single" w:sz="4" w:space="0" w:color="000000"/>
              <w:left w:val="single" w:sz="4" w:space="0" w:color="000000"/>
              <w:bottom w:val="single" w:sz="4" w:space="0" w:color="000000"/>
            </w:tcBorders>
            <w:shd w:val="clear" w:color="auto" w:fill="D9D9D9"/>
            <w:vAlign w:val="bottom"/>
          </w:tcPr>
          <w:p w14:paraId="4C4270CD"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BEE368D" w14:textId="77777777" w:rsidR="00F878EB" w:rsidRPr="00A425B2" w:rsidRDefault="00F878EB" w:rsidP="00137CFF">
            <w:pPr>
              <w:snapToGrid w:val="0"/>
              <w:spacing w:after="0"/>
              <w:jc w:val="center"/>
              <w:rPr>
                <w:rFonts w:ascii="Verdana" w:hAnsi="Verdana"/>
                <w:sz w:val="18"/>
              </w:rPr>
            </w:pPr>
          </w:p>
        </w:tc>
      </w:tr>
      <w:tr w:rsidR="00F878EB" w:rsidRPr="00A425B2" w14:paraId="6A55410A"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235CBCDB"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.8.1</w:t>
            </w:r>
          </w:p>
        </w:tc>
        <w:tc>
          <w:tcPr>
            <w:tcW w:w="2134" w:type="pct"/>
            <w:tcBorders>
              <w:top w:val="single" w:sz="4" w:space="0" w:color="000000"/>
              <w:left w:val="single" w:sz="4" w:space="0" w:color="000000"/>
              <w:bottom w:val="single" w:sz="4" w:space="0" w:color="000000"/>
            </w:tcBorders>
            <w:shd w:val="clear" w:color="auto" w:fill="FFFFFF"/>
            <w:vAlign w:val="center"/>
          </w:tcPr>
          <w:p w14:paraId="37C5D754"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Υποστηριζόμενα και προσφερόμενα </w:t>
            </w:r>
            <w:r w:rsidRPr="00A425B2">
              <w:rPr>
                <w:rFonts w:ascii="Verdana" w:hAnsi="Verdana"/>
                <w:sz w:val="18"/>
              </w:rPr>
              <w:t>H</w:t>
            </w:r>
            <w:r w:rsidRPr="00A425B2">
              <w:rPr>
                <w:rFonts w:ascii="Verdana" w:hAnsi="Verdana"/>
                <w:sz w:val="18"/>
                <w:lang w:val="el-GR"/>
              </w:rPr>
              <w:t xml:space="preserve">ot plug τροφοδοτικά </w:t>
            </w:r>
          </w:p>
        </w:tc>
        <w:tc>
          <w:tcPr>
            <w:tcW w:w="662" w:type="pct"/>
            <w:tcBorders>
              <w:top w:val="single" w:sz="4" w:space="0" w:color="000000"/>
              <w:left w:val="single" w:sz="4" w:space="0" w:color="000000"/>
              <w:bottom w:val="single" w:sz="4" w:space="0" w:color="000000"/>
            </w:tcBorders>
            <w:shd w:val="clear" w:color="auto" w:fill="FFFFFF"/>
            <w:vAlign w:val="center"/>
          </w:tcPr>
          <w:p w14:paraId="3BE28D14"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 xml:space="preserve">≥ </w:t>
            </w:r>
            <w:r w:rsidRPr="00A425B2">
              <w:rPr>
                <w:rFonts w:ascii="Verdana" w:hAnsi="Verdana"/>
                <w:sz w:val="18"/>
                <w:lang w:val="el-GR"/>
              </w:rPr>
              <w:t>2</w:t>
            </w:r>
          </w:p>
        </w:tc>
        <w:tc>
          <w:tcPr>
            <w:tcW w:w="853" w:type="pct"/>
            <w:tcBorders>
              <w:top w:val="single" w:sz="4" w:space="0" w:color="000000"/>
              <w:left w:val="single" w:sz="4" w:space="0" w:color="000000"/>
              <w:bottom w:val="single" w:sz="4" w:space="0" w:color="000000"/>
            </w:tcBorders>
            <w:shd w:val="clear" w:color="auto" w:fill="FFFFFF"/>
            <w:vAlign w:val="bottom"/>
          </w:tcPr>
          <w:p w14:paraId="7D4B10C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3CEA9CF" w14:textId="77777777" w:rsidR="00F878EB" w:rsidRPr="00A425B2" w:rsidRDefault="00F878EB" w:rsidP="00137CFF">
            <w:pPr>
              <w:snapToGrid w:val="0"/>
              <w:spacing w:after="0"/>
              <w:jc w:val="center"/>
              <w:rPr>
                <w:rFonts w:ascii="Verdana" w:hAnsi="Verdana"/>
                <w:sz w:val="18"/>
              </w:rPr>
            </w:pPr>
          </w:p>
        </w:tc>
      </w:tr>
      <w:tr w:rsidR="00F878EB" w:rsidRPr="00A425B2" w14:paraId="6D1C0331"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63AD0A7A"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.8.1</w:t>
            </w:r>
          </w:p>
        </w:tc>
        <w:tc>
          <w:tcPr>
            <w:tcW w:w="2134" w:type="pct"/>
            <w:tcBorders>
              <w:top w:val="single" w:sz="4" w:space="0" w:color="000000"/>
              <w:left w:val="single" w:sz="4" w:space="0" w:color="000000"/>
              <w:bottom w:val="single" w:sz="4" w:space="0" w:color="000000"/>
            </w:tcBorders>
            <w:shd w:val="clear" w:color="auto" w:fill="FFFFFF"/>
            <w:vAlign w:val="center"/>
          </w:tcPr>
          <w:p w14:paraId="0077CF1A" w14:textId="77777777" w:rsidR="00F878EB" w:rsidRPr="00A425B2" w:rsidRDefault="00F878EB" w:rsidP="00137CFF">
            <w:pPr>
              <w:snapToGrid w:val="0"/>
              <w:spacing w:after="0"/>
              <w:rPr>
                <w:rFonts w:ascii="Verdana" w:hAnsi="Verdana"/>
                <w:sz w:val="18"/>
              </w:rPr>
            </w:pPr>
            <w:r w:rsidRPr="00A425B2">
              <w:rPr>
                <w:rFonts w:ascii="Verdana" w:hAnsi="Verdana"/>
                <w:sz w:val="18"/>
                <w:lang w:val="el-GR"/>
              </w:rPr>
              <w:t>Ισχύς κάθε τροφοδοτικού</w:t>
            </w:r>
          </w:p>
        </w:tc>
        <w:tc>
          <w:tcPr>
            <w:tcW w:w="662" w:type="pct"/>
            <w:tcBorders>
              <w:top w:val="single" w:sz="4" w:space="0" w:color="000000"/>
              <w:left w:val="single" w:sz="4" w:space="0" w:color="000000"/>
              <w:bottom w:val="single" w:sz="4" w:space="0" w:color="000000"/>
            </w:tcBorders>
            <w:shd w:val="clear" w:color="auto" w:fill="FFFFFF"/>
            <w:vAlign w:val="center"/>
          </w:tcPr>
          <w:p w14:paraId="0F50D7B0"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≥1600W</w:t>
            </w:r>
          </w:p>
        </w:tc>
        <w:tc>
          <w:tcPr>
            <w:tcW w:w="853" w:type="pct"/>
            <w:tcBorders>
              <w:top w:val="single" w:sz="4" w:space="0" w:color="000000"/>
              <w:left w:val="single" w:sz="4" w:space="0" w:color="000000"/>
              <w:bottom w:val="single" w:sz="4" w:space="0" w:color="000000"/>
            </w:tcBorders>
            <w:shd w:val="clear" w:color="auto" w:fill="FFFFFF"/>
            <w:vAlign w:val="bottom"/>
          </w:tcPr>
          <w:p w14:paraId="2B6F3A1B"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514E181" w14:textId="77777777" w:rsidR="00F878EB" w:rsidRPr="00A425B2" w:rsidRDefault="00F878EB" w:rsidP="00137CFF">
            <w:pPr>
              <w:snapToGrid w:val="0"/>
              <w:spacing w:after="0"/>
              <w:jc w:val="center"/>
              <w:rPr>
                <w:rFonts w:ascii="Verdana" w:hAnsi="Verdana"/>
                <w:sz w:val="18"/>
              </w:rPr>
            </w:pPr>
          </w:p>
        </w:tc>
      </w:tr>
      <w:tr w:rsidR="00F878EB" w:rsidRPr="00A425B2" w14:paraId="52F44D4F"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66B3518E"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.8.1</w:t>
            </w:r>
          </w:p>
        </w:tc>
        <w:tc>
          <w:tcPr>
            <w:tcW w:w="2134" w:type="pct"/>
            <w:tcBorders>
              <w:top w:val="single" w:sz="4" w:space="0" w:color="000000"/>
              <w:left w:val="single" w:sz="4" w:space="0" w:color="000000"/>
              <w:bottom w:val="single" w:sz="4" w:space="0" w:color="000000"/>
            </w:tcBorders>
            <w:shd w:val="clear" w:color="auto" w:fill="FFFFFF"/>
            <w:vAlign w:val="center"/>
          </w:tcPr>
          <w:p w14:paraId="084C9E04"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Τάση λειτουργίας (</w:t>
            </w:r>
            <w:r w:rsidRPr="00A425B2">
              <w:rPr>
                <w:rFonts w:ascii="Verdana" w:hAnsi="Verdana"/>
                <w:sz w:val="18"/>
              </w:rPr>
              <w:t>V</w:t>
            </w:r>
            <w:r w:rsidRPr="00A425B2">
              <w:rPr>
                <w:rFonts w:ascii="Verdana" w:hAnsi="Verdana"/>
                <w:sz w:val="18"/>
                <w:lang w:val="el-GR"/>
              </w:rPr>
              <w:t>)</w:t>
            </w:r>
          </w:p>
        </w:tc>
        <w:tc>
          <w:tcPr>
            <w:tcW w:w="662" w:type="pct"/>
            <w:tcBorders>
              <w:top w:val="single" w:sz="4" w:space="0" w:color="000000"/>
              <w:left w:val="single" w:sz="4" w:space="0" w:color="000000"/>
              <w:bottom w:val="single" w:sz="4" w:space="0" w:color="000000"/>
            </w:tcBorders>
            <w:shd w:val="clear" w:color="auto" w:fill="FFFFFF"/>
            <w:vAlign w:val="center"/>
          </w:tcPr>
          <w:p w14:paraId="7E56A25E"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220 ± 15%</w:t>
            </w:r>
          </w:p>
        </w:tc>
        <w:tc>
          <w:tcPr>
            <w:tcW w:w="853" w:type="pct"/>
            <w:tcBorders>
              <w:top w:val="single" w:sz="4" w:space="0" w:color="000000"/>
              <w:left w:val="single" w:sz="4" w:space="0" w:color="000000"/>
              <w:bottom w:val="single" w:sz="4" w:space="0" w:color="000000"/>
            </w:tcBorders>
            <w:shd w:val="clear" w:color="auto" w:fill="FFFFFF"/>
            <w:vAlign w:val="bottom"/>
          </w:tcPr>
          <w:p w14:paraId="5C9FE2B6"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CC955FA" w14:textId="77777777" w:rsidR="00F878EB" w:rsidRPr="00A425B2" w:rsidRDefault="00F878EB" w:rsidP="00137CFF">
            <w:pPr>
              <w:snapToGrid w:val="0"/>
              <w:spacing w:after="0"/>
              <w:jc w:val="center"/>
              <w:rPr>
                <w:rFonts w:ascii="Verdana" w:hAnsi="Verdana"/>
                <w:sz w:val="18"/>
                <w:lang w:val="el-GR"/>
              </w:rPr>
            </w:pPr>
          </w:p>
        </w:tc>
      </w:tr>
      <w:tr w:rsidR="00F878EB" w:rsidRPr="00A425B2" w14:paraId="2EF23907" w14:textId="77777777" w:rsidTr="00F878EB">
        <w:tc>
          <w:tcPr>
            <w:tcW w:w="599" w:type="pct"/>
            <w:tcBorders>
              <w:top w:val="single" w:sz="4" w:space="0" w:color="000000"/>
              <w:left w:val="single" w:sz="4" w:space="0" w:color="000000"/>
              <w:bottom w:val="single" w:sz="4" w:space="0" w:color="000000"/>
            </w:tcBorders>
            <w:shd w:val="clear" w:color="auto" w:fill="D9D9D9"/>
            <w:vAlign w:val="center"/>
          </w:tcPr>
          <w:p w14:paraId="0146A259" w14:textId="77777777" w:rsidR="00F878EB" w:rsidRPr="00A425B2" w:rsidRDefault="00F878EB" w:rsidP="00137CFF">
            <w:pPr>
              <w:snapToGrid w:val="0"/>
              <w:spacing w:after="0"/>
              <w:rPr>
                <w:rFonts w:ascii="Verdana" w:hAnsi="Verdana"/>
                <w:sz w:val="18"/>
              </w:rPr>
            </w:pPr>
            <w:r w:rsidRPr="00A425B2">
              <w:rPr>
                <w:rFonts w:ascii="Verdana" w:hAnsi="Verdana"/>
                <w:b/>
                <w:bCs/>
                <w:sz w:val="18"/>
              </w:rPr>
              <w:t>SRV</w:t>
            </w:r>
            <w:r w:rsidRPr="00A425B2">
              <w:rPr>
                <w:rFonts w:ascii="Verdana" w:hAnsi="Verdana"/>
                <w:b/>
                <w:bCs/>
                <w:sz w:val="18"/>
                <w:lang w:val="el-GR"/>
              </w:rPr>
              <w:t>.9</w:t>
            </w:r>
          </w:p>
        </w:tc>
        <w:tc>
          <w:tcPr>
            <w:tcW w:w="2134" w:type="pct"/>
            <w:tcBorders>
              <w:top w:val="single" w:sz="4" w:space="0" w:color="000000"/>
              <w:left w:val="single" w:sz="4" w:space="0" w:color="000000"/>
              <w:bottom w:val="single" w:sz="4" w:space="0" w:color="000000"/>
            </w:tcBorders>
            <w:shd w:val="clear" w:color="auto" w:fill="D9D9D9"/>
            <w:vAlign w:val="center"/>
          </w:tcPr>
          <w:p w14:paraId="0DCEF139" w14:textId="77777777" w:rsidR="00F878EB" w:rsidRPr="00A425B2" w:rsidRDefault="00F878EB" w:rsidP="00137CFF">
            <w:pPr>
              <w:snapToGrid w:val="0"/>
              <w:spacing w:after="0"/>
              <w:rPr>
                <w:rFonts w:ascii="Verdana" w:hAnsi="Verdana"/>
                <w:sz w:val="18"/>
                <w:lang w:val="el-GR"/>
              </w:rPr>
            </w:pPr>
            <w:r w:rsidRPr="00A425B2">
              <w:rPr>
                <w:rFonts w:ascii="Verdana" w:hAnsi="Verdana" w:cs="Arial"/>
                <w:b/>
                <w:sz w:val="20"/>
                <w:szCs w:val="20"/>
                <w:lang w:val="el-GR"/>
              </w:rPr>
              <w:t>Ελεγκτής</w:t>
            </w:r>
            <w:r w:rsidRPr="00A425B2">
              <w:rPr>
                <w:rFonts w:ascii="Verdana" w:hAnsi="Verdana" w:cs="Arial"/>
                <w:b/>
                <w:sz w:val="20"/>
                <w:szCs w:val="20"/>
              </w:rPr>
              <w:t xml:space="preserve"> </w:t>
            </w:r>
            <w:r w:rsidRPr="00A425B2">
              <w:rPr>
                <w:rFonts w:ascii="Verdana" w:hAnsi="Verdana" w:cs="Arial"/>
                <w:b/>
                <w:sz w:val="20"/>
                <w:szCs w:val="20"/>
                <w:lang w:val="el-GR"/>
              </w:rPr>
              <w:t>διαχείρισης</w:t>
            </w:r>
          </w:p>
        </w:tc>
        <w:tc>
          <w:tcPr>
            <w:tcW w:w="662" w:type="pct"/>
            <w:tcBorders>
              <w:top w:val="single" w:sz="4" w:space="0" w:color="000000"/>
              <w:left w:val="single" w:sz="4" w:space="0" w:color="000000"/>
              <w:bottom w:val="single" w:sz="4" w:space="0" w:color="000000"/>
            </w:tcBorders>
            <w:shd w:val="clear" w:color="auto" w:fill="D9D9D9"/>
            <w:vAlign w:val="center"/>
          </w:tcPr>
          <w:p w14:paraId="5708D6B9" w14:textId="77777777" w:rsidR="00F878EB" w:rsidRPr="00A425B2" w:rsidRDefault="00F878EB" w:rsidP="00137CFF">
            <w:pPr>
              <w:snapToGrid w:val="0"/>
              <w:spacing w:after="0"/>
              <w:jc w:val="center"/>
              <w:rPr>
                <w:rFonts w:ascii="Verdana" w:hAnsi="Verdana"/>
                <w:sz w:val="18"/>
                <w:lang w:val="el-GR"/>
              </w:rPr>
            </w:pPr>
          </w:p>
        </w:tc>
        <w:tc>
          <w:tcPr>
            <w:tcW w:w="853" w:type="pct"/>
            <w:tcBorders>
              <w:top w:val="single" w:sz="4" w:space="0" w:color="000000"/>
              <w:left w:val="single" w:sz="4" w:space="0" w:color="000000"/>
              <w:bottom w:val="single" w:sz="4" w:space="0" w:color="000000"/>
            </w:tcBorders>
            <w:shd w:val="clear" w:color="auto" w:fill="D9D9D9"/>
            <w:vAlign w:val="bottom"/>
          </w:tcPr>
          <w:p w14:paraId="09225356"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04E3B70E" w14:textId="77777777" w:rsidR="00F878EB" w:rsidRPr="00A425B2" w:rsidRDefault="00F878EB" w:rsidP="00137CFF">
            <w:pPr>
              <w:snapToGrid w:val="0"/>
              <w:spacing w:after="0"/>
              <w:jc w:val="center"/>
              <w:rPr>
                <w:rFonts w:ascii="Verdana" w:hAnsi="Verdana"/>
                <w:sz w:val="18"/>
                <w:lang w:val="el-GR"/>
              </w:rPr>
            </w:pPr>
          </w:p>
        </w:tc>
      </w:tr>
      <w:tr w:rsidR="00F878EB" w:rsidRPr="00A425B2" w14:paraId="43B76758"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1D828A13"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.9.1</w:t>
            </w:r>
          </w:p>
        </w:tc>
        <w:tc>
          <w:tcPr>
            <w:tcW w:w="2134" w:type="pct"/>
            <w:tcBorders>
              <w:top w:val="single" w:sz="4" w:space="0" w:color="000000"/>
              <w:left w:val="single" w:sz="4" w:space="0" w:color="000000"/>
              <w:bottom w:val="single" w:sz="4" w:space="0" w:color="000000"/>
            </w:tcBorders>
            <w:shd w:val="clear" w:color="auto" w:fill="FFFFFF"/>
            <w:vAlign w:val="center"/>
          </w:tcPr>
          <w:p w14:paraId="33F7CE26"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Dedicated NIC για management</w:t>
            </w:r>
          </w:p>
        </w:tc>
        <w:tc>
          <w:tcPr>
            <w:tcW w:w="662" w:type="pct"/>
            <w:tcBorders>
              <w:top w:val="single" w:sz="4" w:space="0" w:color="000000"/>
              <w:left w:val="single" w:sz="4" w:space="0" w:color="000000"/>
              <w:bottom w:val="single" w:sz="4" w:space="0" w:color="000000"/>
            </w:tcBorders>
            <w:shd w:val="clear" w:color="auto" w:fill="FFFFFF"/>
            <w:vAlign w:val="center"/>
          </w:tcPr>
          <w:p w14:paraId="44AC5A13"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230875AD"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6974178" w14:textId="77777777" w:rsidR="00F878EB" w:rsidRPr="00A425B2" w:rsidRDefault="00F878EB" w:rsidP="00137CFF">
            <w:pPr>
              <w:snapToGrid w:val="0"/>
              <w:spacing w:after="0"/>
              <w:jc w:val="center"/>
              <w:rPr>
                <w:rFonts w:ascii="Verdana" w:hAnsi="Verdana"/>
                <w:sz w:val="18"/>
                <w:lang w:val="el-GR"/>
              </w:rPr>
            </w:pPr>
          </w:p>
        </w:tc>
      </w:tr>
      <w:tr w:rsidR="00F878EB" w:rsidRPr="00A425B2" w14:paraId="18AF9E6E"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6E047122"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.9.2</w:t>
            </w:r>
          </w:p>
        </w:tc>
        <w:tc>
          <w:tcPr>
            <w:tcW w:w="2134" w:type="pct"/>
            <w:tcBorders>
              <w:top w:val="single" w:sz="4" w:space="0" w:color="000000"/>
              <w:left w:val="single" w:sz="4" w:space="0" w:color="000000"/>
              <w:bottom w:val="single" w:sz="4" w:space="0" w:color="000000"/>
            </w:tcBorders>
            <w:shd w:val="clear" w:color="auto" w:fill="FFFFFF"/>
            <w:vAlign w:val="center"/>
          </w:tcPr>
          <w:p w14:paraId="3B752135" w14:textId="77777777" w:rsidR="00F878EB" w:rsidRPr="00A425B2" w:rsidRDefault="00F878EB" w:rsidP="00137CFF">
            <w:pPr>
              <w:snapToGrid w:val="0"/>
              <w:spacing w:after="0"/>
              <w:rPr>
                <w:rFonts w:ascii="Verdana" w:hAnsi="Verdana"/>
                <w:sz w:val="18"/>
              </w:rPr>
            </w:pPr>
            <w:r w:rsidRPr="00A425B2">
              <w:rPr>
                <w:rFonts w:ascii="Verdana" w:hAnsi="Verdana"/>
                <w:sz w:val="18"/>
                <w:lang w:val="el-GR"/>
              </w:rPr>
              <w:t>Υποστήριξη</w:t>
            </w:r>
            <w:r w:rsidRPr="00A425B2">
              <w:rPr>
                <w:rFonts w:ascii="Verdana" w:hAnsi="Verdana"/>
                <w:sz w:val="18"/>
              </w:rPr>
              <w:t xml:space="preserve"> interfaces/standards: IPMI 2.0, DCMI 1.5, Redfish, Web GUI, local/remote CLI, SSH</w:t>
            </w:r>
          </w:p>
        </w:tc>
        <w:tc>
          <w:tcPr>
            <w:tcW w:w="662" w:type="pct"/>
            <w:tcBorders>
              <w:top w:val="single" w:sz="4" w:space="0" w:color="000000"/>
              <w:left w:val="single" w:sz="4" w:space="0" w:color="000000"/>
              <w:bottom w:val="single" w:sz="4" w:space="0" w:color="000000"/>
            </w:tcBorders>
            <w:shd w:val="clear" w:color="auto" w:fill="FFFFFF"/>
          </w:tcPr>
          <w:p w14:paraId="1787D1D6"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5089C194"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FD42581" w14:textId="77777777" w:rsidR="00F878EB" w:rsidRPr="00A425B2" w:rsidRDefault="00F878EB" w:rsidP="00137CFF">
            <w:pPr>
              <w:snapToGrid w:val="0"/>
              <w:spacing w:after="0"/>
              <w:jc w:val="center"/>
              <w:rPr>
                <w:rFonts w:ascii="Verdana" w:hAnsi="Verdana"/>
                <w:sz w:val="18"/>
              </w:rPr>
            </w:pPr>
          </w:p>
        </w:tc>
      </w:tr>
      <w:tr w:rsidR="00F878EB" w:rsidRPr="00A425B2" w14:paraId="02DF1E34"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245DB043" w14:textId="77777777" w:rsidR="00F878EB" w:rsidRPr="00A425B2" w:rsidRDefault="00F878EB" w:rsidP="00137CFF">
            <w:pPr>
              <w:snapToGrid w:val="0"/>
              <w:spacing w:after="0"/>
              <w:rPr>
                <w:rFonts w:ascii="Verdana" w:hAnsi="Verdana"/>
                <w:sz w:val="18"/>
              </w:rPr>
            </w:pPr>
            <w:r w:rsidRPr="00A425B2">
              <w:rPr>
                <w:rFonts w:ascii="Verdana" w:hAnsi="Verdana"/>
                <w:sz w:val="18"/>
              </w:rPr>
              <w:lastRenderedPageBreak/>
              <w:t>SRV</w:t>
            </w:r>
            <w:r w:rsidRPr="00A425B2">
              <w:rPr>
                <w:rFonts w:ascii="Verdana" w:hAnsi="Verdana"/>
                <w:sz w:val="18"/>
                <w:lang w:val="el-GR"/>
              </w:rPr>
              <w:t>.9.3</w:t>
            </w:r>
          </w:p>
        </w:tc>
        <w:tc>
          <w:tcPr>
            <w:tcW w:w="2134" w:type="pct"/>
            <w:tcBorders>
              <w:top w:val="single" w:sz="4" w:space="0" w:color="000000"/>
              <w:left w:val="single" w:sz="4" w:space="0" w:color="000000"/>
              <w:bottom w:val="single" w:sz="4" w:space="0" w:color="000000"/>
            </w:tcBorders>
            <w:shd w:val="clear" w:color="auto" w:fill="FFFFFF"/>
            <w:vAlign w:val="center"/>
          </w:tcPr>
          <w:p w14:paraId="393FCD10" w14:textId="77777777" w:rsidR="00F878EB" w:rsidRPr="00A425B2" w:rsidRDefault="00F878EB" w:rsidP="00137CFF">
            <w:pPr>
              <w:snapToGrid w:val="0"/>
              <w:spacing w:after="0"/>
              <w:rPr>
                <w:rFonts w:ascii="Verdana" w:hAnsi="Verdana"/>
                <w:sz w:val="18"/>
                <w:lang w:val="en-US"/>
              </w:rPr>
            </w:pPr>
            <w:r w:rsidRPr="00A425B2">
              <w:rPr>
                <w:rFonts w:ascii="Verdana" w:hAnsi="Verdana"/>
                <w:sz w:val="18"/>
                <w:lang w:val="el-GR"/>
              </w:rPr>
              <w:t>Υποστήριξη</w:t>
            </w:r>
            <w:r w:rsidRPr="00A425B2">
              <w:rPr>
                <w:rFonts w:ascii="Verdana" w:hAnsi="Verdana"/>
                <w:sz w:val="18"/>
              </w:rPr>
              <w:t xml:space="preserve"> connectivity: IPv4, IPv6, DHCP, DNS, NFS v4, SMB 3.0</w:t>
            </w:r>
          </w:p>
        </w:tc>
        <w:tc>
          <w:tcPr>
            <w:tcW w:w="662" w:type="pct"/>
            <w:tcBorders>
              <w:top w:val="single" w:sz="4" w:space="0" w:color="000000"/>
              <w:left w:val="single" w:sz="4" w:space="0" w:color="000000"/>
              <w:bottom w:val="single" w:sz="4" w:space="0" w:color="000000"/>
            </w:tcBorders>
            <w:shd w:val="clear" w:color="auto" w:fill="FFFFFF"/>
          </w:tcPr>
          <w:p w14:paraId="5FAAA6AB"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30C8CF6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2C88D3D" w14:textId="77777777" w:rsidR="00F878EB" w:rsidRPr="00A425B2" w:rsidRDefault="00F878EB" w:rsidP="00137CFF">
            <w:pPr>
              <w:snapToGrid w:val="0"/>
              <w:spacing w:after="0"/>
              <w:jc w:val="center"/>
              <w:rPr>
                <w:rFonts w:ascii="Verdana" w:hAnsi="Verdana"/>
                <w:sz w:val="18"/>
              </w:rPr>
            </w:pPr>
          </w:p>
        </w:tc>
      </w:tr>
      <w:tr w:rsidR="00F878EB" w:rsidRPr="00A425B2" w14:paraId="33FF225F"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4496577B"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.9.4</w:t>
            </w:r>
          </w:p>
        </w:tc>
        <w:tc>
          <w:tcPr>
            <w:tcW w:w="2134" w:type="pct"/>
            <w:tcBorders>
              <w:top w:val="single" w:sz="4" w:space="0" w:color="000000"/>
              <w:left w:val="single" w:sz="4" w:space="0" w:color="000000"/>
              <w:bottom w:val="single" w:sz="4" w:space="0" w:color="000000"/>
            </w:tcBorders>
            <w:shd w:val="clear" w:color="auto" w:fill="FFFFFF"/>
            <w:vAlign w:val="center"/>
          </w:tcPr>
          <w:p w14:paraId="56A6D211" w14:textId="77777777" w:rsidR="00F878EB" w:rsidRPr="00A425B2" w:rsidRDefault="00F878EB" w:rsidP="00137CFF">
            <w:pPr>
              <w:snapToGrid w:val="0"/>
              <w:spacing w:after="0"/>
              <w:rPr>
                <w:rFonts w:ascii="Verdana" w:hAnsi="Verdana"/>
                <w:sz w:val="18"/>
              </w:rPr>
            </w:pPr>
            <w:r w:rsidRPr="00A425B2">
              <w:rPr>
                <w:rFonts w:ascii="Verdana" w:hAnsi="Verdana"/>
                <w:sz w:val="18"/>
                <w:lang w:val="el-GR"/>
              </w:rPr>
              <w:t>Υποστήριξη</w:t>
            </w:r>
            <w:r w:rsidRPr="00A425B2">
              <w:rPr>
                <w:rFonts w:ascii="Verdana" w:hAnsi="Verdana"/>
                <w:sz w:val="18"/>
              </w:rPr>
              <w:t xml:space="preserve"> security: SSL, Role-based authority, IP blocking, Single sign-on, PK authentication, Directory services (AD, LDAP), Secure UEFI, FIPS 140-2</w:t>
            </w:r>
          </w:p>
        </w:tc>
        <w:tc>
          <w:tcPr>
            <w:tcW w:w="662" w:type="pct"/>
            <w:tcBorders>
              <w:top w:val="single" w:sz="4" w:space="0" w:color="000000"/>
              <w:left w:val="single" w:sz="4" w:space="0" w:color="000000"/>
              <w:bottom w:val="single" w:sz="4" w:space="0" w:color="000000"/>
            </w:tcBorders>
            <w:shd w:val="clear" w:color="auto" w:fill="FFFFFF"/>
          </w:tcPr>
          <w:p w14:paraId="58D5B27C"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192D36DC"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69E5A67" w14:textId="77777777" w:rsidR="00F878EB" w:rsidRPr="00A425B2" w:rsidRDefault="00F878EB" w:rsidP="00137CFF">
            <w:pPr>
              <w:snapToGrid w:val="0"/>
              <w:spacing w:after="0"/>
              <w:jc w:val="center"/>
              <w:rPr>
                <w:rFonts w:ascii="Verdana" w:hAnsi="Verdana"/>
                <w:sz w:val="18"/>
              </w:rPr>
            </w:pPr>
          </w:p>
        </w:tc>
      </w:tr>
      <w:tr w:rsidR="00F878EB" w:rsidRPr="00A425B2" w14:paraId="4DDF454C"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5DD66137" w14:textId="77777777" w:rsidR="00F878EB" w:rsidRPr="00A425B2" w:rsidRDefault="00F878EB" w:rsidP="00137CFF">
            <w:pPr>
              <w:snapToGrid w:val="0"/>
              <w:spacing w:after="0"/>
              <w:rPr>
                <w:rFonts w:ascii="Verdana" w:hAnsi="Verdana"/>
                <w:b/>
                <w:bCs/>
                <w:sz w:val="18"/>
              </w:rPr>
            </w:pPr>
            <w:r w:rsidRPr="00A425B2">
              <w:rPr>
                <w:rFonts w:ascii="Verdana" w:hAnsi="Verdana"/>
                <w:sz w:val="18"/>
              </w:rPr>
              <w:t>SRV</w:t>
            </w:r>
            <w:r w:rsidRPr="00A425B2">
              <w:rPr>
                <w:rFonts w:ascii="Verdana" w:hAnsi="Verdana"/>
                <w:sz w:val="18"/>
                <w:lang w:val="el-GR"/>
              </w:rPr>
              <w:t>.9.5</w:t>
            </w:r>
          </w:p>
        </w:tc>
        <w:tc>
          <w:tcPr>
            <w:tcW w:w="2134" w:type="pct"/>
            <w:tcBorders>
              <w:top w:val="single" w:sz="4" w:space="0" w:color="000000"/>
              <w:left w:val="single" w:sz="4" w:space="0" w:color="000000"/>
              <w:bottom w:val="single" w:sz="4" w:space="0" w:color="000000"/>
            </w:tcBorders>
            <w:shd w:val="clear" w:color="auto" w:fill="FFFFFF"/>
            <w:vAlign w:val="center"/>
          </w:tcPr>
          <w:p w14:paraId="045C587F" w14:textId="77777777" w:rsidR="00F878EB" w:rsidRPr="00A425B2" w:rsidRDefault="00F878EB" w:rsidP="00137CFF">
            <w:pPr>
              <w:snapToGrid w:val="0"/>
              <w:spacing w:after="0"/>
              <w:rPr>
                <w:rFonts w:ascii="Verdana" w:hAnsi="Verdana"/>
                <w:b/>
                <w:bCs/>
                <w:sz w:val="18"/>
                <w:lang w:val="el-GR"/>
              </w:rPr>
            </w:pPr>
            <w:r w:rsidRPr="00A425B2">
              <w:rPr>
                <w:rFonts w:ascii="Verdana" w:hAnsi="Verdana"/>
                <w:sz w:val="18"/>
                <w:lang w:val="el-GR"/>
              </w:rPr>
              <w:t>Υποστήριξη μηχανισμού κλειδώματος του συστήματος για αποφυγή  configuration ή αλλαγή firmware στον server</w:t>
            </w:r>
          </w:p>
        </w:tc>
        <w:tc>
          <w:tcPr>
            <w:tcW w:w="662" w:type="pct"/>
            <w:tcBorders>
              <w:top w:val="single" w:sz="4" w:space="0" w:color="000000"/>
              <w:left w:val="single" w:sz="4" w:space="0" w:color="000000"/>
              <w:bottom w:val="single" w:sz="4" w:space="0" w:color="000000"/>
            </w:tcBorders>
            <w:shd w:val="clear" w:color="auto" w:fill="FFFFFF"/>
          </w:tcPr>
          <w:p w14:paraId="65BBA79F" w14:textId="77777777" w:rsidR="00F878EB" w:rsidRPr="00A425B2" w:rsidRDefault="00F878EB" w:rsidP="00137CFF">
            <w:pPr>
              <w:snapToGrid w:val="0"/>
              <w:spacing w:after="0"/>
              <w:jc w:val="center"/>
              <w:rPr>
                <w:rFonts w:ascii="Verdana" w:hAnsi="Verdana"/>
                <w:b/>
                <w:bCs/>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6B1A7466"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0F04DA2" w14:textId="77777777" w:rsidR="00F878EB" w:rsidRPr="00A425B2" w:rsidRDefault="00F878EB" w:rsidP="00137CFF">
            <w:pPr>
              <w:snapToGrid w:val="0"/>
              <w:spacing w:after="0"/>
              <w:jc w:val="center"/>
              <w:rPr>
                <w:rFonts w:ascii="Verdana" w:hAnsi="Verdana"/>
                <w:b/>
                <w:bCs/>
                <w:sz w:val="18"/>
              </w:rPr>
            </w:pPr>
          </w:p>
        </w:tc>
      </w:tr>
      <w:tr w:rsidR="00F878EB" w:rsidRPr="00A425B2" w14:paraId="0A047756"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097261C9"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.9.6</w:t>
            </w:r>
          </w:p>
        </w:tc>
        <w:tc>
          <w:tcPr>
            <w:tcW w:w="2134" w:type="pct"/>
            <w:tcBorders>
              <w:top w:val="single" w:sz="4" w:space="0" w:color="000000"/>
              <w:left w:val="single" w:sz="4" w:space="0" w:color="000000"/>
              <w:bottom w:val="single" w:sz="4" w:space="0" w:color="000000"/>
            </w:tcBorders>
            <w:shd w:val="clear" w:color="auto" w:fill="FFFFFF"/>
            <w:vAlign w:val="center"/>
          </w:tcPr>
          <w:p w14:paraId="041E0216" w14:textId="77777777" w:rsidR="00F878EB" w:rsidRPr="00A425B2" w:rsidRDefault="00F878EB" w:rsidP="00137CFF">
            <w:pPr>
              <w:snapToGrid w:val="0"/>
              <w:spacing w:after="0"/>
              <w:rPr>
                <w:rFonts w:ascii="Verdana" w:hAnsi="Verdana"/>
                <w:sz w:val="18"/>
                <w:lang w:val="es-ES"/>
              </w:rPr>
            </w:pPr>
            <w:r w:rsidRPr="00A425B2">
              <w:rPr>
                <w:rFonts w:ascii="Verdana" w:hAnsi="Verdana"/>
                <w:sz w:val="18"/>
                <w:lang w:val="el-GR"/>
              </w:rPr>
              <w:t>Υποστήριξη μηχανισμού διαγραφής δεδομένων από το διαχειριστή από local storage (HDDs, SSDs, NVMs) και embedded flash devices</w:t>
            </w:r>
          </w:p>
        </w:tc>
        <w:tc>
          <w:tcPr>
            <w:tcW w:w="662" w:type="pct"/>
            <w:tcBorders>
              <w:top w:val="single" w:sz="4" w:space="0" w:color="000000"/>
              <w:left w:val="single" w:sz="4" w:space="0" w:color="000000"/>
              <w:bottom w:val="single" w:sz="4" w:space="0" w:color="000000"/>
            </w:tcBorders>
            <w:shd w:val="clear" w:color="auto" w:fill="FFFFFF"/>
          </w:tcPr>
          <w:p w14:paraId="0E42C3F6"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32647029" w14:textId="77777777" w:rsidR="00F878EB" w:rsidRPr="00A425B2" w:rsidRDefault="00F878EB" w:rsidP="00137CFF">
            <w:pPr>
              <w:snapToGrid w:val="0"/>
              <w:spacing w:after="0"/>
              <w:jc w:val="center"/>
              <w:rPr>
                <w:rFonts w:ascii="Verdana" w:hAnsi="Verdana"/>
                <w:sz w:val="18"/>
                <w:lang w:val="es-ES"/>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22FACC9" w14:textId="77777777" w:rsidR="00F878EB" w:rsidRPr="00A425B2" w:rsidRDefault="00F878EB" w:rsidP="00137CFF">
            <w:pPr>
              <w:snapToGrid w:val="0"/>
              <w:spacing w:after="0"/>
              <w:jc w:val="center"/>
              <w:rPr>
                <w:rFonts w:ascii="Verdana" w:hAnsi="Verdana"/>
                <w:sz w:val="18"/>
                <w:lang w:val="es-ES"/>
              </w:rPr>
            </w:pPr>
          </w:p>
        </w:tc>
      </w:tr>
      <w:tr w:rsidR="00F878EB" w:rsidRPr="00A425B2" w14:paraId="292DF6D4"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6862C953"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.9.7</w:t>
            </w:r>
          </w:p>
        </w:tc>
        <w:tc>
          <w:tcPr>
            <w:tcW w:w="2134" w:type="pct"/>
            <w:tcBorders>
              <w:top w:val="single" w:sz="4" w:space="0" w:color="000000"/>
              <w:left w:val="single" w:sz="4" w:space="0" w:color="000000"/>
              <w:bottom w:val="single" w:sz="4" w:space="0" w:color="000000"/>
            </w:tcBorders>
            <w:shd w:val="clear" w:color="auto" w:fill="FFFFFF"/>
            <w:vAlign w:val="center"/>
          </w:tcPr>
          <w:p w14:paraId="30D26000" w14:textId="77777777" w:rsidR="00F878EB" w:rsidRPr="00A425B2" w:rsidRDefault="00F878EB" w:rsidP="00137CFF">
            <w:pPr>
              <w:snapToGrid w:val="0"/>
              <w:spacing w:after="0"/>
              <w:rPr>
                <w:rFonts w:ascii="Verdana" w:hAnsi="Verdana"/>
                <w:sz w:val="18"/>
              </w:rPr>
            </w:pPr>
            <w:r w:rsidRPr="00A425B2">
              <w:rPr>
                <w:rFonts w:ascii="Verdana" w:hAnsi="Verdana"/>
                <w:sz w:val="18"/>
                <w:lang w:val="el-GR"/>
              </w:rPr>
              <w:t>Υποστήριξη</w:t>
            </w:r>
            <w:r w:rsidRPr="00A425B2">
              <w:rPr>
                <w:rFonts w:ascii="Verdana" w:hAnsi="Verdana"/>
                <w:sz w:val="18"/>
              </w:rPr>
              <w:t xml:space="preserve"> </w:t>
            </w:r>
            <w:r w:rsidRPr="00A425B2">
              <w:rPr>
                <w:rFonts w:ascii="Verdana" w:hAnsi="Verdana"/>
                <w:sz w:val="18"/>
                <w:lang w:val="el-GR"/>
              </w:rPr>
              <w:t>απευθείας</w:t>
            </w:r>
            <w:r w:rsidRPr="00A425B2">
              <w:rPr>
                <w:rFonts w:ascii="Verdana" w:hAnsi="Verdana"/>
                <w:sz w:val="18"/>
              </w:rPr>
              <w:t xml:space="preserve"> </w:t>
            </w:r>
            <w:r w:rsidRPr="00A425B2">
              <w:rPr>
                <w:rFonts w:ascii="Verdana" w:hAnsi="Verdana"/>
                <w:sz w:val="18"/>
                <w:lang w:val="el-GR"/>
              </w:rPr>
              <w:t>σύνδεσης</w:t>
            </w:r>
            <w:r w:rsidRPr="00A425B2">
              <w:rPr>
                <w:rFonts w:ascii="Verdana" w:hAnsi="Verdana"/>
                <w:sz w:val="18"/>
              </w:rPr>
              <w:t xml:space="preserve"> USB </w:t>
            </w:r>
            <w:r w:rsidRPr="00A425B2">
              <w:rPr>
                <w:rFonts w:ascii="Verdana" w:hAnsi="Verdana"/>
                <w:sz w:val="18"/>
                <w:lang w:val="el-GR"/>
              </w:rPr>
              <w:t>με</w:t>
            </w:r>
            <w:r w:rsidRPr="00A425B2">
              <w:rPr>
                <w:rFonts w:ascii="Verdana" w:hAnsi="Verdana"/>
                <w:sz w:val="18"/>
              </w:rPr>
              <w:t xml:space="preserve"> </w:t>
            </w:r>
            <w:r w:rsidRPr="00A425B2">
              <w:rPr>
                <w:rFonts w:ascii="Verdana" w:hAnsi="Verdana"/>
                <w:sz w:val="18"/>
                <w:lang w:val="el-GR"/>
              </w:rPr>
              <w:t>το</w:t>
            </w:r>
            <w:r w:rsidRPr="00A425B2">
              <w:rPr>
                <w:rFonts w:ascii="Verdana" w:hAnsi="Verdana"/>
                <w:sz w:val="18"/>
              </w:rPr>
              <w:t xml:space="preserve"> management controller interface </w:t>
            </w:r>
            <w:r w:rsidRPr="00A425B2">
              <w:rPr>
                <w:rFonts w:ascii="Verdana" w:hAnsi="Verdana"/>
                <w:sz w:val="18"/>
                <w:lang w:val="el-GR"/>
              </w:rPr>
              <w:t>στο</w:t>
            </w:r>
            <w:r w:rsidRPr="00A425B2">
              <w:rPr>
                <w:rFonts w:ascii="Verdana" w:hAnsi="Verdana"/>
                <w:sz w:val="18"/>
              </w:rPr>
              <w:t xml:space="preserve"> front-panel </w:t>
            </w:r>
            <w:r w:rsidRPr="00A425B2">
              <w:rPr>
                <w:rFonts w:ascii="Verdana" w:hAnsi="Verdana"/>
                <w:sz w:val="18"/>
                <w:lang w:val="el-GR"/>
              </w:rPr>
              <w:t>του</w:t>
            </w:r>
            <w:r w:rsidRPr="00A425B2">
              <w:rPr>
                <w:rFonts w:ascii="Verdana" w:hAnsi="Verdana"/>
                <w:sz w:val="18"/>
              </w:rPr>
              <w:t xml:space="preserve"> server </w:t>
            </w:r>
            <w:r w:rsidRPr="00A425B2">
              <w:rPr>
                <w:rFonts w:ascii="Verdana" w:hAnsi="Verdana"/>
                <w:sz w:val="18"/>
                <w:lang w:val="el-GR"/>
              </w:rPr>
              <w:t>για</w:t>
            </w:r>
            <w:r w:rsidRPr="00A425B2">
              <w:rPr>
                <w:rFonts w:ascii="Verdana" w:hAnsi="Verdana"/>
                <w:sz w:val="18"/>
              </w:rPr>
              <w:t xml:space="preserve"> </w:t>
            </w:r>
            <w:r w:rsidRPr="00A425B2">
              <w:rPr>
                <w:rFonts w:ascii="Verdana" w:hAnsi="Verdana"/>
                <w:sz w:val="18"/>
                <w:lang w:val="el-GR"/>
              </w:rPr>
              <w:t>γρήγορο</w:t>
            </w:r>
            <w:r w:rsidRPr="00A425B2">
              <w:rPr>
                <w:rFonts w:ascii="Verdana" w:hAnsi="Verdana"/>
                <w:sz w:val="18"/>
              </w:rPr>
              <w:t xml:space="preserve"> configuration</w:t>
            </w:r>
          </w:p>
        </w:tc>
        <w:tc>
          <w:tcPr>
            <w:tcW w:w="662" w:type="pct"/>
            <w:tcBorders>
              <w:top w:val="single" w:sz="4" w:space="0" w:color="000000"/>
              <w:left w:val="single" w:sz="4" w:space="0" w:color="000000"/>
              <w:bottom w:val="single" w:sz="4" w:space="0" w:color="000000"/>
            </w:tcBorders>
            <w:shd w:val="clear" w:color="auto" w:fill="FFFFFF"/>
          </w:tcPr>
          <w:p w14:paraId="11B9BA97" w14:textId="77777777" w:rsidR="00F878EB" w:rsidRPr="00A425B2" w:rsidRDefault="00F878EB" w:rsidP="00137CFF">
            <w:pPr>
              <w:snapToGrid w:val="0"/>
              <w:spacing w:after="0"/>
              <w:jc w:val="center"/>
              <w:rPr>
                <w:rFonts w:ascii="Verdana" w:hAnsi="Verdana"/>
                <w:sz w:val="18"/>
              </w:rPr>
            </w:pPr>
          </w:p>
        </w:tc>
        <w:tc>
          <w:tcPr>
            <w:tcW w:w="853" w:type="pct"/>
            <w:tcBorders>
              <w:top w:val="single" w:sz="4" w:space="0" w:color="000000"/>
              <w:left w:val="single" w:sz="4" w:space="0" w:color="000000"/>
              <w:bottom w:val="single" w:sz="4" w:space="0" w:color="000000"/>
            </w:tcBorders>
            <w:shd w:val="clear" w:color="auto" w:fill="FFFFFF"/>
            <w:vAlign w:val="bottom"/>
          </w:tcPr>
          <w:p w14:paraId="1D37FD7D"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8045498" w14:textId="77777777" w:rsidR="00F878EB" w:rsidRPr="00A425B2" w:rsidRDefault="00F878EB" w:rsidP="00137CFF">
            <w:pPr>
              <w:snapToGrid w:val="0"/>
              <w:spacing w:after="0"/>
              <w:jc w:val="center"/>
              <w:rPr>
                <w:rFonts w:ascii="Verdana" w:hAnsi="Verdana"/>
                <w:sz w:val="18"/>
              </w:rPr>
            </w:pPr>
          </w:p>
        </w:tc>
      </w:tr>
      <w:tr w:rsidR="00F878EB" w:rsidRPr="00A425B2" w14:paraId="3F3E7727"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6362F1EA"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.9.8</w:t>
            </w:r>
          </w:p>
        </w:tc>
        <w:tc>
          <w:tcPr>
            <w:tcW w:w="2134" w:type="pct"/>
            <w:tcBorders>
              <w:top w:val="single" w:sz="4" w:space="0" w:color="000000"/>
              <w:left w:val="single" w:sz="4" w:space="0" w:color="000000"/>
              <w:bottom w:val="single" w:sz="4" w:space="0" w:color="000000"/>
            </w:tcBorders>
            <w:shd w:val="clear" w:color="auto" w:fill="FFFFFF"/>
            <w:vAlign w:val="center"/>
          </w:tcPr>
          <w:p w14:paraId="65E7821C"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Υποστήριξη built-in one-to-many monitoring και inventory δυνατότητα και για άλλους servers με τον ίδιο ελεγκτή διαχείρισης, χωρίς ανάγκη για άλλο λογισμικό και ξεχωριστή monitoring console</w:t>
            </w:r>
          </w:p>
        </w:tc>
        <w:tc>
          <w:tcPr>
            <w:tcW w:w="662" w:type="pct"/>
            <w:tcBorders>
              <w:top w:val="single" w:sz="4" w:space="0" w:color="000000"/>
              <w:left w:val="single" w:sz="4" w:space="0" w:color="000000"/>
              <w:bottom w:val="single" w:sz="4" w:space="0" w:color="000000"/>
            </w:tcBorders>
            <w:shd w:val="clear" w:color="auto" w:fill="FFFFFF"/>
          </w:tcPr>
          <w:p w14:paraId="7D775FC8"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67A28646"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10606C4" w14:textId="77777777" w:rsidR="00F878EB" w:rsidRPr="00A425B2" w:rsidRDefault="00F878EB" w:rsidP="00137CFF">
            <w:pPr>
              <w:snapToGrid w:val="0"/>
              <w:spacing w:after="0"/>
              <w:jc w:val="center"/>
              <w:rPr>
                <w:rFonts w:ascii="Verdana" w:hAnsi="Verdana"/>
                <w:sz w:val="18"/>
              </w:rPr>
            </w:pPr>
          </w:p>
        </w:tc>
      </w:tr>
      <w:tr w:rsidR="00F878EB" w:rsidRPr="00A425B2" w14:paraId="37C86987"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5A6DE6DD"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.9.9</w:t>
            </w:r>
          </w:p>
        </w:tc>
        <w:tc>
          <w:tcPr>
            <w:tcW w:w="2134" w:type="pct"/>
            <w:tcBorders>
              <w:top w:val="single" w:sz="4" w:space="0" w:color="000000"/>
              <w:left w:val="single" w:sz="4" w:space="0" w:color="000000"/>
              <w:bottom w:val="single" w:sz="4" w:space="0" w:color="000000"/>
            </w:tcBorders>
            <w:shd w:val="clear" w:color="auto" w:fill="FFFFFF"/>
            <w:vAlign w:val="center"/>
          </w:tcPr>
          <w:p w14:paraId="453E8201" w14:textId="77777777" w:rsidR="00F878EB" w:rsidRPr="00A425B2" w:rsidRDefault="00F878EB" w:rsidP="00137CFF">
            <w:pPr>
              <w:snapToGrid w:val="0"/>
              <w:spacing w:after="0"/>
              <w:rPr>
                <w:rFonts w:ascii="Verdana" w:hAnsi="Verdana"/>
                <w:sz w:val="18"/>
              </w:rPr>
            </w:pPr>
            <w:r w:rsidRPr="00A425B2">
              <w:rPr>
                <w:rFonts w:ascii="Verdana" w:hAnsi="Verdana"/>
                <w:sz w:val="18"/>
                <w:lang w:val="el-GR"/>
              </w:rPr>
              <w:t>Υποστήριξη</w:t>
            </w:r>
            <w:r w:rsidRPr="00A425B2">
              <w:rPr>
                <w:rFonts w:ascii="Verdana" w:hAnsi="Verdana"/>
                <w:sz w:val="18"/>
              </w:rPr>
              <w:t xml:space="preserve"> Virtual Media, Virtual Folders, Virtual Console, Virtual Console Chat, Virtual Console Collaboration, Virtual Flash Partitions, Remote File Share, Serial Redirection</w:t>
            </w:r>
          </w:p>
        </w:tc>
        <w:tc>
          <w:tcPr>
            <w:tcW w:w="662" w:type="pct"/>
            <w:tcBorders>
              <w:top w:val="single" w:sz="4" w:space="0" w:color="000000"/>
              <w:left w:val="single" w:sz="4" w:space="0" w:color="000000"/>
              <w:bottom w:val="single" w:sz="4" w:space="0" w:color="000000"/>
            </w:tcBorders>
            <w:shd w:val="clear" w:color="auto" w:fill="FFFFFF"/>
          </w:tcPr>
          <w:p w14:paraId="0A0E326A"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5DB0BC03"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0299F12" w14:textId="77777777" w:rsidR="00F878EB" w:rsidRPr="00A425B2" w:rsidRDefault="00F878EB" w:rsidP="00137CFF">
            <w:pPr>
              <w:snapToGrid w:val="0"/>
              <w:spacing w:after="0"/>
              <w:jc w:val="center"/>
              <w:rPr>
                <w:rFonts w:ascii="Verdana" w:hAnsi="Verdana"/>
                <w:sz w:val="18"/>
              </w:rPr>
            </w:pPr>
          </w:p>
        </w:tc>
      </w:tr>
      <w:tr w:rsidR="00F878EB" w:rsidRPr="00A425B2" w14:paraId="21D6F885"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1E8540C7" w14:textId="77777777" w:rsidR="00F878EB" w:rsidRPr="00A425B2" w:rsidRDefault="00F878EB" w:rsidP="00137CFF">
            <w:pPr>
              <w:snapToGrid w:val="0"/>
              <w:spacing w:after="0"/>
              <w:rPr>
                <w:rFonts w:ascii="Verdana" w:hAnsi="Verdana"/>
                <w:b/>
                <w:bCs/>
                <w:sz w:val="18"/>
              </w:rPr>
            </w:pPr>
            <w:r w:rsidRPr="00A425B2">
              <w:rPr>
                <w:rFonts w:ascii="Verdana" w:hAnsi="Verdana"/>
                <w:sz w:val="18"/>
              </w:rPr>
              <w:t>SRV</w:t>
            </w:r>
            <w:r w:rsidRPr="00A425B2">
              <w:rPr>
                <w:rFonts w:ascii="Verdana" w:hAnsi="Verdana"/>
                <w:sz w:val="18"/>
                <w:lang w:val="el-GR"/>
              </w:rPr>
              <w:t>.9.10</w:t>
            </w:r>
          </w:p>
        </w:tc>
        <w:tc>
          <w:tcPr>
            <w:tcW w:w="2134" w:type="pct"/>
            <w:tcBorders>
              <w:top w:val="single" w:sz="4" w:space="0" w:color="000000"/>
              <w:left w:val="single" w:sz="4" w:space="0" w:color="000000"/>
              <w:bottom w:val="single" w:sz="4" w:space="0" w:color="000000"/>
            </w:tcBorders>
            <w:shd w:val="clear" w:color="auto" w:fill="FFFFFF"/>
            <w:vAlign w:val="center"/>
          </w:tcPr>
          <w:p w14:paraId="7912D8DF" w14:textId="77777777" w:rsidR="00F878EB" w:rsidRPr="00A425B2" w:rsidRDefault="00F878EB" w:rsidP="00137CFF">
            <w:pPr>
              <w:snapToGrid w:val="0"/>
              <w:spacing w:after="0"/>
              <w:rPr>
                <w:rFonts w:ascii="Verdana" w:hAnsi="Verdana"/>
                <w:b/>
                <w:bCs/>
                <w:sz w:val="18"/>
                <w:lang w:val="el-GR"/>
              </w:rPr>
            </w:pPr>
            <w:r w:rsidRPr="00A425B2">
              <w:rPr>
                <w:rFonts w:ascii="Verdana" w:hAnsi="Verdana"/>
                <w:sz w:val="18"/>
                <w:lang w:val="el-GR"/>
              </w:rPr>
              <w:t>Υποστήριξη HTML5 και HTTP / HTTPS μαζί με NFS/CIFS</w:t>
            </w:r>
          </w:p>
        </w:tc>
        <w:tc>
          <w:tcPr>
            <w:tcW w:w="662" w:type="pct"/>
            <w:tcBorders>
              <w:top w:val="single" w:sz="4" w:space="0" w:color="000000"/>
              <w:left w:val="single" w:sz="4" w:space="0" w:color="000000"/>
              <w:bottom w:val="single" w:sz="4" w:space="0" w:color="000000"/>
            </w:tcBorders>
            <w:shd w:val="clear" w:color="auto" w:fill="FFFFFF"/>
          </w:tcPr>
          <w:p w14:paraId="6316E742" w14:textId="77777777" w:rsidR="00F878EB" w:rsidRPr="00A425B2" w:rsidRDefault="00F878EB" w:rsidP="00137CFF">
            <w:pPr>
              <w:snapToGrid w:val="0"/>
              <w:spacing w:after="0"/>
              <w:jc w:val="center"/>
              <w:rPr>
                <w:rFonts w:ascii="Verdana" w:hAnsi="Verdana"/>
                <w:b/>
                <w:bCs/>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00B2BFBF"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472C406" w14:textId="77777777" w:rsidR="00F878EB" w:rsidRPr="00A425B2" w:rsidRDefault="00F878EB" w:rsidP="00137CFF">
            <w:pPr>
              <w:snapToGrid w:val="0"/>
              <w:spacing w:after="0"/>
              <w:jc w:val="center"/>
              <w:rPr>
                <w:rFonts w:ascii="Verdana" w:hAnsi="Verdana"/>
                <w:b/>
                <w:bCs/>
                <w:sz w:val="18"/>
              </w:rPr>
            </w:pPr>
          </w:p>
        </w:tc>
      </w:tr>
      <w:tr w:rsidR="00F878EB" w:rsidRPr="00A425B2" w14:paraId="00A8F2B1"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4F08B931"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.9.11</w:t>
            </w:r>
          </w:p>
        </w:tc>
        <w:tc>
          <w:tcPr>
            <w:tcW w:w="2134" w:type="pct"/>
            <w:tcBorders>
              <w:top w:val="single" w:sz="4" w:space="0" w:color="000000"/>
              <w:left w:val="single" w:sz="4" w:space="0" w:color="000000"/>
              <w:bottom w:val="single" w:sz="4" w:space="0" w:color="000000"/>
            </w:tcBorders>
            <w:shd w:val="clear" w:color="auto" w:fill="FFFFFF"/>
            <w:vAlign w:val="center"/>
          </w:tcPr>
          <w:p w14:paraId="1CB57374" w14:textId="77777777" w:rsidR="00F878EB" w:rsidRPr="00A425B2" w:rsidRDefault="00F878EB" w:rsidP="00137CFF">
            <w:pPr>
              <w:snapToGrid w:val="0"/>
              <w:spacing w:after="0"/>
              <w:rPr>
                <w:rFonts w:ascii="Verdana" w:hAnsi="Verdana"/>
                <w:sz w:val="18"/>
              </w:rPr>
            </w:pPr>
            <w:r w:rsidRPr="00A425B2">
              <w:rPr>
                <w:rFonts w:ascii="Verdana" w:hAnsi="Verdana"/>
                <w:sz w:val="18"/>
                <w:lang w:val="el-GR"/>
              </w:rPr>
              <w:t>Υποστήριξη</w:t>
            </w:r>
            <w:r w:rsidRPr="00A425B2">
              <w:rPr>
                <w:rFonts w:ascii="Verdana" w:hAnsi="Verdana"/>
                <w:sz w:val="18"/>
              </w:rPr>
              <w:t xml:space="preserve"> monitoring </w:t>
            </w:r>
            <w:r w:rsidRPr="00A425B2">
              <w:rPr>
                <w:rFonts w:ascii="Verdana" w:hAnsi="Verdana"/>
                <w:sz w:val="18"/>
                <w:lang w:val="el-GR"/>
              </w:rPr>
              <w:t>για</w:t>
            </w:r>
            <w:r w:rsidRPr="00A425B2">
              <w:rPr>
                <w:rFonts w:ascii="Verdana" w:hAnsi="Verdana"/>
                <w:sz w:val="18"/>
              </w:rPr>
              <w:t xml:space="preserve"> temperature, fan power supply, memory, CPU, RAID, NIC, HD, </w:t>
            </w:r>
            <w:r w:rsidRPr="00A425B2">
              <w:rPr>
                <w:rFonts w:ascii="Verdana" w:hAnsi="Verdana"/>
                <w:sz w:val="18"/>
                <w:lang w:val="el-GR"/>
              </w:rPr>
              <w:t>και</w:t>
            </w:r>
            <w:r w:rsidRPr="00A425B2">
              <w:rPr>
                <w:rFonts w:ascii="Verdana" w:hAnsi="Verdana"/>
                <w:sz w:val="18"/>
              </w:rPr>
              <w:t xml:space="preserve"> </w:t>
            </w:r>
            <w:r w:rsidRPr="00A425B2">
              <w:rPr>
                <w:rFonts w:ascii="Verdana" w:hAnsi="Verdana"/>
                <w:sz w:val="18"/>
                <w:lang w:val="el-GR"/>
              </w:rPr>
              <w:t>επίσης</w:t>
            </w:r>
            <w:r w:rsidRPr="00A425B2">
              <w:rPr>
                <w:rFonts w:ascii="Verdana" w:hAnsi="Verdana"/>
                <w:sz w:val="18"/>
              </w:rPr>
              <w:t xml:space="preserve"> Agent-free monitoring, Predictive failure monitoring.</w:t>
            </w:r>
          </w:p>
        </w:tc>
        <w:tc>
          <w:tcPr>
            <w:tcW w:w="662" w:type="pct"/>
            <w:tcBorders>
              <w:top w:val="single" w:sz="4" w:space="0" w:color="000000"/>
              <w:left w:val="single" w:sz="4" w:space="0" w:color="000000"/>
              <w:bottom w:val="single" w:sz="4" w:space="0" w:color="000000"/>
            </w:tcBorders>
            <w:shd w:val="clear" w:color="auto" w:fill="FFFFFF"/>
          </w:tcPr>
          <w:p w14:paraId="781AFD22"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3E6DF2F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B0DEF7B" w14:textId="77777777" w:rsidR="00F878EB" w:rsidRPr="00A425B2" w:rsidRDefault="00F878EB" w:rsidP="00137CFF">
            <w:pPr>
              <w:snapToGrid w:val="0"/>
              <w:spacing w:after="0"/>
              <w:jc w:val="center"/>
              <w:rPr>
                <w:rFonts w:ascii="Verdana" w:hAnsi="Verdana"/>
                <w:sz w:val="18"/>
              </w:rPr>
            </w:pPr>
          </w:p>
        </w:tc>
      </w:tr>
      <w:tr w:rsidR="00F878EB" w:rsidRPr="00A425B2" w14:paraId="2C0CC361"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6C731BD5" w14:textId="77777777" w:rsidR="00F878EB" w:rsidRPr="00A425B2" w:rsidRDefault="00F878EB" w:rsidP="00137CFF">
            <w:pPr>
              <w:snapToGrid w:val="0"/>
              <w:spacing w:after="0"/>
              <w:rPr>
                <w:rFonts w:ascii="Verdana" w:hAnsi="Verdana"/>
                <w:b/>
                <w:bCs/>
                <w:sz w:val="18"/>
              </w:rPr>
            </w:pPr>
            <w:r w:rsidRPr="00A425B2">
              <w:rPr>
                <w:rFonts w:ascii="Verdana" w:hAnsi="Verdana"/>
                <w:sz w:val="18"/>
              </w:rPr>
              <w:t>SRV</w:t>
            </w:r>
            <w:r w:rsidRPr="00A425B2">
              <w:rPr>
                <w:rFonts w:ascii="Verdana" w:hAnsi="Verdana"/>
                <w:sz w:val="18"/>
                <w:lang w:val="el-GR"/>
              </w:rPr>
              <w:t>.9.12</w:t>
            </w:r>
          </w:p>
        </w:tc>
        <w:tc>
          <w:tcPr>
            <w:tcW w:w="2134" w:type="pct"/>
            <w:tcBorders>
              <w:top w:val="single" w:sz="4" w:space="0" w:color="000000"/>
              <w:left w:val="single" w:sz="4" w:space="0" w:color="000000"/>
              <w:bottom w:val="single" w:sz="4" w:space="0" w:color="000000"/>
            </w:tcBorders>
            <w:shd w:val="clear" w:color="auto" w:fill="FFFFFF"/>
            <w:vAlign w:val="center"/>
          </w:tcPr>
          <w:p w14:paraId="16FFA8AD" w14:textId="77777777" w:rsidR="00F878EB" w:rsidRPr="00A425B2" w:rsidRDefault="00F878EB" w:rsidP="00137CFF">
            <w:pPr>
              <w:snapToGrid w:val="0"/>
              <w:spacing w:after="0"/>
              <w:rPr>
                <w:rFonts w:ascii="Verdana" w:hAnsi="Verdana"/>
                <w:b/>
                <w:bCs/>
                <w:sz w:val="18"/>
              </w:rPr>
            </w:pPr>
            <w:r w:rsidRPr="00A425B2">
              <w:rPr>
                <w:rFonts w:ascii="Verdana" w:hAnsi="Verdana"/>
                <w:sz w:val="18"/>
                <w:lang w:val="el-GR"/>
              </w:rPr>
              <w:t>Υποστήριξη</w:t>
            </w:r>
            <w:r w:rsidRPr="00A425B2">
              <w:rPr>
                <w:rFonts w:ascii="Verdana" w:hAnsi="Verdana"/>
                <w:sz w:val="18"/>
              </w:rPr>
              <w:t xml:space="preserve"> Email Alerting, SNMPv1, v2, and v3 (traps and gets), Alerts </w:t>
            </w:r>
            <w:r w:rsidRPr="00A425B2">
              <w:rPr>
                <w:rFonts w:ascii="Verdana" w:hAnsi="Verdana"/>
                <w:sz w:val="18"/>
                <w:lang w:val="el-GR"/>
              </w:rPr>
              <w:t>για</w:t>
            </w:r>
            <w:r w:rsidRPr="00A425B2">
              <w:rPr>
                <w:rFonts w:ascii="Verdana" w:hAnsi="Verdana"/>
                <w:sz w:val="18"/>
              </w:rPr>
              <w:t xml:space="preserve"> SSD wear-out, System Event Log, Remote Syslog, Power thresholds &amp; alerts</w:t>
            </w:r>
          </w:p>
        </w:tc>
        <w:tc>
          <w:tcPr>
            <w:tcW w:w="662" w:type="pct"/>
            <w:tcBorders>
              <w:top w:val="single" w:sz="4" w:space="0" w:color="000000"/>
              <w:left w:val="single" w:sz="4" w:space="0" w:color="000000"/>
              <w:bottom w:val="single" w:sz="4" w:space="0" w:color="000000"/>
            </w:tcBorders>
            <w:shd w:val="clear" w:color="auto" w:fill="FFFFFF"/>
          </w:tcPr>
          <w:p w14:paraId="68F6C23F" w14:textId="77777777" w:rsidR="00F878EB" w:rsidRPr="00A425B2" w:rsidRDefault="00F878EB" w:rsidP="00137CFF">
            <w:pPr>
              <w:snapToGrid w:val="0"/>
              <w:spacing w:after="0"/>
              <w:jc w:val="center"/>
              <w:rPr>
                <w:rFonts w:ascii="Verdana" w:hAnsi="Verdana"/>
                <w:b/>
                <w:bCs/>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5D86DD13"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9DC1B37" w14:textId="77777777" w:rsidR="00F878EB" w:rsidRPr="00A425B2" w:rsidRDefault="00F878EB" w:rsidP="00137CFF">
            <w:pPr>
              <w:snapToGrid w:val="0"/>
              <w:spacing w:after="0"/>
              <w:jc w:val="center"/>
              <w:rPr>
                <w:rFonts w:ascii="Verdana" w:hAnsi="Verdana"/>
                <w:b/>
                <w:bCs/>
                <w:sz w:val="18"/>
              </w:rPr>
            </w:pPr>
          </w:p>
        </w:tc>
      </w:tr>
      <w:tr w:rsidR="00F878EB" w:rsidRPr="00F878EB" w14:paraId="6A2A9FB3" w14:textId="77777777" w:rsidTr="00F878EB">
        <w:tc>
          <w:tcPr>
            <w:tcW w:w="599" w:type="pct"/>
            <w:tcBorders>
              <w:top w:val="single" w:sz="4" w:space="0" w:color="000000"/>
              <w:left w:val="single" w:sz="4" w:space="0" w:color="000000"/>
              <w:bottom w:val="single" w:sz="4" w:space="0" w:color="000000"/>
            </w:tcBorders>
            <w:shd w:val="clear" w:color="auto" w:fill="D9D9D9"/>
            <w:vAlign w:val="center"/>
          </w:tcPr>
          <w:p w14:paraId="00B03523" w14:textId="77777777" w:rsidR="00F878EB" w:rsidRPr="00A425B2" w:rsidRDefault="00F878EB" w:rsidP="00137CFF">
            <w:pPr>
              <w:snapToGrid w:val="0"/>
              <w:spacing w:after="0"/>
              <w:rPr>
                <w:rFonts w:ascii="Verdana" w:hAnsi="Verdana"/>
                <w:sz w:val="18"/>
              </w:rPr>
            </w:pPr>
            <w:r w:rsidRPr="00A425B2">
              <w:rPr>
                <w:rFonts w:ascii="Verdana" w:hAnsi="Verdana"/>
                <w:b/>
                <w:bCs/>
                <w:sz w:val="18"/>
              </w:rPr>
              <w:t>SRV</w:t>
            </w:r>
            <w:r w:rsidRPr="00A425B2">
              <w:rPr>
                <w:rFonts w:ascii="Verdana" w:hAnsi="Verdana"/>
                <w:b/>
                <w:bCs/>
                <w:sz w:val="18"/>
                <w:lang w:val="el-GR"/>
              </w:rPr>
              <w:t>.10</w:t>
            </w:r>
          </w:p>
        </w:tc>
        <w:tc>
          <w:tcPr>
            <w:tcW w:w="2134" w:type="pct"/>
            <w:tcBorders>
              <w:top w:val="single" w:sz="4" w:space="0" w:color="000000"/>
              <w:left w:val="single" w:sz="4" w:space="0" w:color="000000"/>
              <w:bottom w:val="single" w:sz="4" w:space="0" w:color="000000"/>
            </w:tcBorders>
            <w:shd w:val="clear" w:color="auto" w:fill="D9D9D9"/>
            <w:vAlign w:val="center"/>
          </w:tcPr>
          <w:p w14:paraId="02F32B7A" w14:textId="77777777" w:rsidR="00F878EB" w:rsidRPr="00A425B2" w:rsidRDefault="00F878EB" w:rsidP="00137CFF">
            <w:pPr>
              <w:snapToGrid w:val="0"/>
              <w:spacing w:after="0"/>
              <w:rPr>
                <w:rFonts w:ascii="Verdana" w:hAnsi="Verdana"/>
                <w:sz w:val="18"/>
                <w:lang w:val="el-GR"/>
              </w:rPr>
            </w:pPr>
            <w:r w:rsidRPr="00A425B2">
              <w:rPr>
                <w:rFonts w:ascii="Verdana" w:hAnsi="Verdana"/>
                <w:b/>
                <w:bCs/>
                <w:sz w:val="18"/>
                <w:lang w:val="el-GR"/>
              </w:rPr>
              <w:t>Πιστοποίηση- Πρότυπα που ακολουθούνται για το σύστημα</w:t>
            </w:r>
          </w:p>
        </w:tc>
        <w:tc>
          <w:tcPr>
            <w:tcW w:w="662" w:type="pct"/>
            <w:tcBorders>
              <w:top w:val="single" w:sz="4" w:space="0" w:color="000000"/>
              <w:left w:val="single" w:sz="4" w:space="0" w:color="000000"/>
              <w:bottom w:val="single" w:sz="4" w:space="0" w:color="000000"/>
            </w:tcBorders>
            <w:shd w:val="clear" w:color="auto" w:fill="D9D9D9"/>
            <w:vAlign w:val="center"/>
          </w:tcPr>
          <w:p w14:paraId="45D79DCB" w14:textId="77777777" w:rsidR="00F878EB" w:rsidRPr="00A425B2" w:rsidRDefault="00F878EB" w:rsidP="00137CFF">
            <w:pPr>
              <w:snapToGrid w:val="0"/>
              <w:spacing w:after="0"/>
              <w:jc w:val="center"/>
              <w:rPr>
                <w:rFonts w:ascii="Verdana" w:hAnsi="Verdana"/>
                <w:sz w:val="18"/>
                <w:lang w:val="el-GR"/>
              </w:rPr>
            </w:pPr>
          </w:p>
        </w:tc>
        <w:tc>
          <w:tcPr>
            <w:tcW w:w="853" w:type="pct"/>
            <w:tcBorders>
              <w:top w:val="single" w:sz="4" w:space="0" w:color="000000"/>
              <w:left w:val="single" w:sz="4" w:space="0" w:color="000000"/>
              <w:bottom w:val="single" w:sz="4" w:space="0" w:color="000000"/>
            </w:tcBorders>
            <w:shd w:val="clear" w:color="auto" w:fill="D9D9D9"/>
            <w:vAlign w:val="bottom"/>
          </w:tcPr>
          <w:p w14:paraId="7BCD5C1B"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05363DC" w14:textId="77777777" w:rsidR="00F878EB" w:rsidRPr="00A425B2" w:rsidRDefault="00F878EB" w:rsidP="00137CFF">
            <w:pPr>
              <w:snapToGrid w:val="0"/>
              <w:spacing w:after="0"/>
              <w:jc w:val="center"/>
              <w:rPr>
                <w:rFonts w:ascii="Verdana" w:hAnsi="Verdana"/>
                <w:sz w:val="18"/>
                <w:lang w:val="el-GR"/>
              </w:rPr>
            </w:pPr>
          </w:p>
        </w:tc>
      </w:tr>
      <w:tr w:rsidR="00F878EB" w:rsidRPr="00A425B2" w14:paraId="3AD229A7"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003D7963"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.10.1</w:t>
            </w:r>
          </w:p>
        </w:tc>
        <w:tc>
          <w:tcPr>
            <w:tcW w:w="2134" w:type="pct"/>
            <w:tcBorders>
              <w:top w:val="single" w:sz="4" w:space="0" w:color="000000"/>
              <w:left w:val="single" w:sz="4" w:space="0" w:color="000000"/>
              <w:bottom w:val="single" w:sz="4" w:space="0" w:color="000000"/>
            </w:tcBorders>
            <w:shd w:val="clear" w:color="auto" w:fill="FFFFFF"/>
            <w:vAlign w:val="center"/>
          </w:tcPr>
          <w:p w14:paraId="516678E5"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 xml:space="preserve">Να φέρουν το σήμα </w:t>
            </w:r>
            <w:r w:rsidRPr="00A425B2">
              <w:rPr>
                <w:rFonts w:ascii="Verdana" w:hAnsi="Verdana"/>
                <w:sz w:val="18"/>
              </w:rPr>
              <w:t>CE</w:t>
            </w:r>
          </w:p>
        </w:tc>
        <w:tc>
          <w:tcPr>
            <w:tcW w:w="662" w:type="pct"/>
            <w:tcBorders>
              <w:top w:val="single" w:sz="4" w:space="0" w:color="000000"/>
              <w:left w:val="single" w:sz="4" w:space="0" w:color="000000"/>
              <w:bottom w:val="single" w:sz="4" w:space="0" w:color="000000"/>
            </w:tcBorders>
            <w:shd w:val="clear" w:color="auto" w:fill="FFFFFF"/>
            <w:vAlign w:val="center"/>
          </w:tcPr>
          <w:p w14:paraId="6338D04B"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159BB314"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131B3FA" w14:textId="77777777" w:rsidR="00F878EB" w:rsidRPr="00A425B2" w:rsidRDefault="00F878EB" w:rsidP="00137CFF">
            <w:pPr>
              <w:snapToGrid w:val="0"/>
              <w:spacing w:after="0"/>
              <w:jc w:val="center"/>
              <w:rPr>
                <w:rFonts w:ascii="Verdana" w:hAnsi="Verdana"/>
                <w:sz w:val="18"/>
              </w:rPr>
            </w:pPr>
          </w:p>
        </w:tc>
      </w:tr>
      <w:tr w:rsidR="00F878EB" w:rsidRPr="00A425B2" w14:paraId="549F08EA"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2B94CF79"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.10.2</w:t>
            </w:r>
          </w:p>
        </w:tc>
        <w:tc>
          <w:tcPr>
            <w:tcW w:w="2134" w:type="pct"/>
            <w:tcBorders>
              <w:top w:val="single" w:sz="4" w:space="0" w:color="000000"/>
              <w:left w:val="single" w:sz="4" w:space="0" w:color="000000"/>
              <w:bottom w:val="single" w:sz="4" w:space="0" w:color="000000"/>
            </w:tcBorders>
            <w:shd w:val="clear" w:color="auto" w:fill="FFFFFF"/>
            <w:vAlign w:val="center"/>
          </w:tcPr>
          <w:p w14:paraId="06E82CB4"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Να προσκομισθούν αντίγραφα των αντίστοιχων πιστοποιητικών</w:t>
            </w:r>
          </w:p>
        </w:tc>
        <w:tc>
          <w:tcPr>
            <w:tcW w:w="662" w:type="pct"/>
            <w:tcBorders>
              <w:top w:val="single" w:sz="4" w:space="0" w:color="000000"/>
              <w:left w:val="single" w:sz="4" w:space="0" w:color="000000"/>
              <w:bottom w:val="single" w:sz="4" w:space="0" w:color="000000"/>
            </w:tcBorders>
            <w:shd w:val="clear" w:color="auto" w:fill="FFFFFF"/>
            <w:vAlign w:val="center"/>
          </w:tcPr>
          <w:p w14:paraId="14079D68"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032E521C"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310BFE9" w14:textId="77777777" w:rsidR="00F878EB" w:rsidRPr="00A425B2" w:rsidRDefault="00F878EB" w:rsidP="00137CFF">
            <w:pPr>
              <w:snapToGrid w:val="0"/>
              <w:spacing w:after="0"/>
              <w:jc w:val="center"/>
              <w:rPr>
                <w:rFonts w:ascii="Verdana" w:hAnsi="Verdana"/>
                <w:sz w:val="18"/>
              </w:rPr>
            </w:pPr>
          </w:p>
        </w:tc>
      </w:tr>
      <w:tr w:rsidR="00F878EB" w:rsidRPr="00A425B2" w14:paraId="2AB50AA8" w14:textId="77777777" w:rsidTr="00F878EB">
        <w:tc>
          <w:tcPr>
            <w:tcW w:w="599" w:type="pct"/>
            <w:tcBorders>
              <w:top w:val="single" w:sz="4" w:space="0" w:color="000000"/>
              <w:left w:val="single" w:sz="4" w:space="0" w:color="000000"/>
              <w:bottom w:val="single" w:sz="4" w:space="0" w:color="000000"/>
            </w:tcBorders>
            <w:shd w:val="clear" w:color="auto" w:fill="D9D9D9"/>
            <w:vAlign w:val="center"/>
          </w:tcPr>
          <w:p w14:paraId="7425DD7C" w14:textId="77777777" w:rsidR="00F878EB" w:rsidRPr="00A425B2" w:rsidRDefault="00F878EB" w:rsidP="00137CFF">
            <w:pPr>
              <w:snapToGrid w:val="0"/>
              <w:spacing w:after="0"/>
              <w:rPr>
                <w:rFonts w:ascii="Verdana" w:hAnsi="Verdana"/>
                <w:sz w:val="18"/>
              </w:rPr>
            </w:pPr>
            <w:r w:rsidRPr="00A425B2">
              <w:rPr>
                <w:rFonts w:ascii="Verdana" w:hAnsi="Verdana"/>
                <w:b/>
                <w:bCs/>
                <w:sz w:val="18"/>
              </w:rPr>
              <w:t>SRV</w:t>
            </w:r>
            <w:r w:rsidRPr="00A425B2">
              <w:rPr>
                <w:rFonts w:ascii="Verdana" w:hAnsi="Verdana"/>
                <w:b/>
                <w:bCs/>
                <w:sz w:val="18"/>
                <w:lang w:val="el-GR"/>
              </w:rPr>
              <w:t>.</w:t>
            </w:r>
            <w:r w:rsidRPr="00A425B2">
              <w:rPr>
                <w:rFonts w:ascii="Verdana" w:hAnsi="Verdana"/>
                <w:b/>
                <w:bCs/>
                <w:sz w:val="18"/>
              </w:rPr>
              <w:t>1</w:t>
            </w:r>
            <w:r w:rsidRPr="00A425B2">
              <w:rPr>
                <w:rFonts w:ascii="Verdana" w:hAnsi="Verdana"/>
                <w:b/>
                <w:bCs/>
                <w:sz w:val="18"/>
                <w:lang w:val="el-GR"/>
              </w:rPr>
              <w:t>1</w:t>
            </w:r>
          </w:p>
        </w:tc>
        <w:tc>
          <w:tcPr>
            <w:tcW w:w="2134" w:type="pct"/>
            <w:tcBorders>
              <w:top w:val="single" w:sz="4" w:space="0" w:color="000000"/>
              <w:left w:val="single" w:sz="4" w:space="0" w:color="000000"/>
              <w:bottom w:val="single" w:sz="4" w:space="0" w:color="000000"/>
            </w:tcBorders>
            <w:shd w:val="clear" w:color="auto" w:fill="D9D9D9"/>
            <w:vAlign w:val="center"/>
          </w:tcPr>
          <w:p w14:paraId="6BAECE23" w14:textId="77777777" w:rsidR="00F878EB" w:rsidRPr="00A425B2" w:rsidRDefault="00F878EB" w:rsidP="00137CFF">
            <w:pPr>
              <w:snapToGrid w:val="0"/>
              <w:spacing w:after="0"/>
              <w:rPr>
                <w:rFonts w:ascii="Verdana" w:hAnsi="Verdana"/>
                <w:sz w:val="18"/>
              </w:rPr>
            </w:pPr>
            <w:r w:rsidRPr="00A425B2">
              <w:rPr>
                <w:rFonts w:ascii="Verdana" w:hAnsi="Verdana"/>
                <w:b/>
                <w:bCs/>
                <w:sz w:val="18"/>
                <w:lang w:val="el-GR"/>
              </w:rPr>
              <w:t>Συνοδευτικά:</w:t>
            </w:r>
          </w:p>
        </w:tc>
        <w:tc>
          <w:tcPr>
            <w:tcW w:w="662" w:type="pct"/>
            <w:tcBorders>
              <w:top w:val="single" w:sz="4" w:space="0" w:color="000000"/>
              <w:left w:val="single" w:sz="4" w:space="0" w:color="000000"/>
              <w:bottom w:val="single" w:sz="4" w:space="0" w:color="000000"/>
            </w:tcBorders>
            <w:shd w:val="clear" w:color="auto" w:fill="D9D9D9"/>
            <w:vAlign w:val="center"/>
          </w:tcPr>
          <w:p w14:paraId="2C270ABA" w14:textId="77777777" w:rsidR="00F878EB" w:rsidRPr="00A425B2" w:rsidRDefault="00F878EB" w:rsidP="00137CFF">
            <w:pPr>
              <w:snapToGrid w:val="0"/>
              <w:spacing w:after="0"/>
              <w:jc w:val="center"/>
              <w:rPr>
                <w:rFonts w:ascii="Verdana" w:hAnsi="Verdana"/>
                <w:sz w:val="18"/>
              </w:rPr>
            </w:pPr>
          </w:p>
        </w:tc>
        <w:tc>
          <w:tcPr>
            <w:tcW w:w="853" w:type="pct"/>
            <w:tcBorders>
              <w:top w:val="single" w:sz="4" w:space="0" w:color="000000"/>
              <w:left w:val="single" w:sz="4" w:space="0" w:color="000000"/>
              <w:bottom w:val="single" w:sz="4" w:space="0" w:color="000000"/>
            </w:tcBorders>
            <w:shd w:val="clear" w:color="auto" w:fill="D9D9D9"/>
            <w:vAlign w:val="bottom"/>
          </w:tcPr>
          <w:p w14:paraId="70D35EB4"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7E5171F" w14:textId="77777777" w:rsidR="00F878EB" w:rsidRPr="00A425B2" w:rsidRDefault="00F878EB" w:rsidP="00137CFF">
            <w:pPr>
              <w:snapToGrid w:val="0"/>
              <w:spacing w:after="0"/>
              <w:jc w:val="center"/>
              <w:rPr>
                <w:rFonts w:ascii="Verdana" w:hAnsi="Verdana"/>
                <w:sz w:val="18"/>
              </w:rPr>
            </w:pPr>
          </w:p>
        </w:tc>
      </w:tr>
      <w:tr w:rsidR="00F878EB" w:rsidRPr="00A425B2" w14:paraId="2BB8BC30" w14:textId="77777777" w:rsidTr="00F878EB">
        <w:tc>
          <w:tcPr>
            <w:tcW w:w="599" w:type="pct"/>
            <w:tcBorders>
              <w:top w:val="single" w:sz="4" w:space="0" w:color="000000"/>
              <w:left w:val="single" w:sz="4" w:space="0" w:color="000000"/>
              <w:bottom w:val="single" w:sz="4" w:space="0" w:color="000000"/>
            </w:tcBorders>
            <w:shd w:val="clear" w:color="auto" w:fill="FFFFFF"/>
            <w:vAlign w:val="center"/>
          </w:tcPr>
          <w:p w14:paraId="7E669563" w14:textId="77777777" w:rsidR="00F878EB" w:rsidRPr="00A425B2" w:rsidRDefault="00F878EB" w:rsidP="00137CFF">
            <w:pPr>
              <w:snapToGrid w:val="0"/>
              <w:spacing w:after="0"/>
              <w:rPr>
                <w:rFonts w:ascii="Verdana" w:hAnsi="Verdana"/>
                <w:sz w:val="18"/>
              </w:rPr>
            </w:pPr>
            <w:r w:rsidRPr="00A425B2">
              <w:rPr>
                <w:rFonts w:ascii="Verdana" w:hAnsi="Verdana"/>
                <w:sz w:val="18"/>
              </w:rPr>
              <w:t>SRV</w:t>
            </w:r>
            <w:r w:rsidRPr="00A425B2">
              <w:rPr>
                <w:rFonts w:ascii="Verdana" w:hAnsi="Verdana"/>
                <w:sz w:val="18"/>
                <w:lang w:val="el-GR"/>
              </w:rPr>
              <w:t>.11.1</w:t>
            </w:r>
          </w:p>
        </w:tc>
        <w:tc>
          <w:tcPr>
            <w:tcW w:w="2134" w:type="pct"/>
            <w:tcBorders>
              <w:top w:val="single" w:sz="4" w:space="0" w:color="000000"/>
              <w:left w:val="single" w:sz="4" w:space="0" w:color="000000"/>
              <w:bottom w:val="single" w:sz="4" w:space="0" w:color="000000"/>
            </w:tcBorders>
            <w:shd w:val="clear" w:color="auto" w:fill="FFFFFF"/>
            <w:vAlign w:val="center"/>
          </w:tcPr>
          <w:p w14:paraId="407DE64F"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Καλώδια σύνδεσης για κάθε τροφοδοτικό</w:t>
            </w:r>
          </w:p>
        </w:tc>
        <w:tc>
          <w:tcPr>
            <w:tcW w:w="662" w:type="pct"/>
            <w:tcBorders>
              <w:top w:val="single" w:sz="4" w:space="0" w:color="000000"/>
              <w:left w:val="single" w:sz="4" w:space="0" w:color="000000"/>
              <w:bottom w:val="single" w:sz="4" w:space="0" w:color="000000"/>
            </w:tcBorders>
            <w:shd w:val="clear" w:color="auto" w:fill="FFFFFF"/>
            <w:vAlign w:val="center"/>
          </w:tcPr>
          <w:p w14:paraId="38F93B8B" w14:textId="77777777" w:rsidR="00F878EB" w:rsidRPr="00A425B2" w:rsidRDefault="00F878EB" w:rsidP="00137CFF">
            <w:pPr>
              <w:snapToGrid w:val="0"/>
              <w:spacing w:after="0"/>
              <w:jc w:val="center"/>
              <w:rPr>
                <w:rFonts w:ascii="Verdana" w:hAnsi="Verdana"/>
                <w:sz w:val="18"/>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FFFFFF"/>
            <w:vAlign w:val="bottom"/>
          </w:tcPr>
          <w:p w14:paraId="4C6E0AF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4A7FD9A" w14:textId="77777777" w:rsidR="00F878EB" w:rsidRPr="00A425B2" w:rsidRDefault="00F878EB" w:rsidP="00137CFF">
            <w:pPr>
              <w:snapToGrid w:val="0"/>
              <w:spacing w:after="0"/>
              <w:jc w:val="center"/>
              <w:rPr>
                <w:rFonts w:ascii="Verdana" w:hAnsi="Verdana"/>
                <w:sz w:val="18"/>
              </w:rPr>
            </w:pPr>
          </w:p>
        </w:tc>
      </w:tr>
      <w:tr w:rsidR="00F878EB" w:rsidRPr="00A425B2" w14:paraId="3409DB0B" w14:textId="77777777" w:rsidTr="00F878EB">
        <w:tc>
          <w:tcPr>
            <w:tcW w:w="599" w:type="pct"/>
            <w:tcBorders>
              <w:top w:val="single" w:sz="4" w:space="0" w:color="000000"/>
              <w:left w:val="single" w:sz="4" w:space="0" w:color="000000"/>
              <w:bottom w:val="single" w:sz="4" w:space="0" w:color="000000"/>
            </w:tcBorders>
            <w:shd w:val="clear" w:color="auto" w:fill="D9D9D9"/>
            <w:vAlign w:val="center"/>
          </w:tcPr>
          <w:p w14:paraId="69183C9A" w14:textId="77777777" w:rsidR="00F878EB" w:rsidRPr="00A425B2" w:rsidRDefault="00F878EB" w:rsidP="00137CFF">
            <w:pPr>
              <w:snapToGrid w:val="0"/>
              <w:spacing w:after="0"/>
              <w:rPr>
                <w:rFonts w:ascii="Verdana" w:hAnsi="Verdana"/>
                <w:sz w:val="18"/>
              </w:rPr>
            </w:pPr>
            <w:r w:rsidRPr="00A425B2">
              <w:rPr>
                <w:rFonts w:ascii="Verdana" w:hAnsi="Verdana"/>
                <w:b/>
                <w:bCs/>
                <w:sz w:val="18"/>
              </w:rPr>
              <w:t>SRV</w:t>
            </w:r>
            <w:r w:rsidRPr="00A425B2">
              <w:rPr>
                <w:rFonts w:ascii="Verdana" w:hAnsi="Verdana"/>
                <w:b/>
                <w:bCs/>
                <w:sz w:val="18"/>
                <w:lang w:val="el-GR"/>
              </w:rPr>
              <w:t>.</w:t>
            </w:r>
            <w:r w:rsidRPr="00A425B2">
              <w:rPr>
                <w:rFonts w:ascii="Verdana" w:hAnsi="Verdana"/>
                <w:b/>
                <w:bCs/>
                <w:sz w:val="18"/>
              </w:rPr>
              <w:t>1</w:t>
            </w:r>
            <w:r w:rsidRPr="00A425B2">
              <w:rPr>
                <w:rFonts w:ascii="Verdana" w:hAnsi="Verdana"/>
                <w:b/>
                <w:bCs/>
                <w:sz w:val="18"/>
                <w:lang w:val="el-GR"/>
              </w:rPr>
              <w:t>2</w:t>
            </w:r>
          </w:p>
        </w:tc>
        <w:tc>
          <w:tcPr>
            <w:tcW w:w="2134" w:type="pct"/>
            <w:tcBorders>
              <w:top w:val="single" w:sz="4" w:space="0" w:color="000000"/>
              <w:left w:val="single" w:sz="4" w:space="0" w:color="000000"/>
              <w:bottom w:val="single" w:sz="4" w:space="0" w:color="000000"/>
            </w:tcBorders>
            <w:shd w:val="clear" w:color="auto" w:fill="D9D9D9"/>
            <w:vAlign w:val="center"/>
          </w:tcPr>
          <w:p w14:paraId="61D9BE81" w14:textId="77777777" w:rsidR="00F878EB" w:rsidRPr="00A425B2" w:rsidRDefault="00F878EB" w:rsidP="00137CFF">
            <w:pPr>
              <w:snapToGrid w:val="0"/>
              <w:spacing w:after="0"/>
              <w:rPr>
                <w:rFonts w:ascii="Verdana" w:hAnsi="Verdana"/>
                <w:sz w:val="18"/>
              </w:rPr>
            </w:pPr>
            <w:r w:rsidRPr="00A425B2">
              <w:rPr>
                <w:rFonts w:ascii="Verdana" w:hAnsi="Verdana"/>
                <w:b/>
                <w:bCs/>
                <w:sz w:val="18"/>
                <w:lang w:val="el-GR"/>
              </w:rPr>
              <w:t>Εγγύηση</w:t>
            </w:r>
          </w:p>
        </w:tc>
        <w:tc>
          <w:tcPr>
            <w:tcW w:w="662" w:type="pct"/>
            <w:tcBorders>
              <w:top w:val="single" w:sz="4" w:space="0" w:color="000000"/>
              <w:left w:val="single" w:sz="4" w:space="0" w:color="000000"/>
              <w:bottom w:val="single" w:sz="4" w:space="0" w:color="000000"/>
            </w:tcBorders>
            <w:shd w:val="clear" w:color="auto" w:fill="D9D9D9"/>
            <w:vAlign w:val="center"/>
          </w:tcPr>
          <w:p w14:paraId="796E3D8A" w14:textId="77777777" w:rsidR="00F878EB" w:rsidRPr="00A425B2" w:rsidRDefault="00F878EB" w:rsidP="00137CFF">
            <w:pPr>
              <w:snapToGrid w:val="0"/>
              <w:spacing w:after="0"/>
              <w:jc w:val="center"/>
              <w:rPr>
                <w:rFonts w:ascii="Verdana" w:hAnsi="Verdana"/>
                <w:sz w:val="18"/>
              </w:rPr>
            </w:pPr>
          </w:p>
        </w:tc>
        <w:tc>
          <w:tcPr>
            <w:tcW w:w="853" w:type="pct"/>
            <w:tcBorders>
              <w:top w:val="single" w:sz="4" w:space="0" w:color="000000"/>
              <w:left w:val="single" w:sz="4" w:space="0" w:color="000000"/>
              <w:bottom w:val="single" w:sz="4" w:space="0" w:color="000000"/>
            </w:tcBorders>
            <w:shd w:val="clear" w:color="auto" w:fill="D9D9D9"/>
            <w:vAlign w:val="bottom"/>
          </w:tcPr>
          <w:p w14:paraId="153BDFCE"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3505A14D" w14:textId="77777777" w:rsidR="00F878EB" w:rsidRPr="00A425B2" w:rsidRDefault="00F878EB" w:rsidP="00137CFF">
            <w:pPr>
              <w:snapToGrid w:val="0"/>
              <w:spacing w:after="0"/>
              <w:jc w:val="center"/>
              <w:rPr>
                <w:rFonts w:ascii="Verdana" w:hAnsi="Verdana"/>
                <w:sz w:val="18"/>
              </w:rPr>
            </w:pPr>
          </w:p>
        </w:tc>
      </w:tr>
      <w:tr w:rsidR="00F878EB" w:rsidRPr="00A425B2" w14:paraId="4E4530AA"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9250730" w14:textId="77777777" w:rsidR="00F878EB" w:rsidRPr="00A425B2" w:rsidRDefault="00F878EB" w:rsidP="00137CFF">
            <w:pPr>
              <w:snapToGrid w:val="0"/>
              <w:spacing w:after="0"/>
            </w:pPr>
            <w:r w:rsidRPr="00A425B2">
              <w:rPr>
                <w:rFonts w:ascii="Verdana" w:hAnsi="Verdana"/>
                <w:sz w:val="18"/>
              </w:rPr>
              <w:t>SRV.1</w:t>
            </w:r>
            <w:r w:rsidRPr="00A425B2">
              <w:rPr>
                <w:rFonts w:ascii="Verdana" w:hAnsi="Verdana"/>
                <w:sz w:val="18"/>
                <w:lang w:val="en-US"/>
              </w:rPr>
              <w:t>2.1</w:t>
            </w:r>
          </w:p>
        </w:tc>
        <w:tc>
          <w:tcPr>
            <w:tcW w:w="2134" w:type="pct"/>
            <w:tcBorders>
              <w:top w:val="single" w:sz="4" w:space="0" w:color="000000"/>
              <w:left w:val="single" w:sz="4" w:space="0" w:color="000000"/>
              <w:bottom w:val="single" w:sz="4" w:space="0" w:color="000000"/>
            </w:tcBorders>
            <w:shd w:val="clear" w:color="auto" w:fill="auto"/>
            <w:vAlign w:val="center"/>
          </w:tcPr>
          <w:p w14:paraId="1C91C69C" w14:textId="77777777" w:rsidR="00F878EB" w:rsidRPr="00A425B2" w:rsidRDefault="00F878EB" w:rsidP="00137CFF">
            <w:pPr>
              <w:snapToGrid w:val="0"/>
              <w:spacing w:after="0"/>
            </w:pPr>
            <w:r w:rsidRPr="00A425B2">
              <w:rPr>
                <w:rFonts w:ascii="Verdana" w:hAnsi="Verdana"/>
                <w:sz w:val="18"/>
                <w:lang w:val="el-GR"/>
              </w:rPr>
              <w:t xml:space="preserve">Συνολική εγγύηση συστήματος </w:t>
            </w:r>
          </w:p>
        </w:tc>
        <w:tc>
          <w:tcPr>
            <w:tcW w:w="662" w:type="pct"/>
            <w:tcBorders>
              <w:top w:val="single" w:sz="4" w:space="0" w:color="000000"/>
              <w:left w:val="single" w:sz="4" w:space="0" w:color="000000"/>
              <w:bottom w:val="single" w:sz="4" w:space="0" w:color="000000"/>
            </w:tcBorders>
            <w:shd w:val="clear" w:color="auto" w:fill="auto"/>
            <w:vAlign w:val="center"/>
          </w:tcPr>
          <w:p w14:paraId="1F7D000D"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rPr>
              <w:t xml:space="preserve">≥ </w:t>
            </w:r>
            <w:r w:rsidRPr="00A425B2">
              <w:rPr>
                <w:rFonts w:ascii="Verdana" w:hAnsi="Verdana"/>
                <w:sz w:val="18"/>
                <w:lang w:val="el-GR"/>
              </w:rPr>
              <w:t>3 έτη</w:t>
            </w:r>
          </w:p>
        </w:tc>
        <w:tc>
          <w:tcPr>
            <w:tcW w:w="853" w:type="pct"/>
            <w:tcBorders>
              <w:top w:val="single" w:sz="4" w:space="0" w:color="000000"/>
              <w:left w:val="single" w:sz="4" w:space="0" w:color="000000"/>
              <w:bottom w:val="single" w:sz="4" w:space="0" w:color="000000"/>
            </w:tcBorders>
            <w:shd w:val="clear" w:color="auto" w:fill="auto"/>
            <w:vAlign w:val="bottom"/>
          </w:tcPr>
          <w:p w14:paraId="1977C11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237B5C6" w14:textId="77777777" w:rsidR="00F878EB" w:rsidRPr="00A425B2" w:rsidRDefault="00F878EB" w:rsidP="00137CFF">
            <w:pPr>
              <w:snapToGrid w:val="0"/>
              <w:spacing w:after="0"/>
              <w:jc w:val="center"/>
              <w:rPr>
                <w:rFonts w:ascii="Verdana" w:hAnsi="Verdana"/>
                <w:sz w:val="18"/>
              </w:rPr>
            </w:pPr>
          </w:p>
        </w:tc>
      </w:tr>
      <w:tr w:rsidR="00F878EB" w:rsidRPr="00A425B2" w14:paraId="08F90C5F" w14:textId="77777777" w:rsidTr="00F878EB">
        <w:tc>
          <w:tcPr>
            <w:tcW w:w="599" w:type="pct"/>
            <w:tcBorders>
              <w:top w:val="single" w:sz="4" w:space="0" w:color="000000"/>
              <w:left w:val="single" w:sz="4" w:space="0" w:color="000000"/>
              <w:bottom w:val="single" w:sz="4" w:space="0" w:color="000000"/>
            </w:tcBorders>
            <w:shd w:val="clear" w:color="auto" w:fill="auto"/>
          </w:tcPr>
          <w:p w14:paraId="4F68CB64" w14:textId="77777777" w:rsidR="00F878EB" w:rsidRPr="00A425B2" w:rsidRDefault="00F878EB" w:rsidP="00137CFF">
            <w:pPr>
              <w:snapToGrid w:val="0"/>
              <w:spacing w:after="0"/>
              <w:rPr>
                <w:lang w:val="el-GR"/>
              </w:rPr>
            </w:pPr>
            <w:r w:rsidRPr="00A425B2">
              <w:rPr>
                <w:rFonts w:ascii="Verdana" w:hAnsi="Verdana"/>
                <w:sz w:val="18"/>
              </w:rPr>
              <w:lastRenderedPageBreak/>
              <w:t>SRV</w:t>
            </w:r>
            <w:r w:rsidRPr="00A425B2">
              <w:rPr>
                <w:rFonts w:ascii="Verdana" w:hAnsi="Verdana"/>
                <w:sz w:val="18"/>
                <w:lang w:val="el-GR"/>
              </w:rPr>
              <w:t>.</w:t>
            </w:r>
            <w:r w:rsidRPr="00A425B2">
              <w:rPr>
                <w:rFonts w:ascii="Verdana" w:hAnsi="Verdana"/>
                <w:sz w:val="18"/>
                <w:lang w:val="en-US"/>
              </w:rPr>
              <w:t>12</w:t>
            </w:r>
            <w:r w:rsidRPr="00A425B2">
              <w:rPr>
                <w:rFonts w:ascii="Verdana" w:hAnsi="Verdana"/>
                <w:sz w:val="18"/>
                <w:lang w:val="el-GR"/>
              </w:rPr>
              <w:t>.2</w:t>
            </w:r>
          </w:p>
        </w:tc>
        <w:tc>
          <w:tcPr>
            <w:tcW w:w="2134" w:type="pct"/>
            <w:tcBorders>
              <w:top w:val="single" w:sz="4" w:space="0" w:color="000000"/>
              <w:left w:val="single" w:sz="4" w:space="0" w:color="000000"/>
              <w:bottom w:val="single" w:sz="4" w:space="0" w:color="000000"/>
            </w:tcBorders>
            <w:shd w:val="clear" w:color="auto" w:fill="auto"/>
            <w:vAlign w:val="center"/>
          </w:tcPr>
          <w:p w14:paraId="024F88CF" w14:textId="77777777" w:rsidR="00F878EB" w:rsidRPr="00A425B2" w:rsidRDefault="00F878EB" w:rsidP="00137CFF">
            <w:pPr>
              <w:ind w:right="49"/>
              <w:rPr>
                <w:rFonts w:ascii="Verdana" w:hAnsi="Verdana"/>
                <w:sz w:val="18"/>
                <w:lang w:val="el-GR"/>
              </w:rPr>
            </w:pPr>
            <w:r w:rsidRPr="00A425B2">
              <w:rPr>
                <w:rFonts w:ascii="Verdana" w:hAnsi="Verdana"/>
                <w:sz w:val="18"/>
                <w:lang w:val="el-GR"/>
              </w:rPr>
              <w:t>Η εγγύηση να προσφέρεται από τον κατασκευαστή.</w:t>
            </w:r>
          </w:p>
        </w:tc>
        <w:tc>
          <w:tcPr>
            <w:tcW w:w="662" w:type="pct"/>
            <w:tcBorders>
              <w:top w:val="single" w:sz="4" w:space="0" w:color="000000"/>
              <w:left w:val="single" w:sz="4" w:space="0" w:color="000000"/>
              <w:bottom w:val="single" w:sz="4" w:space="0" w:color="000000"/>
            </w:tcBorders>
            <w:shd w:val="clear" w:color="auto" w:fill="auto"/>
            <w:vAlign w:val="center"/>
          </w:tcPr>
          <w:p w14:paraId="404019A2"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76242AAD"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48622FC" w14:textId="77777777" w:rsidR="00F878EB" w:rsidRPr="00A425B2" w:rsidRDefault="00F878EB" w:rsidP="00137CFF">
            <w:pPr>
              <w:snapToGrid w:val="0"/>
              <w:spacing w:after="0"/>
              <w:jc w:val="center"/>
              <w:rPr>
                <w:rFonts w:ascii="Verdana" w:hAnsi="Verdana"/>
                <w:sz w:val="18"/>
                <w:lang w:val="el-GR"/>
              </w:rPr>
            </w:pPr>
          </w:p>
        </w:tc>
      </w:tr>
      <w:tr w:rsidR="00F878EB" w:rsidRPr="00A425B2" w14:paraId="5E44CC29" w14:textId="77777777" w:rsidTr="00F878EB">
        <w:tc>
          <w:tcPr>
            <w:tcW w:w="599" w:type="pct"/>
            <w:tcBorders>
              <w:top w:val="single" w:sz="4" w:space="0" w:color="000000"/>
              <w:left w:val="single" w:sz="4" w:space="0" w:color="000000"/>
              <w:bottom w:val="single" w:sz="4" w:space="0" w:color="000000"/>
            </w:tcBorders>
            <w:shd w:val="clear" w:color="auto" w:fill="auto"/>
          </w:tcPr>
          <w:p w14:paraId="555C3E6D" w14:textId="77777777" w:rsidR="00F878EB" w:rsidRPr="00A425B2" w:rsidRDefault="00F878EB" w:rsidP="00137CFF">
            <w:pPr>
              <w:snapToGrid w:val="0"/>
              <w:spacing w:after="0"/>
              <w:rPr>
                <w:lang w:val="el-GR"/>
              </w:rPr>
            </w:pPr>
            <w:r w:rsidRPr="00A425B2">
              <w:rPr>
                <w:rFonts w:ascii="Verdana" w:hAnsi="Verdana"/>
                <w:sz w:val="18"/>
              </w:rPr>
              <w:t>SRV</w:t>
            </w:r>
            <w:r w:rsidRPr="00A425B2">
              <w:rPr>
                <w:rFonts w:ascii="Verdana" w:hAnsi="Verdana"/>
                <w:sz w:val="18"/>
                <w:lang w:val="el-GR"/>
              </w:rPr>
              <w:t>.12.3</w:t>
            </w:r>
          </w:p>
        </w:tc>
        <w:tc>
          <w:tcPr>
            <w:tcW w:w="2134" w:type="pct"/>
            <w:tcBorders>
              <w:top w:val="single" w:sz="4" w:space="0" w:color="000000"/>
              <w:left w:val="single" w:sz="4" w:space="0" w:color="000000"/>
              <w:bottom w:val="single" w:sz="4" w:space="0" w:color="000000"/>
            </w:tcBorders>
            <w:shd w:val="clear" w:color="auto" w:fill="auto"/>
            <w:vAlign w:val="center"/>
          </w:tcPr>
          <w:p w14:paraId="4ED3B1FD" w14:textId="77777777" w:rsidR="00F878EB" w:rsidRPr="00A425B2" w:rsidRDefault="00F878EB" w:rsidP="00137CFF">
            <w:pPr>
              <w:ind w:right="49"/>
              <w:rPr>
                <w:rFonts w:ascii="Verdana" w:hAnsi="Verdana"/>
                <w:sz w:val="18"/>
                <w:lang w:val="el-GR"/>
              </w:rPr>
            </w:pPr>
            <w:r w:rsidRPr="00A425B2">
              <w:rPr>
                <w:rFonts w:ascii="Verdana" w:hAnsi="Verdana"/>
                <w:sz w:val="18"/>
                <w:lang w:val="el-GR"/>
              </w:rPr>
              <w:t>Τηλεφωνική υποστήριξη (εργάσιμες ημέρες και ώρες) από τον κατασκευαστή.</w:t>
            </w:r>
          </w:p>
        </w:tc>
        <w:tc>
          <w:tcPr>
            <w:tcW w:w="662" w:type="pct"/>
            <w:tcBorders>
              <w:top w:val="single" w:sz="4" w:space="0" w:color="000000"/>
              <w:left w:val="single" w:sz="4" w:space="0" w:color="000000"/>
              <w:bottom w:val="single" w:sz="4" w:space="0" w:color="000000"/>
            </w:tcBorders>
            <w:shd w:val="clear" w:color="auto" w:fill="auto"/>
            <w:vAlign w:val="center"/>
          </w:tcPr>
          <w:p w14:paraId="2A60214F"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44EAAAD7"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9A8DD75" w14:textId="77777777" w:rsidR="00F878EB" w:rsidRPr="00A425B2" w:rsidRDefault="00F878EB" w:rsidP="00137CFF">
            <w:pPr>
              <w:snapToGrid w:val="0"/>
              <w:spacing w:after="0"/>
              <w:jc w:val="center"/>
              <w:rPr>
                <w:rFonts w:ascii="Verdana" w:hAnsi="Verdana"/>
                <w:sz w:val="18"/>
                <w:lang w:val="el-GR"/>
              </w:rPr>
            </w:pPr>
          </w:p>
        </w:tc>
      </w:tr>
      <w:tr w:rsidR="00F878EB" w:rsidRPr="00A425B2" w14:paraId="2E5E4A66" w14:textId="77777777" w:rsidTr="00F878EB">
        <w:tc>
          <w:tcPr>
            <w:tcW w:w="599" w:type="pct"/>
            <w:tcBorders>
              <w:top w:val="single" w:sz="4" w:space="0" w:color="000000"/>
              <w:left w:val="single" w:sz="4" w:space="0" w:color="000000"/>
              <w:bottom w:val="single" w:sz="4" w:space="0" w:color="000000"/>
            </w:tcBorders>
            <w:shd w:val="clear" w:color="auto" w:fill="auto"/>
          </w:tcPr>
          <w:p w14:paraId="10592813" w14:textId="77777777" w:rsidR="00F878EB" w:rsidRPr="00A425B2" w:rsidRDefault="00F878EB" w:rsidP="00137CFF">
            <w:pPr>
              <w:snapToGrid w:val="0"/>
              <w:spacing w:after="0"/>
              <w:rPr>
                <w:lang w:val="el-GR"/>
              </w:rPr>
            </w:pPr>
            <w:r w:rsidRPr="00A425B2">
              <w:rPr>
                <w:rFonts w:ascii="Verdana" w:hAnsi="Verdana"/>
                <w:sz w:val="18"/>
              </w:rPr>
              <w:t>SRV</w:t>
            </w:r>
            <w:r w:rsidRPr="00A425B2">
              <w:rPr>
                <w:rFonts w:ascii="Verdana" w:hAnsi="Verdana"/>
                <w:sz w:val="18"/>
                <w:lang w:val="el-GR"/>
              </w:rPr>
              <w:t>.</w:t>
            </w:r>
            <w:r w:rsidRPr="00A425B2">
              <w:rPr>
                <w:rFonts w:ascii="Verdana" w:hAnsi="Verdana"/>
                <w:sz w:val="18"/>
                <w:lang w:val="en-US"/>
              </w:rPr>
              <w:t>12</w:t>
            </w:r>
            <w:r w:rsidRPr="00A425B2">
              <w:rPr>
                <w:rFonts w:ascii="Verdana" w:hAnsi="Verdana"/>
                <w:sz w:val="18"/>
                <w:lang w:val="el-GR"/>
              </w:rPr>
              <w:t>.4</w:t>
            </w:r>
          </w:p>
        </w:tc>
        <w:tc>
          <w:tcPr>
            <w:tcW w:w="2134" w:type="pct"/>
            <w:tcBorders>
              <w:top w:val="single" w:sz="4" w:space="0" w:color="000000"/>
              <w:left w:val="single" w:sz="4" w:space="0" w:color="000000"/>
              <w:bottom w:val="single" w:sz="4" w:space="0" w:color="000000"/>
            </w:tcBorders>
            <w:shd w:val="clear" w:color="auto" w:fill="auto"/>
            <w:vAlign w:val="center"/>
          </w:tcPr>
          <w:p w14:paraId="476318F3" w14:textId="77777777" w:rsidR="00F878EB" w:rsidRPr="00A425B2" w:rsidRDefault="00F878EB" w:rsidP="00137CFF">
            <w:pPr>
              <w:ind w:right="49"/>
              <w:rPr>
                <w:rFonts w:ascii="Verdana" w:hAnsi="Verdana"/>
                <w:sz w:val="18"/>
                <w:lang w:val="el-GR"/>
              </w:rPr>
            </w:pPr>
            <w:r w:rsidRPr="00A425B2">
              <w:rPr>
                <w:rFonts w:ascii="Verdana" w:hAnsi="Verdana"/>
                <w:sz w:val="18"/>
                <w:lang w:val="el-GR"/>
              </w:rPr>
              <w:t>Ανταπόκριση για το Hardware, On-Site την επόμενη εργάσιμη ημέρα μετά από την διάγνωση της βλάβης συμπεριλαμβανομένων των ανταλλακτικών και της εργασίας.</w:t>
            </w:r>
          </w:p>
        </w:tc>
        <w:tc>
          <w:tcPr>
            <w:tcW w:w="662" w:type="pct"/>
            <w:tcBorders>
              <w:top w:val="single" w:sz="4" w:space="0" w:color="000000"/>
              <w:left w:val="single" w:sz="4" w:space="0" w:color="000000"/>
              <w:bottom w:val="single" w:sz="4" w:space="0" w:color="000000"/>
            </w:tcBorders>
            <w:shd w:val="clear" w:color="auto" w:fill="auto"/>
            <w:vAlign w:val="center"/>
          </w:tcPr>
          <w:p w14:paraId="3FC0F706"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68D1655D"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2A85DD" w14:textId="77777777" w:rsidR="00F878EB" w:rsidRPr="00A425B2" w:rsidRDefault="00F878EB" w:rsidP="00137CFF">
            <w:pPr>
              <w:snapToGrid w:val="0"/>
              <w:spacing w:after="0"/>
              <w:jc w:val="center"/>
              <w:rPr>
                <w:rFonts w:ascii="Verdana" w:hAnsi="Verdana"/>
                <w:sz w:val="18"/>
                <w:lang w:val="el-GR"/>
              </w:rPr>
            </w:pPr>
          </w:p>
        </w:tc>
      </w:tr>
      <w:tr w:rsidR="00F878EB" w:rsidRPr="00A425B2" w14:paraId="7F0B8F66" w14:textId="77777777" w:rsidTr="00F878EB">
        <w:tc>
          <w:tcPr>
            <w:tcW w:w="599" w:type="pct"/>
            <w:tcBorders>
              <w:top w:val="single" w:sz="4" w:space="0" w:color="000000"/>
              <w:left w:val="single" w:sz="4" w:space="0" w:color="000000"/>
              <w:bottom w:val="single" w:sz="4" w:space="0" w:color="000000"/>
            </w:tcBorders>
            <w:shd w:val="clear" w:color="auto" w:fill="auto"/>
          </w:tcPr>
          <w:p w14:paraId="72590018" w14:textId="77777777" w:rsidR="00F878EB" w:rsidRPr="00A425B2" w:rsidRDefault="00F878EB" w:rsidP="00137CFF">
            <w:pPr>
              <w:snapToGrid w:val="0"/>
              <w:spacing w:after="0"/>
              <w:rPr>
                <w:lang w:val="el-GR"/>
              </w:rPr>
            </w:pPr>
            <w:r w:rsidRPr="00A425B2">
              <w:rPr>
                <w:rFonts w:ascii="Verdana" w:hAnsi="Verdana"/>
                <w:sz w:val="18"/>
              </w:rPr>
              <w:t>SRV</w:t>
            </w:r>
            <w:r w:rsidRPr="00A425B2">
              <w:rPr>
                <w:rFonts w:ascii="Verdana" w:hAnsi="Verdana"/>
                <w:sz w:val="18"/>
                <w:lang w:val="el-GR"/>
              </w:rPr>
              <w:t>.</w:t>
            </w:r>
            <w:r w:rsidRPr="00A425B2">
              <w:rPr>
                <w:rFonts w:ascii="Verdana" w:hAnsi="Verdana"/>
                <w:sz w:val="18"/>
                <w:lang w:val="en-US"/>
              </w:rPr>
              <w:t>12</w:t>
            </w:r>
            <w:r w:rsidRPr="00A425B2">
              <w:rPr>
                <w:rFonts w:ascii="Verdana" w:hAnsi="Verdana"/>
                <w:sz w:val="18"/>
                <w:lang w:val="el-GR"/>
              </w:rPr>
              <w:t>.5</w:t>
            </w:r>
          </w:p>
        </w:tc>
        <w:tc>
          <w:tcPr>
            <w:tcW w:w="2134" w:type="pct"/>
            <w:tcBorders>
              <w:top w:val="single" w:sz="4" w:space="0" w:color="000000"/>
              <w:left w:val="single" w:sz="4" w:space="0" w:color="000000"/>
              <w:bottom w:val="single" w:sz="4" w:space="0" w:color="000000"/>
            </w:tcBorders>
            <w:shd w:val="clear" w:color="auto" w:fill="auto"/>
            <w:vAlign w:val="center"/>
          </w:tcPr>
          <w:p w14:paraId="5B659F24"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Να προσκομιστεί το επίσημο τεχνικό φυλλάδιο της προσφερόμενης εγγύησης του κατασκευαστή. Θα κατατεθεί επί ποινή αποκλεισμού στον Φάκελο της Τεχνικής Προσφοράς.</w:t>
            </w:r>
          </w:p>
        </w:tc>
        <w:tc>
          <w:tcPr>
            <w:tcW w:w="662" w:type="pct"/>
            <w:tcBorders>
              <w:top w:val="single" w:sz="4" w:space="0" w:color="000000"/>
              <w:left w:val="single" w:sz="4" w:space="0" w:color="000000"/>
              <w:bottom w:val="single" w:sz="4" w:space="0" w:color="000000"/>
            </w:tcBorders>
            <w:shd w:val="clear" w:color="auto" w:fill="auto"/>
            <w:vAlign w:val="center"/>
          </w:tcPr>
          <w:p w14:paraId="6496FCD2"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0F6DEED7"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7706CD3" w14:textId="77777777" w:rsidR="00F878EB" w:rsidRPr="00A425B2" w:rsidRDefault="00F878EB" w:rsidP="00137CFF">
            <w:pPr>
              <w:snapToGrid w:val="0"/>
              <w:spacing w:after="0"/>
              <w:jc w:val="center"/>
              <w:rPr>
                <w:rFonts w:ascii="Verdana" w:hAnsi="Verdana"/>
                <w:sz w:val="18"/>
                <w:lang w:val="el-GR"/>
              </w:rPr>
            </w:pPr>
          </w:p>
        </w:tc>
      </w:tr>
      <w:tr w:rsidR="00F878EB" w:rsidRPr="00A425B2" w14:paraId="50E1A3AA" w14:textId="77777777" w:rsidTr="00F878EB">
        <w:tc>
          <w:tcPr>
            <w:tcW w:w="599" w:type="pct"/>
            <w:tcBorders>
              <w:top w:val="single" w:sz="4" w:space="0" w:color="000000"/>
              <w:left w:val="single" w:sz="4" w:space="0" w:color="000000"/>
              <w:bottom w:val="single" w:sz="4" w:space="0" w:color="000000"/>
            </w:tcBorders>
            <w:shd w:val="clear" w:color="auto" w:fill="auto"/>
          </w:tcPr>
          <w:p w14:paraId="79893775" w14:textId="77777777" w:rsidR="00F878EB" w:rsidRPr="00A425B2" w:rsidRDefault="00F878EB" w:rsidP="00137CFF">
            <w:pPr>
              <w:snapToGrid w:val="0"/>
              <w:spacing w:after="0"/>
              <w:rPr>
                <w:lang w:val="el-GR"/>
              </w:rPr>
            </w:pPr>
            <w:r w:rsidRPr="00A425B2">
              <w:rPr>
                <w:rFonts w:ascii="Verdana" w:hAnsi="Verdana"/>
                <w:sz w:val="18"/>
              </w:rPr>
              <w:t>SRV</w:t>
            </w:r>
            <w:r w:rsidRPr="00A425B2">
              <w:rPr>
                <w:rFonts w:ascii="Verdana" w:hAnsi="Verdana"/>
                <w:sz w:val="18"/>
                <w:lang w:val="el-GR"/>
              </w:rPr>
              <w:t>.</w:t>
            </w:r>
            <w:r w:rsidRPr="00A425B2">
              <w:rPr>
                <w:rFonts w:ascii="Verdana" w:hAnsi="Verdana"/>
                <w:sz w:val="18"/>
                <w:lang w:val="en-US"/>
              </w:rPr>
              <w:t>12</w:t>
            </w:r>
            <w:r w:rsidRPr="00A425B2">
              <w:rPr>
                <w:rFonts w:ascii="Verdana" w:hAnsi="Verdana"/>
                <w:sz w:val="18"/>
                <w:lang w:val="el-GR"/>
              </w:rPr>
              <w:t>.6</w:t>
            </w:r>
          </w:p>
        </w:tc>
        <w:tc>
          <w:tcPr>
            <w:tcW w:w="2134" w:type="pct"/>
            <w:tcBorders>
              <w:top w:val="single" w:sz="4" w:space="0" w:color="000000"/>
              <w:left w:val="single" w:sz="4" w:space="0" w:color="000000"/>
              <w:bottom w:val="single" w:sz="4" w:space="0" w:color="000000"/>
            </w:tcBorders>
            <w:shd w:val="clear" w:color="auto" w:fill="auto"/>
            <w:vAlign w:val="center"/>
          </w:tcPr>
          <w:p w14:paraId="20218A01" w14:textId="77777777" w:rsidR="00F878EB" w:rsidRPr="00A425B2" w:rsidRDefault="00F878EB" w:rsidP="00137CFF">
            <w:pPr>
              <w:snapToGrid w:val="0"/>
              <w:spacing w:after="0"/>
              <w:rPr>
                <w:rFonts w:ascii="Verdana" w:hAnsi="Verdana"/>
                <w:sz w:val="18"/>
                <w:lang w:val="el-GR"/>
              </w:rPr>
            </w:pPr>
            <w:r w:rsidRPr="00A425B2">
              <w:rPr>
                <w:rFonts w:ascii="Verdana" w:hAnsi="Verdana"/>
                <w:sz w:val="18"/>
                <w:lang w:val="el-GR"/>
              </w:rPr>
              <w:t>Η προσφερόμενη εγγύηση – τεχνική υποστήριξη θα πρέπει να προσφέρεται και να αποδεικνύεται με επιστολή - δήλωση του κατασκευαστή. Η επιστολή - δήλωση θα αναφέρει και τους εργοστασιακούς κωδικούς της προσφερόμενης εγγύησης. Θα κατατεθεί επί ποινή αποκλεισμού στον Φάκελο της Τεχνικής Προσφοράς.</w:t>
            </w:r>
          </w:p>
        </w:tc>
        <w:tc>
          <w:tcPr>
            <w:tcW w:w="662" w:type="pct"/>
            <w:tcBorders>
              <w:top w:val="single" w:sz="4" w:space="0" w:color="000000"/>
              <w:left w:val="single" w:sz="4" w:space="0" w:color="000000"/>
              <w:bottom w:val="single" w:sz="4" w:space="0" w:color="000000"/>
            </w:tcBorders>
            <w:shd w:val="clear" w:color="auto" w:fill="auto"/>
            <w:vAlign w:val="center"/>
          </w:tcPr>
          <w:p w14:paraId="41B7FDA3"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4A8A35AC"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39F10F" w14:textId="77777777" w:rsidR="00F878EB" w:rsidRPr="00A425B2" w:rsidRDefault="00F878EB" w:rsidP="00137CFF">
            <w:pPr>
              <w:snapToGrid w:val="0"/>
              <w:spacing w:after="0"/>
              <w:jc w:val="center"/>
              <w:rPr>
                <w:rFonts w:ascii="Verdana" w:hAnsi="Verdana"/>
                <w:sz w:val="18"/>
                <w:lang w:val="el-GR"/>
              </w:rPr>
            </w:pPr>
          </w:p>
        </w:tc>
      </w:tr>
    </w:tbl>
    <w:p w14:paraId="7B509B14" w14:textId="77777777" w:rsidR="00F878EB" w:rsidRPr="00A425B2" w:rsidRDefault="00F878EB" w:rsidP="00F878EB">
      <w:pPr>
        <w:suppressAutoHyphens w:val="0"/>
        <w:spacing w:after="200"/>
        <w:jc w:val="left"/>
        <w:rPr>
          <w:lang w:val="el-GR"/>
        </w:rPr>
      </w:pPr>
      <w:r w:rsidRPr="00A425B2">
        <w:br w:type="page"/>
      </w:r>
    </w:p>
    <w:p w14:paraId="5E5A44CD" w14:textId="77777777" w:rsidR="00F878EB" w:rsidRPr="00A425B2" w:rsidRDefault="00F878EB" w:rsidP="00F878EB">
      <w:pPr>
        <w:suppressAutoHyphens w:val="0"/>
        <w:spacing w:after="200"/>
        <w:jc w:val="left"/>
        <w:rPr>
          <w:lang w:val="el-GR"/>
        </w:rPr>
      </w:pPr>
      <w:r w:rsidRPr="00A425B2">
        <w:rPr>
          <w:lang w:val="el-GR"/>
        </w:rPr>
        <w:lastRenderedPageBreak/>
        <w:t>1.2</w:t>
      </w:r>
      <w:r w:rsidRPr="00A425B2">
        <w:rPr>
          <w:lang w:val="el-GR"/>
        </w:rPr>
        <w:tab/>
        <w:t>Σύστημα λήψης αντιγράφων ασφαλείας [</w:t>
      </w:r>
      <w:r w:rsidRPr="00A425B2">
        <w:rPr>
          <w:lang w:val="en-US"/>
        </w:rPr>
        <w:t>MON</w:t>
      </w:r>
      <w:r w:rsidRPr="00A425B2">
        <w:rPr>
          <w:lang w:val="el-GR"/>
        </w:rPr>
        <w:t>-</w:t>
      </w:r>
      <w:r w:rsidRPr="00A425B2">
        <w:rPr>
          <w:lang w:val="en-US"/>
        </w:rPr>
        <w:t>V</w:t>
      </w:r>
      <w:r w:rsidRPr="00A425B2">
        <w:rPr>
          <w:lang w:val="el-GR"/>
        </w:rPr>
        <w:t>]</w:t>
      </w:r>
    </w:p>
    <w:p w14:paraId="480E5419" w14:textId="77777777" w:rsidR="00F878EB" w:rsidRPr="00A425B2" w:rsidRDefault="00F878EB" w:rsidP="00F878EB">
      <w:pPr>
        <w:suppressAutoHyphens w:val="0"/>
        <w:spacing w:after="200"/>
        <w:jc w:val="left"/>
        <w:rPr>
          <w:rFonts w:ascii="Verdana" w:hAnsi="Verdana"/>
          <w:sz w:val="18"/>
          <w:szCs w:val="18"/>
          <w:lang w:val="el-GR"/>
        </w:rPr>
      </w:pPr>
      <w:r w:rsidRPr="00A425B2">
        <w:rPr>
          <w:rFonts w:ascii="Verdana" w:hAnsi="Verdana"/>
          <w:color w:val="000000"/>
          <w:sz w:val="18"/>
          <w:szCs w:val="18"/>
          <w:lang w:val="el-GR"/>
        </w:rPr>
        <w:t xml:space="preserve">Συνοπτική περιγραφή: σύστημα λήψης αντιγράφων ασφαλείας </w:t>
      </w:r>
      <w:r w:rsidRPr="00A425B2">
        <w:rPr>
          <w:rFonts w:ascii="Verdana" w:hAnsi="Verdana"/>
          <w:color w:val="000000"/>
          <w:sz w:val="18"/>
          <w:szCs w:val="18"/>
          <w:lang w:val="en-US"/>
        </w:rPr>
        <w:t>LTO</w:t>
      </w:r>
      <w:r w:rsidRPr="00A425B2">
        <w:rPr>
          <w:rFonts w:ascii="Verdana" w:hAnsi="Verdana"/>
          <w:color w:val="000000"/>
          <w:sz w:val="18"/>
          <w:szCs w:val="18"/>
          <w:lang w:val="el-GR"/>
        </w:rPr>
        <w:t>-9</w:t>
      </w:r>
      <w:r w:rsidRPr="00A425B2">
        <w:rPr>
          <w:rFonts w:ascii="Verdana" w:hAnsi="Verdana"/>
          <w:sz w:val="18"/>
          <w:szCs w:val="18"/>
          <w:lang w:val="el-GR"/>
        </w:rPr>
        <w:t xml:space="preserve"> </w:t>
      </w:r>
    </w:p>
    <w:tbl>
      <w:tblPr>
        <w:tblW w:w="5000" w:type="pct"/>
        <w:tblLook w:val="0000" w:firstRow="0" w:lastRow="0" w:firstColumn="0" w:lastColumn="0" w:noHBand="0" w:noVBand="0"/>
      </w:tblPr>
      <w:tblGrid>
        <w:gridCol w:w="1551"/>
        <w:gridCol w:w="5527"/>
        <w:gridCol w:w="1715"/>
        <w:gridCol w:w="2209"/>
        <w:gridCol w:w="1948"/>
      </w:tblGrid>
      <w:tr w:rsidR="00F878EB" w:rsidRPr="00F878EB" w14:paraId="0CD5E25A" w14:textId="77777777" w:rsidTr="00F878EB">
        <w:trPr>
          <w:tblHeader/>
        </w:trPr>
        <w:tc>
          <w:tcPr>
            <w:tcW w:w="599" w:type="pct"/>
            <w:tcBorders>
              <w:top w:val="single" w:sz="4" w:space="0" w:color="000000"/>
              <w:left w:val="single" w:sz="4" w:space="0" w:color="000000"/>
              <w:bottom w:val="single" w:sz="4" w:space="0" w:color="000000"/>
            </w:tcBorders>
            <w:shd w:val="clear" w:color="auto" w:fill="B2B2B2"/>
            <w:vAlign w:val="center"/>
          </w:tcPr>
          <w:p w14:paraId="68BD24F0" w14:textId="77777777" w:rsidR="00F878EB" w:rsidRPr="00A425B2" w:rsidRDefault="00F878EB" w:rsidP="00137CFF">
            <w:pPr>
              <w:snapToGrid w:val="0"/>
              <w:spacing w:after="0"/>
              <w:jc w:val="center"/>
            </w:pPr>
            <w:r w:rsidRPr="00A425B2">
              <w:rPr>
                <w:rFonts w:ascii="Verdana" w:hAnsi="Verdana"/>
                <w:b/>
                <w:bCs/>
                <w:sz w:val="18"/>
              </w:rPr>
              <w:t>Α/Α</w:t>
            </w:r>
          </w:p>
        </w:tc>
        <w:tc>
          <w:tcPr>
            <w:tcW w:w="2134" w:type="pct"/>
            <w:tcBorders>
              <w:top w:val="single" w:sz="4" w:space="0" w:color="000000"/>
              <w:left w:val="single" w:sz="4" w:space="0" w:color="000000"/>
              <w:bottom w:val="single" w:sz="4" w:space="0" w:color="000000"/>
            </w:tcBorders>
            <w:shd w:val="clear" w:color="auto" w:fill="B2B2B2"/>
            <w:vAlign w:val="center"/>
          </w:tcPr>
          <w:p w14:paraId="3B3EED92" w14:textId="77777777" w:rsidR="00F878EB" w:rsidRPr="00A425B2" w:rsidRDefault="00F878EB" w:rsidP="00137CFF">
            <w:pPr>
              <w:snapToGrid w:val="0"/>
              <w:spacing w:after="0"/>
              <w:jc w:val="center"/>
            </w:pPr>
            <w:r w:rsidRPr="00A425B2">
              <w:rPr>
                <w:rFonts w:ascii="Verdana" w:hAnsi="Verdana"/>
                <w:b/>
                <w:bCs/>
                <w:sz w:val="18"/>
              </w:rPr>
              <w:t>Περιγραφή/ Προδιαγραφές</w:t>
            </w:r>
          </w:p>
        </w:tc>
        <w:tc>
          <w:tcPr>
            <w:tcW w:w="662" w:type="pct"/>
            <w:tcBorders>
              <w:top w:val="single" w:sz="4" w:space="0" w:color="000000"/>
              <w:left w:val="single" w:sz="4" w:space="0" w:color="000000"/>
              <w:bottom w:val="single" w:sz="4" w:space="0" w:color="000000"/>
            </w:tcBorders>
            <w:shd w:val="clear" w:color="auto" w:fill="B2B2B2"/>
            <w:vAlign w:val="center"/>
          </w:tcPr>
          <w:p w14:paraId="782CC078" w14:textId="77777777" w:rsidR="00F878EB" w:rsidRPr="00A425B2" w:rsidRDefault="00F878EB" w:rsidP="00137CFF">
            <w:pPr>
              <w:snapToGrid w:val="0"/>
              <w:spacing w:after="0"/>
              <w:jc w:val="center"/>
            </w:pPr>
            <w:r w:rsidRPr="00A425B2">
              <w:rPr>
                <w:rFonts w:ascii="Verdana" w:hAnsi="Verdana"/>
                <w:b/>
                <w:bCs/>
                <w:sz w:val="18"/>
              </w:rPr>
              <w:t>Υποχρεωτική Απαίτηση</w:t>
            </w:r>
          </w:p>
        </w:tc>
        <w:tc>
          <w:tcPr>
            <w:tcW w:w="853" w:type="pct"/>
            <w:tcBorders>
              <w:top w:val="single" w:sz="4" w:space="0" w:color="000000"/>
              <w:left w:val="single" w:sz="4" w:space="0" w:color="000000"/>
              <w:bottom w:val="single" w:sz="4" w:space="0" w:color="000000"/>
            </w:tcBorders>
            <w:shd w:val="clear" w:color="auto" w:fill="B2B2B2"/>
            <w:vAlign w:val="center"/>
          </w:tcPr>
          <w:p w14:paraId="67E0B1E7" w14:textId="77777777" w:rsidR="00F878EB" w:rsidRPr="00A425B2" w:rsidRDefault="00F878EB" w:rsidP="00137CFF">
            <w:pPr>
              <w:snapToGrid w:val="0"/>
              <w:spacing w:after="0"/>
              <w:jc w:val="center"/>
            </w:pPr>
            <w:r w:rsidRPr="00A425B2">
              <w:rPr>
                <w:rFonts w:ascii="Verdana" w:hAnsi="Verdana"/>
                <w:b/>
                <w:bCs/>
                <w:sz w:val="18"/>
              </w:rPr>
              <w:t>Απάντηση Προμηθευτή</w:t>
            </w:r>
          </w:p>
        </w:tc>
        <w:tc>
          <w:tcPr>
            <w:tcW w:w="752" w:type="pct"/>
            <w:tcBorders>
              <w:top w:val="single" w:sz="4" w:space="0" w:color="000000"/>
              <w:left w:val="single" w:sz="4" w:space="0" w:color="000000"/>
              <w:bottom w:val="single" w:sz="4" w:space="0" w:color="000000"/>
              <w:right w:val="single" w:sz="4" w:space="0" w:color="000000"/>
            </w:tcBorders>
            <w:shd w:val="clear" w:color="auto" w:fill="B2B2B2"/>
            <w:vAlign w:val="center"/>
          </w:tcPr>
          <w:p w14:paraId="3215E3EE" w14:textId="77777777" w:rsidR="00F878EB" w:rsidRPr="00A425B2" w:rsidRDefault="00F878EB" w:rsidP="00137CFF">
            <w:pPr>
              <w:snapToGrid w:val="0"/>
              <w:spacing w:after="0"/>
              <w:jc w:val="center"/>
              <w:rPr>
                <w:lang w:val="el-GR"/>
              </w:rPr>
            </w:pPr>
            <w:r w:rsidRPr="00A425B2">
              <w:rPr>
                <w:rFonts w:ascii="Verdana" w:hAnsi="Verdana"/>
                <w:b/>
                <w:bCs/>
                <w:sz w:val="18"/>
                <w:lang w:val="el-GR"/>
              </w:rPr>
              <w:t>Παραπομπές σε Τεχνικά Φυλλάδια, ή/και Σχόλια</w:t>
            </w:r>
          </w:p>
        </w:tc>
      </w:tr>
      <w:tr w:rsidR="00F878EB" w:rsidRPr="00A425B2" w14:paraId="0830993A" w14:textId="77777777" w:rsidTr="00F878EB">
        <w:trPr>
          <w:tblHeader/>
        </w:trPr>
        <w:tc>
          <w:tcPr>
            <w:tcW w:w="599" w:type="pct"/>
            <w:tcBorders>
              <w:top w:val="single" w:sz="4" w:space="0" w:color="000000"/>
              <w:left w:val="single" w:sz="4" w:space="0" w:color="000000"/>
              <w:bottom w:val="single" w:sz="4" w:space="0" w:color="000000"/>
            </w:tcBorders>
            <w:shd w:val="clear" w:color="auto" w:fill="BFBFBF"/>
            <w:vAlign w:val="center"/>
          </w:tcPr>
          <w:p w14:paraId="045955B7" w14:textId="77777777" w:rsidR="00F878EB" w:rsidRPr="00A425B2" w:rsidRDefault="00F878EB" w:rsidP="00137CFF">
            <w:pPr>
              <w:snapToGrid w:val="0"/>
              <w:spacing w:after="0"/>
              <w:rPr>
                <w:rFonts w:ascii="Verdana" w:hAnsi="Verdana"/>
                <w:b/>
                <w:bCs/>
                <w:sz w:val="18"/>
                <w:lang w:val="en-US"/>
              </w:rPr>
            </w:pPr>
            <w:r w:rsidRPr="00A425B2">
              <w:rPr>
                <w:rFonts w:ascii="Verdana" w:hAnsi="Verdana"/>
                <w:b/>
                <w:bCs/>
                <w:sz w:val="18"/>
                <w:lang w:val="en-US"/>
              </w:rPr>
              <w:t>TLS</w:t>
            </w:r>
          </w:p>
        </w:tc>
        <w:tc>
          <w:tcPr>
            <w:tcW w:w="2134" w:type="pct"/>
            <w:tcBorders>
              <w:top w:val="single" w:sz="4" w:space="0" w:color="000000"/>
              <w:left w:val="single" w:sz="4" w:space="0" w:color="000000"/>
              <w:bottom w:val="single" w:sz="4" w:space="0" w:color="000000"/>
            </w:tcBorders>
            <w:shd w:val="clear" w:color="auto" w:fill="BFBFBF"/>
            <w:vAlign w:val="center"/>
          </w:tcPr>
          <w:p w14:paraId="7239F7BD" w14:textId="77777777" w:rsidR="00F878EB" w:rsidRPr="00A425B2" w:rsidRDefault="00F878EB" w:rsidP="00137CFF">
            <w:pPr>
              <w:snapToGrid w:val="0"/>
              <w:spacing w:after="0"/>
            </w:pPr>
            <w:r w:rsidRPr="00A425B2">
              <w:rPr>
                <w:rFonts w:ascii="Verdana" w:hAnsi="Verdana"/>
                <w:b/>
                <w:bCs/>
                <w:sz w:val="18"/>
              </w:rPr>
              <w:t>Tape Library System</w:t>
            </w:r>
          </w:p>
        </w:tc>
        <w:tc>
          <w:tcPr>
            <w:tcW w:w="662" w:type="pct"/>
            <w:tcBorders>
              <w:top w:val="single" w:sz="4" w:space="0" w:color="000000"/>
              <w:left w:val="single" w:sz="4" w:space="0" w:color="000000"/>
              <w:bottom w:val="single" w:sz="4" w:space="0" w:color="000000"/>
            </w:tcBorders>
            <w:shd w:val="clear" w:color="auto" w:fill="BFBFBF"/>
            <w:vAlign w:val="center"/>
          </w:tcPr>
          <w:p w14:paraId="34E1F895" w14:textId="77777777" w:rsidR="00F878EB" w:rsidRPr="00A425B2" w:rsidRDefault="00F878EB" w:rsidP="00137CFF">
            <w:pPr>
              <w:snapToGrid w:val="0"/>
              <w:spacing w:after="0"/>
              <w:jc w:val="center"/>
            </w:pPr>
          </w:p>
        </w:tc>
        <w:tc>
          <w:tcPr>
            <w:tcW w:w="853" w:type="pct"/>
            <w:tcBorders>
              <w:top w:val="single" w:sz="4" w:space="0" w:color="000000"/>
              <w:left w:val="single" w:sz="4" w:space="0" w:color="000000"/>
              <w:bottom w:val="single" w:sz="4" w:space="0" w:color="000000"/>
            </w:tcBorders>
            <w:shd w:val="clear" w:color="auto" w:fill="BFBFBF"/>
          </w:tcPr>
          <w:p w14:paraId="5C0A4DC2"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255FF52" w14:textId="77777777" w:rsidR="00F878EB" w:rsidRPr="00A425B2" w:rsidRDefault="00F878EB" w:rsidP="00137CFF">
            <w:pPr>
              <w:snapToGrid w:val="0"/>
              <w:spacing w:after="0"/>
              <w:jc w:val="center"/>
              <w:rPr>
                <w:rFonts w:ascii="Verdana" w:hAnsi="Verdana"/>
                <w:b/>
                <w:bCs/>
                <w:sz w:val="18"/>
              </w:rPr>
            </w:pPr>
          </w:p>
        </w:tc>
      </w:tr>
      <w:tr w:rsidR="00F878EB" w:rsidRPr="00A425B2" w14:paraId="3C7F605E"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4B72EE88" w14:textId="77777777" w:rsidR="00F878EB" w:rsidRPr="00A425B2" w:rsidRDefault="00F878EB" w:rsidP="00137CFF">
            <w:pPr>
              <w:snapToGrid w:val="0"/>
              <w:spacing w:after="0"/>
            </w:pPr>
            <w:r w:rsidRPr="00A425B2">
              <w:rPr>
                <w:rFonts w:ascii="Verdana" w:hAnsi="Verdana"/>
                <w:b/>
                <w:bCs/>
                <w:sz w:val="18"/>
                <w:lang w:val="en-US"/>
              </w:rPr>
              <w:t>TLS</w:t>
            </w:r>
            <w:r w:rsidRPr="00A425B2">
              <w:rPr>
                <w:rFonts w:ascii="Verdana" w:hAnsi="Verdana"/>
                <w:b/>
                <w:bCs/>
                <w:sz w:val="18"/>
              </w:rPr>
              <w:t>.1</w:t>
            </w:r>
          </w:p>
        </w:tc>
        <w:tc>
          <w:tcPr>
            <w:tcW w:w="2134" w:type="pct"/>
            <w:tcBorders>
              <w:top w:val="single" w:sz="4" w:space="0" w:color="000000"/>
              <w:left w:val="single" w:sz="4" w:space="0" w:color="000000"/>
              <w:bottom w:val="single" w:sz="4" w:space="0" w:color="000000"/>
            </w:tcBorders>
            <w:shd w:val="clear" w:color="auto" w:fill="CCCCCC"/>
            <w:vAlign w:val="center"/>
          </w:tcPr>
          <w:p w14:paraId="1335B48C" w14:textId="77777777" w:rsidR="00F878EB" w:rsidRPr="00A425B2" w:rsidRDefault="00F878EB" w:rsidP="00137CFF">
            <w:pPr>
              <w:snapToGrid w:val="0"/>
              <w:spacing w:after="0"/>
            </w:pPr>
            <w:r w:rsidRPr="00A425B2">
              <w:rPr>
                <w:rFonts w:ascii="Verdana" w:hAnsi="Verdana"/>
                <w:b/>
                <w:bCs/>
                <w:sz w:val="18"/>
              </w:rPr>
              <w:t>Γενικά</w:t>
            </w:r>
          </w:p>
        </w:tc>
        <w:tc>
          <w:tcPr>
            <w:tcW w:w="662" w:type="pct"/>
            <w:tcBorders>
              <w:top w:val="single" w:sz="4" w:space="0" w:color="000000"/>
              <w:left w:val="single" w:sz="4" w:space="0" w:color="000000"/>
              <w:bottom w:val="single" w:sz="4" w:space="0" w:color="000000"/>
            </w:tcBorders>
            <w:shd w:val="clear" w:color="auto" w:fill="CCCCCC"/>
            <w:vAlign w:val="center"/>
          </w:tcPr>
          <w:p w14:paraId="0E5C09DF"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tcPr>
          <w:p w14:paraId="7BF36D86"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44BDB2C1" w14:textId="77777777" w:rsidR="00F878EB" w:rsidRPr="00A425B2" w:rsidRDefault="00F878EB" w:rsidP="00137CFF">
            <w:pPr>
              <w:snapToGrid w:val="0"/>
              <w:spacing w:after="0"/>
              <w:jc w:val="center"/>
              <w:rPr>
                <w:rFonts w:ascii="Verdana" w:hAnsi="Verdana"/>
                <w:b/>
                <w:bCs/>
                <w:sz w:val="18"/>
              </w:rPr>
            </w:pPr>
          </w:p>
        </w:tc>
      </w:tr>
      <w:tr w:rsidR="00F878EB" w:rsidRPr="00A425B2" w14:paraId="3B6F6726"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DA0D035" w14:textId="77777777" w:rsidR="00F878EB" w:rsidRPr="00A425B2" w:rsidRDefault="00F878EB" w:rsidP="00137CFF">
            <w:pPr>
              <w:snapToGrid w:val="0"/>
              <w:spacing w:after="0"/>
            </w:pPr>
            <w:r w:rsidRPr="00A425B2">
              <w:rPr>
                <w:rFonts w:ascii="Verdana" w:hAnsi="Verdana"/>
                <w:sz w:val="18"/>
                <w:lang w:val="en-US"/>
              </w:rPr>
              <w:t>TLS</w:t>
            </w:r>
            <w:r w:rsidRPr="00A425B2">
              <w:rPr>
                <w:rFonts w:ascii="Verdana" w:hAnsi="Verdana"/>
                <w:sz w:val="18"/>
              </w:rPr>
              <w:t>.1.1</w:t>
            </w:r>
          </w:p>
        </w:tc>
        <w:tc>
          <w:tcPr>
            <w:tcW w:w="2134" w:type="pct"/>
            <w:tcBorders>
              <w:top w:val="single" w:sz="4" w:space="0" w:color="000000"/>
              <w:left w:val="single" w:sz="4" w:space="0" w:color="000000"/>
              <w:bottom w:val="single" w:sz="4" w:space="0" w:color="000000"/>
            </w:tcBorders>
            <w:shd w:val="clear" w:color="auto" w:fill="auto"/>
            <w:vAlign w:val="center"/>
          </w:tcPr>
          <w:p w14:paraId="1D608E32" w14:textId="77777777" w:rsidR="00F878EB" w:rsidRPr="00A425B2" w:rsidRDefault="00F878EB" w:rsidP="00137CFF">
            <w:pPr>
              <w:pStyle w:val="a4"/>
              <w:snapToGrid w:val="0"/>
              <w:rPr>
                <w:lang w:val="el-GR"/>
              </w:rPr>
            </w:pPr>
            <w:r w:rsidRPr="00A425B2">
              <w:rPr>
                <w:rFonts w:ascii="Verdana" w:hAnsi="Verdana" w:cs="Times New Roman"/>
                <w:lang w:val="el-GR"/>
              </w:rPr>
              <w:t>Να αναφερθεί μοντέλο και εταιρεία κατασκευής</w:t>
            </w:r>
          </w:p>
        </w:tc>
        <w:tc>
          <w:tcPr>
            <w:tcW w:w="662" w:type="pct"/>
            <w:tcBorders>
              <w:top w:val="single" w:sz="4" w:space="0" w:color="000000"/>
              <w:left w:val="single" w:sz="4" w:space="0" w:color="000000"/>
              <w:bottom w:val="single" w:sz="4" w:space="0" w:color="000000"/>
            </w:tcBorders>
            <w:shd w:val="clear" w:color="auto" w:fill="auto"/>
            <w:vAlign w:val="center"/>
          </w:tcPr>
          <w:p w14:paraId="1C3BE145"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tcPr>
          <w:p w14:paraId="403DC405"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1C95D740" w14:textId="77777777" w:rsidR="00F878EB" w:rsidRPr="00A425B2" w:rsidRDefault="00F878EB" w:rsidP="00137CFF">
            <w:pPr>
              <w:snapToGrid w:val="0"/>
              <w:spacing w:after="0"/>
              <w:jc w:val="center"/>
              <w:rPr>
                <w:rFonts w:ascii="Verdana" w:hAnsi="Verdana"/>
                <w:sz w:val="18"/>
                <w:lang w:val="el-GR"/>
              </w:rPr>
            </w:pPr>
          </w:p>
        </w:tc>
      </w:tr>
      <w:tr w:rsidR="00F878EB" w:rsidRPr="00A425B2" w14:paraId="1ECDC463"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3BD4FFC9" w14:textId="77777777" w:rsidR="00F878EB" w:rsidRPr="00A425B2" w:rsidRDefault="00F878EB" w:rsidP="00137CFF">
            <w:pPr>
              <w:snapToGrid w:val="0"/>
              <w:spacing w:after="0"/>
            </w:pPr>
            <w:r w:rsidRPr="00A425B2">
              <w:rPr>
                <w:rFonts w:ascii="Verdana" w:hAnsi="Verdana"/>
                <w:sz w:val="18"/>
                <w:lang w:val="en-US"/>
              </w:rPr>
              <w:t>TLS</w:t>
            </w:r>
            <w:r w:rsidRPr="00A425B2">
              <w:rPr>
                <w:rFonts w:ascii="Verdana" w:hAnsi="Verdana"/>
                <w:sz w:val="18"/>
              </w:rPr>
              <w:t>.1.2</w:t>
            </w:r>
          </w:p>
        </w:tc>
        <w:tc>
          <w:tcPr>
            <w:tcW w:w="2134" w:type="pct"/>
            <w:tcBorders>
              <w:top w:val="single" w:sz="4" w:space="0" w:color="000000"/>
              <w:left w:val="single" w:sz="4" w:space="0" w:color="000000"/>
              <w:bottom w:val="single" w:sz="4" w:space="0" w:color="000000"/>
            </w:tcBorders>
            <w:shd w:val="clear" w:color="auto" w:fill="auto"/>
            <w:vAlign w:val="center"/>
          </w:tcPr>
          <w:p w14:paraId="756599D5" w14:textId="77777777" w:rsidR="00F878EB" w:rsidRPr="00A425B2" w:rsidRDefault="00F878EB" w:rsidP="00137CFF">
            <w:pPr>
              <w:snapToGrid w:val="0"/>
              <w:spacing w:after="0"/>
            </w:pPr>
            <w:r w:rsidRPr="00A425B2">
              <w:rPr>
                <w:rFonts w:ascii="Verdana" w:hAnsi="Verdana"/>
                <w:sz w:val="18"/>
              </w:rPr>
              <w:t>Αριθμός μονάδων</w:t>
            </w:r>
          </w:p>
        </w:tc>
        <w:tc>
          <w:tcPr>
            <w:tcW w:w="662" w:type="pct"/>
            <w:tcBorders>
              <w:top w:val="single" w:sz="4" w:space="0" w:color="000000"/>
              <w:left w:val="single" w:sz="4" w:space="0" w:color="000000"/>
              <w:bottom w:val="single" w:sz="4" w:space="0" w:color="000000"/>
            </w:tcBorders>
            <w:shd w:val="clear" w:color="auto" w:fill="auto"/>
            <w:vAlign w:val="center"/>
          </w:tcPr>
          <w:p w14:paraId="55CB7C16"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1</w:t>
            </w:r>
          </w:p>
        </w:tc>
        <w:tc>
          <w:tcPr>
            <w:tcW w:w="853" w:type="pct"/>
            <w:tcBorders>
              <w:top w:val="single" w:sz="4" w:space="0" w:color="000000"/>
              <w:left w:val="single" w:sz="4" w:space="0" w:color="000000"/>
              <w:bottom w:val="single" w:sz="4" w:space="0" w:color="000000"/>
            </w:tcBorders>
            <w:shd w:val="clear" w:color="auto" w:fill="auto"/>
          </w:tcPr>
          <w:p w14:paraId="7A642DA2"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7037914A" w14:textId="77777777" w:rsidR="00F878EB" w:rsidRPr="00A425B2" w:rsidRDefault="00F878EB" w:rsidP="00137CFF">
            <w:pPr>
              <w:snapToGrid w:val="0"/>
              <w:spacing w:after="0"/>
              <w:jc w:val="center"/>
              <w:rPr>
                <w:rFonts w:ascii="Verdana" w:hAnsi="Verdana"/>
                <w:sz w:val="18"/>
              </w:rPr>
            </w:pPr>
          </w:p>
        </w:tc>
      </w:tr>
      <w:tr w:rsidR="00F878EB" w:rsidRPr="00A425B2" w14:paraId="796451EA"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56F3D138" w14:textId="77777777" w:rsidR="00F878EB" w:rsidRPr="00A425B2" w:rsidRDefault="00F878EB" w:rsidP="00137CFF">
            <w:pPr>
              <w:snapToGrid w:val="0"/>
              <w:spacing w:after="0"/>
            </w:pPr>
            <w:r w:rsidRPr="00A425B2">
              <w:rPr>
                <w:rFonts w:ascii="Verdana" w:hAnsi="Verdana"/>
                <w:sz w:val="18"/>
                <w:lang w:val="en-US"/>
              </w:rPr>
              <w:t>TLS</w:t>
            </w:r>
            <w:r w:rsidRPr="00A425B2">
              <w:rPr>
                <w:rFonts w:ascii="Verdana" w:hAnsi="Verdana"/>
                <w:sz w:val="18"/>
              </w:rPr>
              <w:t>.1.3</w:t>
            </w:r>
          </w:p>
        </w:tc>
        <w:tc>
          <w:tcPr>
            <w:tcW w:w="2134" w:type="pct"/>
            <w:tcBorders>
              <w:top w:val="single" w:sz="4" w:space="0" w:color="000000"/>
              <w:left w:val="single" w:sz="4" w:space="0" w:color="000000"/>
              <w:bottom w:val="single" w:sz="4" w:space="0" w:color="000000"/>
            </w:tcBorders>
            <w:shd w:val="clear" w:color="auto" w:fill="auto"/>
            <w:vAlign w:val="center"/>
          </w:tcPr>
          <w:p w14:paraId="62AE4794" w14:textId="77777777" w:rsidR="00F878EB" w:rsidRPr="00A425B2" w:rsidRDefault="00F878EB" w:rsidP="00137CFF">
            <w:pPr>
              <w:snapToGrid w:val="0"/>
              <w:spacing w:after="0"/>
              <w:rPr>
                <w:lang w:val="el-GR"/>
              </w:rPr>
            </w:pPr>
            <w:r w:rsidRPr="00A425B2">
              <w:rPr>
                <w:rFonts w:ascii="Verdana" w:hAnsi="Verdana"/>
                <w:sz w:val="18"/>
                <w:lang w:val="el-GR"/>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662" w:type="pct"/>
            <w:tcBorders>
              <w:top w:val="single" w:sz="4" w:space="0" w:color="000000"/>
              <w:left w:val="single" w:sz="4" w:space="0" w:color="000000"/>
              <w:bottom w:val="single" w:sz="4" w:space="0" w:color="000000"/>
            </w:tcBorders>
            <w:shd w:val="clear" w:color="auto" w:fill="auto"/>
            <w:vAlign w:val="center"/>
          </w:tcPr>
          <w:p w14:paraId="52FCEABB" w14:textId="77777777" w:rsidR="00F878EB" w:rsidRPr="00A425B2" w:rsidRDefault="00F878EB" w:rsidP="00137CFF">
            <w:pPr>
              <w:snapToGrid w:val="0"/>
              <w:spacing w:after="0"/>
              <w:jc w:val="cente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tcPr>
          <w:p w14:paraId="4BC5EC56"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14:paraId="0308885F" w14:textId="77777777" w:rsidR="00F878EB" w:rsidRPr="00A425B2" w:rsidRDefault="00F878EB" w:rsidP="00137CFF">
            <w:pPr>
              <w:snapToGrid w:val="0"/>
              <w:spacing w:after="0"/>
              <w:jc w:val="center"/>
              <w:rPr>
                <w:rFonts w:ascii="Verdana" w:hAnsi="Verdana"/>
                <w:sz w:val="18"/>
              </w:rPr>
            </w:pPr>
          </w:p>
        </w:tc>
      </w:tr>
      <w:tr w:rsidR="00F878EB" w:rsidRPr="00A425B2" w14:paraId="3E6F5D73"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18A78110" w14:textId="77777777" w:rsidR="00F878EB" w:rsidRPr="00A425B2" w:rsidRDefault="00F878EB" w:rsidP="00137CFF">
            <w:pPr>
              <w:snapToGrid w:val="0"/>
              <w:spacing w:after="0"/>
              <w:rPr>
                <w:rFonts w:ascii="Verdana" w:hAnsi="Verdana"/>
                <w:b/>
                <w:sz w:val="18"/>
                <w:lang w:val="el-GR"/>
              </w:rPr>
            </w:pPr>
            <w:r w:rsidRPr="00A425B2">
              <w:rPr>
                <w:rFonts w:ascii="Verdana" w:hAnsi="Verdana"/>
                <w:b/>
                <w:sz w:val="18"/>
              </w:rPr>
              <w:t>TLS.2</w:t>
            </w:r>
          </w:p>
        </w:tc>
        <w:tc>
          <w:tcPr>
            <w:tcW w:w="2134" w:type="pct"/>
            <w:tcBorders>
              <w:top w:val="single" w:sz="4" w:space="0" w:color="000000"/>
              <w:left w:val="single" w:sz="4" w:space="0" w:color="000000"/>
              <w:bottom w:val="single" w:sz="4" w:space="0" w:color="000000"/>
            </w:tcBorders>
            <w:shd w:val="clear" w:color="auto" w:fill="CCCCCC"/>
            <w:vAlign w:val="center"/>
          </w:tcPr>
          <w:p w14:paraId="6D0F0160" w14:textId="77777777" w:rsidR="00F878EB" w:rsidRPr="00A425B2" w:rsidRDefault="00F878EB" w:rsidP="00137CFF">
            <w:pPr>
              <w:snapToGrid w:val="0"/>
              <w:spacing w:after="0"/>
            </w:pPr>
            <w:r w:rsidRPr="00A425B2">
              <w:rPr>
                <w:rFonts w:ascii="Verdana" w:hAnsi="Verdana"/>
                <w:b/>
                <w:sz w:val="18"/>
                <w:lang w:val="el-GR"/>
              </w:rPr>
              <w:t xml:space="preserve">Χαρακτηριστικά </w:t>
            </w:r>
          </w:p>
        </w:tc>
        <w:tc>
          <w:tcPr>
            <w:tcW w:w="662" w:type="pct"/>
            <w:tcBorders>
              <w:top w:val="single" w:sz="4" w:space="0" w:color="000000"/>
              <w:left w:val="single" w:sz="4" w:space="0" w:color="000000"/>
              <w:bottom w:val="single" w:sz="4" w:space="0" w:color="000000"/>
            </w:tcBorders>
            <w:shd w:val="clear" w:color="auto" w:fill="CCCCCC"/>
            <w:vAlign w:val="center"/>
          </w:tcPr>
          <w:p w14:paraId="73B4B369" w14:textId="77777777" w:rsidR="00F878EB" w:rsidRPr="00A425B2" w:rsidRDefault="00F878EB" w:rsidP="00137CFF">
            <w:pPr>
              <w:snapToGrid w:val="0"/>
              <w:spacing w:after="0"/>
              <w:jc w:val="center"/>
              <w:rPr>
                <w:rFonts w:ascii="Verdana" w:hAnsi="Verdana"/>
                <w:b/>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7653C6F1" w14:textId="77777777" w:rsidR="00F878EB" w:rsidRPr="00A425B2" w:rsidRDefault="00F878EB" w:rsidP="00137CFF">
            <w:pPr>
              <w:snapToGrid w:val="0"/>
              <w:spacing w:after="0"/>
              <w:jc w:val="center"/>
              <w:rPr>
                <w:rFonts w:ascii="Verdana" w:hAnsi="Verdana"/>
                <w:b/>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0703F8E0" w14:textId="77777777" w:rsidR="00F878EB" w:rsidRPr="00A425B2" w:rsidRDefault="00F878EB" w:rsidP="00137CFF">
            <w:pPr>
              <w:snapToGrid w:val="0"/>
              <w:spacing w:after="0"/>
              <w:jc w:val="center"/>
              <w:rPr>
                <w:rFonts w:ascii="Verdana" w:hAnsi="Verdana"/>
                <w:b/>
                <w:sz w:val="18"/>
              </w:rPr>
            </w:pPr>
          </w:p>
        </w:tc>
      </w:tr>
      <w:tr w:rsidR="00F878EB" w:rsidRPr="00A425B2" w14:paraId="0E0C3AC6"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5160E7D5" w14:textId="77777777" w:rsidR="00F878EB" w:rsidRPr="00A425B2" w:rsidRDefault="00F878EB" w:rsidP="00137CFF">
            <w:pPr>
              <w:snapToGrid w:val="0"/>
              <w:spacing w:after="0"/>
            </w:pPr>
            <w:r w:rsidRPr="00A425B2">
              <w:rPr>
                <w:rFonts w:ascii="Verdana" w:hAnsi="Verdana"/>
                <w:sz w:val="18"/>
              </w:rPr>
              <w:t>TLS.2.1</w:t>
            </w:r>
          </w:p>
        </w:tc>
        <w:tc>
          <w:tcPr>
            <w:tcW w:w="2134" w:type="pct"/>
            <w:tcBorders>
              <w:top w:val="single" w:sz="4" w:space="0" w:color="000000"/>
              <w:left w:val="single" w:sz="4" w:space="0" w:color="000000"/>
              <w:bottom w:val="single" w:sz="4" w:space="0" w:color="000000"/>
            </w:tcBorders>
            <w:shd w:val="clear" w:color="auto" w:fill="auto"/>
          </w:tcPr>
          <w:p w14:paraId="0DAAB52B" w14:textId="77777777" w:rsidR="00F878EB" w:rsidRPr="00A425B2" w:rsidRDefault="00F878EB" w:rsidP="00137CFF">
            <w:pPr>
              <w:snapToGrid w:val="0"/>
              <w:spacing w:after="0"/>
              <w:rPr>
                <w:lang w:val="el-GR"/>
              </w:rPr>
            </w:pPr>
            <w:r w:rsidRPr="00A425B2">
              <w:rPr>
                <w:lang w:val="el-GR"/>
              </w:rPr>
              <w:t>Tape Library</w:t>
            </w:r>
          </w:p>
        </w:tc>
        <w:tc>
          <w:tcPr>
            <w:tcW w:w="662" w:type="pct"/>
            <w:tcBorders>
              <w:top w:val="single" w:sz="4" w:space="0" w:color="000000"/>
              <w:left w:val="single" w:sz="4" w:space="0" w:color="000000"/>
              <w:bottom w:val="single" w:sz="4" w:space="0" w:color="000000"/>
            </w:tcBorders>
            <w:shd w:val="clear" w:color="auto" w:fill="auto"/>
          </w:tcPr>
          <w:p w14:paraId="68F4DD7A" w14:textId="77777777" w:rsidR="00F878EB" w:rsidRPr="00A425B2" w:rsidRDefault="00F878EB" w:rsidP="00137CFF">
            <w:pPr>
              <w:snapToGrid w:val="0"/>
              <w:spacing w:after="0"/>
              <w:jc w:val="cente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14E18DA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C031A14" w14:textId="77777777" w:rsidR="00F878EB" w:rsidRPr="00A425B2" w:rsidRDefault="00F878EB" w:rsidP="00137CFF">
            <w:pPr>
              <w:snapToGrid w:val="0"/>
              <w:spacing w:after="0"/>
              <w:jc w:val="center"/>
              <w:rPr>
                <w:rFonts w:ascii="Verdana" w:hAnsi="Verdana"/>
                <w:sz w:val="18"/>
              </w:rPr>
            </w:pPr>
          </w:p>
        </w:tc>
      </w:tr>
      <w:tr w:rsidR="00F878EB" w:rsidRPr="00A425B2" w14:paraId="4167AC36"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063778AD" w14:textId="77777777" w:rsidR="00F878EB" w:rsidRPr="00A425B2" w:rsidRDefault="00F878EB" w:rsidP="00137CFF">
            <w:pPr>
              <w:snapToGrid w:val="0"/>
              <w:spacing w:after="0"/>
            </w:pPr>
            <w:r w:rsidRPr="00A425B2">
              <w:rPr>
                <w:rFonts w:ascii="Verdana" w:hAnsi="Verdana"/>
                <w:sz w:val="18"/>
              </w:rPr>
              <w:t>TLS.2.2</w:t>
            </w:r>
          </w:p>
        </w:tc>
        <w:tc>
          <w:tcPr>
            <w:tcW w:w="2134" w:type="pct"/>
            <w:tcBorders>
              <w:top w:val="single" w:sz="4" w:space="0" w:color="000000"/>
              <w:left w:val="single" w:sz="4" w:space="0" w:color="000000"/>
              <w:bottom w:val="single" w:sz="4" w:space="0" w:color="000000"/>
            </w:tcBorders>
            <w:shd w:val="clear" w:color="auto" w:fill="auto"/>
          </w:tcPr>
          <w:p w14:paraId="191D47E9" w14:textId="77777777" w:rsidR="00F878EB" w:rsidRPr="00A425B2" w:rsidRDefault="00F878EB" w:rsidP="00137CFF">
            <w:pPr>
              <w:snapToGrid w:val="0"/>
              <w:spacing w:after="0"/>
            </w:pPr>
            <w:r w:rsidRPr="00A425B2">
              <w:t>LTO9 SAS-HH Tape Drive</w:t>
            </w:r>
          </w:p>
        </w:tc>
        <w:tc>
          <w:tcPr>
            <w:tcW w:w="662" w:type="pct"/>
            <w:tcBorders>
              <w:top w:val="single" w:sz="4" w:space="0" w:color="000000"/>
              <w:left w:val="single" w:sz="4" w:space="0" w:color="000000"/>
              <w:bottom w:val="single" w:sz="4" w:space="0" w:color="000000"/>
            </w:tcBorders>
            <w:shd w:val="clear" w:color="auto" w:fill="auto"/>
          </w:tcPr>
          <w:p w14:paraId="135C7EED" w14:textId="77777777" w:rsidR="00F878EB" w:rsidRPr="00A425B2" w:rsidRDefault="00F878EB" w:rsidP="00137CFF">
            <w:pPr>
              <w:snapToGrid w:val="0"/>
              <w:spacing w:after="0"/>
              <w:jc w:val="center"/>
            </w:pPr>
            <w:r w:rsidRPr="00A425B2">
              <w:rPr>
                <w:rFonts w:ascii="Verdana" w:hAnsi="Verdana"/>
                <w:sz w:val="18"/>
              </w:rPr>
              <w:t>≥1</w:t>
            </w:r>
          </w:p>
        </w:tc>
        <w:tc>
          <w:tcPr>
            <w:tcW w:w="853" w:type="pct"/>
            <w:tcBorders>
              <w:top w:val="single" w:sz="4" w:space="0" w:color="000000"/>
              <w:left w:val="single" w:sz="4" w:space="0" w:color="000000"/>
              <w:bottom w:val="single" w:sz="4" w:space="0" w:color="000000"/>
            </w:tcBorders>
            <w:shd w:val="clear" w:color="auto" w:fill="auto"/>
            <w:vAlign w:val="bottom"/>
          </w:tcPr>
          <w:p w14:paraId="5E7E164C"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2A5766" w14:textId="77777777" w:rsidR="00F878EB" w:rsidRPr="00A425B2" w:rsidRDefault="00F878EB" w:rsidP="00137CFF">
            <w:pPr>
              <w:snapToGrid w:val="0"/>
              <w:spacing w:after="0"/>
              <w:jc w:val="center"/>
              <w:rPr>
                <w:rFonts w:ascii="Verdana" w:hAnsi="Verdana"/>
                <w:sz w:val="18"/>
              </w:rPr>
            </w:pPr>
          </w:p>
        </w:tc>
      </w:tr>
      <w:tr w:rsidR="00F878EB" w:rsidRPr="00A425B2" w14:paraId="06167F29"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41466A62" w14:textId="77777777" w:rsidR="00F878EB" w:rsidRPr="00A425B2" w:rsidRDefault="00F878EB" w:rsidP="00137CFF">
            <w:pPr>
              <w:snapToGrid w:val="0"/>
              <w:spacing w:after="0"/>
            </w:pPr>
            <w:r w:rsidRPr="00A425B2">
              <w:rPr>
                <w:rFonts w:ascii="Verdana" w:hAnsi="Verdana"/>
                <w:sz w:val="18"/>
              </w:rPr>
              <w:t>TLS.2.3</w:t>
            </w:r>
          </w:p>
        </w:tc>
        <w:tc>
          <w:tcPr>
            <w:tcW w:w="2134" w:type="pct"/>
            <w:tcBorders>
              <w:top w:val="single" w:sz="4" w:space="0" w:color="000000"/>
              <w:left w:val="single" w:sz="4" w:space="0" w:color="000000"/>
              <w:bottom w:val="single" w:sz="4" w:space="0" w:color="000000"/>
            </w:tcBorders>
            <w:shd w:val="clear" w:color="auto" w:fill="auto"/>
          </w:tcPr>
          <w:p w14:paraId="456C187A" w14:textId="77777777" w:rsidR="00F878EB" w:rsidRPr="00A425B2" w:rsidRDefault="00F878EB" w:rsidP="00137CFF">
            <w:pPr>
              <w:snapToGrid w:val="0"/>
              <w:spacing w:after="0"/>
            </w:pPr>
            <w:r w:rsidRPr="00A425B2">
              <w:t>LTO-9 Tape Media, 5 Pack</w:t>
            </w:r>
          </w:p>
        </w:tc>
        <w:tc>
          <w:tcPr>
            <w:tcW w:w="662" w:type="pct"/>
            <w:tcBorders>
              <w:top w:val="single" w:sz="4" w:space="0" w:color="000000"/>
              <w:left w:val="single" w:sz="4" w:space="0" w:color="000000"/>
              <w:bottom w:val="single" w:sz="4" w:space="0" w:color="000000"/>
            </w:tcBorders>
            <w:shd w:val="clear" w:color="auto" w:fill="auto"/>
          </w:tcPr>
          <w:p w14:paraId="5EF3E938" w14:textId="77777777" w:rsidR="00F878EB" w:rsidRPr="00A425B2" w:rsidRDefault="00F878EB" w:rsidP="00137CFF">
            <w:pPr>
              <w:snapToGrid w:val="0"/>
              <w:spacing w:after="0"/>
              <w:jc w:val="center"/>
            </w:pPr>
            <w:r w:rsidRPr="00A425B2">
              <w:rPr>
                <w:rFonts w:ascii="Verdana" w:hAnsi="Verdana"/>
                <w:sz w:val="18"/>
              </w:rPr>
              <w:t>≥1</w:t>
            </w:r>
          </w:p>
        </w:tc>
        <w:tc>
          <w:tcPr>
            <w:tcW w:w="853" w:type="pct"/>
            <w:tcBorders>
              <w:top w:val="single" w:sz="4" w:space="0" w:color="000000"/>
              <w:left w:val="single" w:sz="4" w:space="0" w:color="000000"/>
              <w:bottom w:val="single" w:sz="4" w:space="0" w:color="000000"/>
            </w:tcBorders>
            <w:shd w:val="clear" w:color="auto" w:fill="auto"/>
            <w:vAlign w:val="bottom"/>
          </w:tcPr>
          <w:p w14:paraId="4E46EE92"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23B4017" w14:textId="77777777" w:rsidR="00F878EB" w:rsidRPr="00A425B2" w:rsidRDefault="00F878EB" w:rsidP="00137CFF">
            <w:pPr>
              <w:snapToGrid w:val="0"/>
              <w:spacing w:after="0"/>
              <w:jc w:val="center"/>
              <w:rPr>
                <w:rFonts w:ascii="Verdana" w:hAnsi="Verdana"/>
                <w:sz w:val="18"/>
              </w:rPr>
            </w:pPr>
          </w:p>
        </w:tc>
      </w:tr>
      <w:tr w:rsidR="00F878EB" w:rsidRPr="00A425B2" w14:paraId="1BCEBE41"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8190257" w14:textId="77777777" w:rsidR="00F878EB" w:rsidRPr="00A425B2" w:rsidRDefault="00F878EB" w:rsidP="00137CFF">
            <w:pPr>
              <w:snapToGrid w:val="0"/>
              <w:spacing w:after="0"/>
            </w:pPr>
            <w:r w:rsidRPr="00A425B2">
              <w:rPr>
                <w:rFonts w:ascii="Verdana" w:hAnsi="Verdana"/>
                <w:sz w:val="18"/>
              </w:rPr>
              <w:t>TLS.2.4</w:t>
            </w:r>
          </w:p>
        </w:tc>
        <w:tc>
          <w:tcPr>
            <w:tcW w:w="2134" w:type="pct"/>
            <w:tcBorders>
              <w:top w:val="single" w:sz="4" w:space="0" w:color="000000"/>
              <w:left w:val="single" w:sz="4" w:space="0" w:color="000000"/>
              <w:bottom w:val="single" w:sz="4" w:space="0" w:color="000000"/>
            </w:tcBorders>
            <w:shd w:val="clear" w:color="auto" w:fill="auto"/>
          </w:tcPr>
          <w:p w14:paraId="627B9128" w14:textId="77777777" w:rsidR="00F878EB" w:rsidRPr="00A425B2" w:rsidRDefault="00F878EB" w:rsidP="00137CFF">
            <w:pPr>
              <w:snapToGrid w:val="0"/>
              <w:spacing w:after="0"/>
            </w:pPr>
            <w:r w:rsidRPr="00A425B2">
              <w:t>Cleaning Tape Cartridge for LTO with Barcode Labels ,1 pack</w:t>
            </w:r>
          </w:p>
        </w:tc>
        <w:tc>
          <w:tcPr>
            <w:tcW w:w="662" w:type="pct"/>
            <w:tcBorders>
              <w:top w:val="single" w:sz="4" w:space="0" w:color="000000"/>
              <w:left w:val="single" w:sz="4" w:space="0" w:color="000000"/>
              <w:bottom w:val="single" w:sz="4" w:space="0" w:color="000000"/>
            </w:tcBorders>
            <w:shd w:val="clear" w:color="auto" w:fill="auto"/>
          </w:tcPr>
          <w:p w14:paraId="397C854C" w14:textId="77777777" w:rsidR="00F878EB" w:rsidRPr="00A425B2" w:rsidRDefault="00F878EB" w:rsidP="00137CFF">
            <w:pPr>
              <w:snapToGrid w:val="0"/>
              <w:spacing w:after="0"/>
              <w:jc w:val="center"/>
            </w:pPr>
            <w:r w:rsidRPr="00A425B2">
              <w:rPr>
                <w:rFonts w:ascii="Verdana" w:hAnsi="Verdana"/>
                <w:sz w:val="18"/>
              </w:rPr>
              <w:t>≥1</w:t>
            </w:r>
          </w:p>
        </w:tc>
        <w:tc>
          <w:tcPr>
            <w:tcW w:w="853" w:type="pct"/>
            <w:tcBorders>
              <w:top w:val="single" w:sz="4" w:space="0" w:color="000000"/>
              <w:left w:val="single" w:sz="4" w:space="0" w:color="000000"/>
              <w:bottom w:val="single" w:sz="4" w:space="0" w:color="000000"/>
            </w:tcBorders>
            <w:shd w:val="clear" w:color="auto" w:fill="auto"/>
            <w:vAlign w:val="bottom"/>
          </w:tcPr>
          <w:p w14:paraId="79127F4F"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AAFD92" w14:textId="77777777" w:rsidR="00F878EB" w:rsidRPr="00A425B2" w:rsidRDefault="00F878EB" w:rsidP="00137CFF">
            <w:pPr>
              <w:snapToGrid w:val="0"/>
              <w:spacing w:after="0"/>
              <w:jc w:val="center"/>
              <w:rPr>
                <w:rFonts w:ascii="Verdana" w:hAnsi="Verdana"/>
                <w:sz w:val="18"/>
              </w:rPr>
            </w:pPr>
          </w:p>
        </w:tc>
      </w:tr>
      <w:tr w:rsidR="00F878EB" w:rsidRPr="00A425B2" w14:paraId="7497EF74"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656592E3" w14:textId="77777777" w:rsidR="00F878EB" w:rsidRPr="00A425B2" w:rsidRDefault="00F878EB" w:rsidP="00137CFF">
            <w:pPr>
              <w:snapToGrid w:val="0"/>
              <w:spacing w:after="0"/>
            </w:pPr>
            <w:r w:rsidRPr="00A425B2">
              <w:rPr>
                <w:rFonts w:ascii="Verdana" w:hAnsi="Verdana"/>
                <w:sz w:val="18"/>
              </w:rPr>
              <w:t>TLS.2.5</w:t>
            </w:r>
          </w:p>
        </w:tc>
        <w:tc>
          <w:tcPr>
            <w:tcW w:w="2134" w:type="pct"/>
            <w:tcBorders>
              <w:top w:val="single" w:sz="4" w:space="0" w:color="000000"/>
              <w:left w:val="single" w:sz="4" w:space="0" w:color="000000"/>
              <w:bottom w:val="single" w:sz="4" w:space="0" w:color="000000"/>
            </w:tcBorders>
            <w:shd w:val="clear" w:color="auto" w:fill="auto"/>
          </w:tcPr>
          <w:p w14:paraId="04C0EF0D" w14:textId="77777777" w:rsidR="00F878EB" w:rsidRPr="00A425B2" w:rsidRDefault="00F878EB" w:rsidP="00137CFF">
            <w:pPr>
              <w:snapToGrid w:val="0"/>
              <w:spacing w:after="0"/>
            </w:pPr>
            <w:r w:rsidRPr="00A425B2">
              <w:t>LTO-9 Tape Labels, 1-200</w:t>
            </w:r>
          </w:p>
        </w:tc>
        <w:tc>
          <w:tcPr>
            <w:tcW w:w="662" w:type="pct"/>
            <w:tcBorders>
              <w:top w:val="single" w:sz="4" w:space="0" w:color="000000"/>
              <w:left w:val="single" w:sz="4" w:space="0" w:color="000000"/>
              <w:bottom w:val="single" w:sz="4" w:space="0" w:color="000000"/>
            </w:tcBorders>
            <w:shd w:val="clear" w:color="auto" w:fill="auto"/>
          </w:tcPr>
          <w:p w14:paraId="789F7E5E" w14:textId="77777777" w:rsidR="00F878EB" w:rsidRPr="00A425B2" w:rsidRDefault="00F878EB" w:rsidP="00137CFF">
            <w:pPr>
              <w:snapToGrid w:val="0"/>
              <w:spacing w:after="0"/>
              <w:jc w:val="center"/>
            </w:pPr>
            <w:r w:rsidRPr="00A425B2">
              <w:rPr>
                <w:rFonts w:ascii="Verdana" w:hAnsi="Verdana"/>
                <w:sz w:val="18"/>
              </w:rPr>
              <w:t>≥1</w:t>
            </w:r>
          </w:p>
        </w:tc>
        <w:tc>
          <w:tcPr>
            <w:tcW w:w="853" w:type="pct"/>
            <w:tcBorders>
              <w:top w:val="single" w:sz="4" w:space="0" w:color="000000"/>
              <w:left w:val="single" w:sz="4" w:space="0" w:color="000000"/>
              <w:bottom w:val="single" w:sz="4" w:space="0" w:color="000000"/>
            </w:tcBorders>
            <w:shd w:val="clear" w:color="auto" w:fill="auto"/>
            <w:vAlign w:val="bottom"/>
          </w:tcPr>
          <w:p w14:paraId="19BFC247"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C8CE772" w14:textId="77777777" w:rsidR="00F878EB" w:rsidRPr="00A425B2" w:rsidRDefault="00F878EB" w:rsidP="00137CFF">
            <w:pPr>
              <w:snapToGrid w:val="0"/>
              <w:spacing w:after="0"/>
              <w:jc w:val="center"/>
              <w:rPr>
                <w:rFonts w:ascii="Verdana" w:hAnsi="Verdana"/>
                <w:sz w:val="18"/>
              </w:rPr>
            </w:pPr>
          </w:p>
        </w:tc>
      </w:tr>
      <w:tr w:rsidR="00F878EB" w:rsidRPr="00A425B2" w14:paraId="48D82DA2"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03CA3CD7" w14:textId="77777777" w:rsidR="00F878EB" w:rsidRPr="00A425B2" w:rsidRDefault="00F878EB" w:rsidP="00137CFF">
            <w:pPr>
              <w:snapToGrid w:val="0"/>
              <w:spacing w:after="0"/>
            </w:pPr>
            <w:r w:rsidRPr="00A425B2">
              <w:rPr>
                <w:rFonts w:ascii="Verdana" w:hAnsi="Verdana"/>
                <w:sz w:val="18"/>
              </w:rPr>
              <w:t>TLS.2.6</w:t>
            </w:r>
          </w:p>
        </w:tc>
        <w:tc>
          <w:tcPr>
            <w:tcW w:w="2134" w:type="pct"/>
            <w:tcBorders>
              <w:top w:val="single" w:sz="4" w:space="0" w:color="000000"/>
              <w:left w:val="single" w:sz="4" w:space="0" w:color="000000"/>
              <w:bottom w:val="single" w:sz="4" w:space="0" w:color="000000"/>
            </w:tcBorders>
            <w:shd w:val="clear" w:color="auto" w:fill="auto"/>
          </w:tcPr>
          <w:p w14:paraId="008CB5CA" w14:textId="77777777" w:rsidR="00F878EB" w:rsidRPr="00A425B2" w:rsidRDefault="00F878EB" w:rsidP="00137CFF">
            <w:pPr>
              <w:snapToGrid w:val="0"/>
              <w:spacing w:after="0"/>
            </w:pPr>
            <w:r w:rsidRPr="00A425B2">
              <w:t>Redundant Power Supply</w:t>
            </w:r>
          </w:p>
        </w:tc>
        <w:tc>
          <w:tcPr>
            <w:tcW w:w="662" w:type="pct"/>
            <w:tcBorders>
              <w:top w:val="single" w:sz="4" w:space="0" w:color="000000"/>
              <w:left w:val="single" w:sz="4" w:space="0" w:color="000000"/>
              <w:bottom w:val="single" w:sz="4" w:space="0" w:color="000000"/>
            </w:tcBorders>
            <w:shd w:val="clear" w:color="auto" w:fill="auto"/>
          </w:tcPr>
          <w:p w14:paraId="3126A3E8" w14:textId="77777777" w:rsidR="00F878EB" w:rsidRPr="00A425B2" w:rsidRDefault="00F878EB" w:rsidP="00137CFF">
            <w:pPr>
              <w:snapToGrid w:val="0"/>
              <w:spacing w:after="0"/>
              <w:jc w:val="cente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326AC47D"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500C025" w14:textId="77777777" w:rsidR="00F878EB" w:rsidRPr="00A425B2" w:rsidRDefault="00F878EB" w:rsidP="00137CFF">
            <w:pPr>
              <w:snapToGrid w:val="0"/>
              <w:spacing w:after="0"/>
              <w:jc w:val="center"/>
              <w:rPr>
                <w:rFonts w:ascii="Verdana" w:hAnsi="Verdana"/>
                <w:sz w:val="18"/>
              </w:rPr>
            </w:pPr>
          </w:p>
        </w:tc>
      </w:tr>
      <w:tr w:rsidR="00F878EB" w:rsidRPr="00A425B2" w14:paraId="655DFEF3"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85B8E73" w14:textId="77777777" w:rsidR="00F878EB" w:rsidRPr="00A425B2" w:rsidRDefault="00F878EB" w:rsidP="00137CFF">
            <w:pPr>
              <w:snapToGrid w:val="0"/>
              <w:spacing w:after="0"/>
            </w:pPr>
            <w:r w:rsidRPr="00A425B2">
              <w:rPr>
                <w:rFonts w:ascii="Verdana" w:hAnsi="Verdana"/>
                <w:sz w:val="18"/>
              </w:rPr>
              <w:t>TLS.2.7</w:t>
            </w:r>
          </w:p>
        </w:tc>
        <w:tc>
          <w:tcPr>
            <w:tcW w:w="2134" w:type="pct"/>
            <w:tcBorders>
              <w:top w:val="single" w:sz="4" w:space="0" w:color="000000"/>
              <w:left w:val="single" w:sz="4" w:space="0" w:color="000000"/>
              <w:bottom w:val="single" w:sz="4" w:space="0" w:color="000000"/>
            </w:tcBorders>
            <w:shd w:val="clear" w:color="auto" w:fill="auto"/>
          </w:tcPr>
          <w:p w14:paraId="5B748926" w14:textId="77777777" w:rsidR="00F878EB" w:rsidRPr="00A425B2" w:rsidRDefault="00F878EB" w:rsidP="00137CFF">
            <w:pPr>
              <w:keepNext/>
              <w:pBdr>
                <w:bottom w:val="single" w:sz="8" w:space="1" w:color="000080"/>
              </w:pBdr>
              <w:tabs>
                <w:tab w:val="left" w:pos="567"/>
              </w:tabs>
              <w:snapToGrid w:val="0"/>
              <w:spacing w:before="240" w:after="0"/>
              <w:ind w:left="567" w:hanging="567"/>
              <w:outlineLvl w:val="1"/>
              <w:rPr>
                <w:lang w:val="en-US"/>
              </w:rPr>
            </w:pPr>
            <w:r w:rsidRPr="00A425B2">
              <w:rPr>
                <w:lang w:val="en-US"/>
              </w:rPr>
              <w:t>12</w:t>
            </w:r>
            <w:r w:rsidRPr="00A425B2">
              <w:t>G SAS Cable, MINI to HD, 2M</w:t>
            </w:r>
          </w:p>
        </w:tc>
        <w:tc>
          <w:tcPr>
            <w:tcW w:w="662" w:type="pct"/>
            <w:tcBorders>
              <w:top w:val="single" w:sz="4" w:space="0" w:color="000000"/>
              <w:left w:val="single" w:sz="4" w:space="0" w:color="000000"/>
              <w:bottom w:val="single" w:sz="4" w:space="0" w:color="000000"/>
            </w:tcBorders>
            <w:shd w:val="clear" w:color="auto" w:fill="auto"/>
          </w:tcPr>
          <w:p w14:paraId="20BE5990" w14:textId="77777777" w:rsidR="00F878EB" w:rsidRPr="00A425B2" w:rsidRDefault="00F878EB" w:rsidP="00137CFF">
            <w:pPr>
              <w:snapToGrid w:val="0"/>
              <w:spacing w:after="0"/>
              <w:jc w:val="cente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417EAC39"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A1E86A" w14:textId="77777777" w:rsidR="00F878EB" w:rsidRPr="00A425B2" w:rsidRDefault="00F878EB" w:rsidP="00137CFF">
            <w:pPr>
              <w:snapToGrid w:val="0"/>
              <w:spacing w:after="0"/>
              <w:jc w:val="center"/>
              <w:rPr>
                <w:rFonts w:ascii="Verdana" w:hAnsi="Verdana"/>
                <w:sz w:val="18"/>
              </w:rPr>
            </w:pPr>
          </w:p>
        </w:tc>
      </w:tr>
      <w:tr w:rsidR="00F878EB" w:rsidRPr="00A425B2" w14:paraId="05F0B9D2"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620AA550" w14:textId="77777777" w:rsidR="00F878EB" w:rsidRPr="00A425B2" w:rsidRDefault="00F878EB" w:rsidP="00137CFF">
            <w:pPr>
              <w:snapToGrid w:val="0"/>
              <w:spacing w:after="0"/>
            </w:pPr>
            <w:r w:rsidRPr="00A425B2">
              <w:rPr>
                <w:rFonts w:ascii="Verdana" w:hAnsi="Verdana"/>
                <w:sz w:val="18"/>
              </w:rPr>
              <w:t>TLS.2.8</w:t>
            </w:r>
          </w:p>
        </w:tc>
        <w:tc>
          <w:tcPr>
            <w:tcW w:w="2134" w:type="pct"/>
            <w:tcBorders>
              <w:top w:val="single" w:sz="4" w:space="0" w:color="000000"/>
              <w:left w:val="single" w:sz="4" w:space="0" w:color="000000"/>
              <w:bottom w:val="single" w:sz="4" w:space="0" w:color="000000"/>
            </w:tcBorders>
            <w:shd w:val="clear" w:color="auto" w:fill="auto"/>
          </w:tcPr>
          <w:p w14:paraId="4D74E3A0" w14:textId="77777777" w:rsidR="00F878EB" w:rsidRPr="00A425B2" w:rsidRDefault="00F878EB" w:rsidP="00137CFF">
            <w:pPr>
              <w:snapToGrid w:val="0"/>
              <w:spacing w:after="0"/>
            </w:pPr>
            <w:r w:rsidRPr="00A425B2">
              <w:t>2M Rack Power Cord C13/C14 12A</w:t>
            </w:r>
          </w:p>
        </w:tc>
        <w:tc>
          <w:tcPr>
            <w:tcW w:w="662" w:type="pct"/>
            <w:tcBorders>
              <w:top w:val="single" w:sz="4" w:space="0" w:color="000000"/>
              <w:left w:val="single" w:sz="4" w:space="0" w:color="000000"/>
              <w:bottom w:val="single" w:sz="4" w:space="0" w:color="000000"/>
            </w:tcBorders>
            <w:shd w:val="clear" w:color="auto" w:fill="auto"/>
          </w:tcPr>
          <w:p w14:paraId="184D4ABE" w14:textId="77777777" w:rsidR="00F878EB" w:rsidRPr="00A425B2" w:rsidRDefault="00F878EB" w:rsidP="00137CFF">
            <w:pPr>
              <w:snapToGrid w:val="0"/>
              <w:spacing w:after="0"/>
              <w:jc w:val="center"/>
            </w:pPr>
            <w:r w:rsidRPr="00A425B2">
              <w:rPr>
                <w:rFonts w:ascii="Verdana" w:hAnsi="Verdana"/>
                <w:sz w:val="18"/>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683917C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1528622" w14:textId="77777777" w:rsidR="00F878EB" w:rsidRPr="00A425B2" w:rsidRDefault="00F878EB" w:rsidP="00137CFF">
            <w:pPr>
              <w:snapToGrid w:val="0"/>
              <w:spacing w:after="0"/>
              <w:jc w:val="center"/>
              <w:rPr>
                <w:rFonts w:ascii="Verdana" w:hAnsi="Verdana"/>
                <w:sz w:val="18"/>
              </w:rPr>
            </w:pPr>
          </w:p>
        </w:tc>
      </w:tr>
      <w:tr w:rsidR="00F878EB" w:rsidRPr="00A425B2" w14:paraId="2C54DEA7"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7F155D51" w14:textId="77777777" w:rsidR="00F878EB" w:rsidRPr="00A425B2" w:rsidRDefault="00F878EB" w:rsidP="00137CFF">
            <w:pPr>
              <w:snapToGrid w:val="0"/>
              <w:spacing w:after="0"/>
              <w:rPr>
                <w:rFonts w:ascii="Verdana" w:hAnsi="Verdana"/>
                <w:sz w:val="18"/>
                <w:lang w:val="el-GR"/>
              </w:rPr>
            </w:pPr>
            <w:r w:rsidRPr="00A425B2">
              <w:rPr>
                <w:rFonts w:ascii="Verdana" w:hAnsi="Verdana"/>
                <w:sz w:val="18"/>
              </w:rPr>
              <w:t>TLS.2.</w:t>
            </w:r>
            <w:r w:rsidRPr="00A425B2">
              <w:rPr>
                <w:rFonts w:ascii="Verdana" w:hAnsi="Verdana"/>
                <w:sz w:val="18"/>
                <w:lang w:val="el-GR"/>
              </w:rPr>
              <w:t>9</w:t>
            </w:r>
          </w:p>
        </w:tc>
        <w:tc>
          <w:tcPr>
            <w:tcW w:w="2134" w:type="pct"/>
            <w:tcBorders>
              <w:top w:val="single" w:sz="4" w:space="0" w:color="000000"/>
              <w:left w:val="single" w:sz="4" w:space="0" w:color="000000"/>
              <w:bottom w:val="single" w:sz="4" w:space="0" w:color="000000"/>
            </w:tcBorders>
            <w:shd w:val="clear" w:color="auto" w:fill="auto"/>
          </w:tcPr>
          <w:p w14:paraId="71A9D6D2" w14:textId="77777777" w:rsidR="00F878EB" w:rsidRPr="00A425B2" w:rsidRDefault="00F878EB" w:rsidP="00137CFF">
            <w:pPr>
              <w:snapToGrid w:val="0"/>
              <w:spacing w:after="0"/>
              <w:rPr>
                <w:lang w:val="el-GR"/>
              </w:rPr>
            </w:pPr>
            <w:r w:rsidRPr="00A425B2">
              <w:rPr>
                <w:rStyle w:val="a3"/>
              </w:rPr>
              <w:t>Max native capacity</w:t>
            </w:r>
          </w:p>
        </w:tc>
        <w:tc>
          <w:tcPr>
            <w:tcW w:w="662" w:type="pct"/>
            <w:tcBorders>
              <w:top w:val="single" w:sz="4" w:space="0" w:color="000000"/>
              <w:left w:val="single" w:sz="4" w:space="0" w:color="000000"/>
              <w:bottom w:val="single" w:sz="4" w:space="0" w:color="000000"/>
            </w:tcBorders>
            <w:shd w:val="clear" w:color="auto" w:fill="auto"/>
          </w:tcPr>
          <w:p w14:paraId="1BA333CC" w14:textId="77777777" w:rsidR="00F878EB" w:rsidRPr="00A425B2" w:rsidRDefault="00F878EB" w:rsidP="00137CFF">
            <w:pPr>
              <w:snapToGrid w:val="0"/>
              <w:spacing w:after="0"/>
              <w:jc w:val="center"/>
              <w:rPr>
                <w:rFonts w:ascii="Verdana" w:hAnsi="Verdana"/>
                <w:sz w:val="18"/>
                <w:lang w:val="el-GR"/>
              </w:rPr>
            </w:pPr>
            <w:r w:rsidRPr="00A425B2">
              <w:rPr>
                <w:rFonts w:ascii="Verdana" w:hAnsi="Verdana"/>
                <w:sz w:val="18"/>
              </w:rPr>
              <w:t xml:space="preserve">≥ </w:t>
            </w:r>
            <w:r w:rsidRPr="00A425B2">
              <w:rPr>
                <w:rFonts w:ascii="Verdana" w:hAnsi="Verdana"/>
                <w:sz w:val="18"/>
                <w:lang w:val="el-GR"/>
              </w:rPr>
              <w:t>480ΤΒ</w:t>
            </w:r>
          </w:p>
        </w:tc>
        <w:tc>
          <w:tcPr>
            <w:tcW w:w="853" w:type="pct"/>
            <w:tcBorders>
              <w:top w:val="single" w:sz="4" w:space="0" w:color="000000"/>
              <w:left w:val="single" w:sz="4" w:space="0" w:color="000000"/>
              <w:bottom w:val="single" w:sz="4" w:space="0" w:color="000000"/>
            </w:tcBorders>
            <w:shd w:val="clear" w:color="auto" w:fill="auto"/>
            <w:vAlign w:val="bottom"/>
          </w:tcPr>
          <w:p w14:paraId="5F06D62D"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453579D" w14:textId="77777777" w:rsidR="00F878EB" w:rsidRPr="00A425B2" w:rsidRDefault="00F878EB" w:rsidP="00137CFF">
            <w:pPr>
              <w:snapToGrid w:val="0"/>
              <w:spacing w:after="0"/>
              <w:jc w:val="center"/>
              <w:rPr>
                <w:rFonts w:ascii="Verdana" w:hAnsi="Verdana"/>
                <w:sz w:val="18"/>
              </w:rPr>
            </w:pPr>
          </w:p>
        </w:tc>
      </w:tr>
      <w:tr w:rsidR="00F878EB" w:rsidRPr="00A425B2" w14:paraId="6688E4E1"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4EEE847C" w14:textId="77777777" w:rsidR="00F878EB" w:rsidRPr="00A425B2" w:rsidRDefault="00F878EB" w:rsidP="00137CFF">
            <w:pPr>
              <w:snapToGrid w:val="0"/>
              <w:spacing w:after="0"/>
              <w:rPr>
                <w:rFonts w:ascii="Verdana" w:hAnsi="Verdana"/>
                <w:sz w:val="18"/>
                <w:lang w:val="el-GR"/>
              </w:rPr>
            </w:pPr>
            <w:r w:rsidRPr="00A425B2">
              <w:rPr>
                <w:rFonts w:ascii="Verdana" w:hAnsi="Verdana"/>
                <w:sz w:val="18"/>
              </w:rPr>
              <w:t>TLS.2.</w:t>
            </w:r>
            <w:r w:rsidRPr="00A425B2">
              <w:rPr>
                <w:rFonts w:ascii="Verdana" w:hAnsi="Verdana"/>
                <w:sz w:val="18"/>
                <w:lang w:val="el-GR"/>
              </w:rPr>
              <w:t>10</w:t>
            </w:r>
          </w:p>
        </w:tc>
        <w:tc>
          <w:tcPr>
            <w:tcW w:w="2134" w:type="pct"/>
            <w:tcBorders>
              <w:top w:val="single" w:sz="4" w:space="0" w:color="000000"/>
              <w:left w:val="single" w:sz="4" w:space="0" w:color="000000"/>
              <w:bottom w:val="single" w:sz="4" w:space="0" w:color="000000"/>
            </w:tcBorders>
            <w:shd w:val="clear" w:color="auto" w:fill="auto"/>
          </w:tcPr>
          <w:p w14:paraId="2F5D5E64" w14:textId="77777777" w:rsidR="00F878EB" w:rsidRPr="00A425B2" w:rsidRDefault="00F878EB" w:rsidP="00137CFF">
            <w:pPr>
              <w:snapToGrid w:val="0"/>
              <w:spacing w:after="0"/>
              <w:rPr>
                <w:lang w:val="el-GR"/>
              </w:rPr>
            </w:pPr>
            <w:r w:rsidRPr="00A425B2">
              <w:rPr>
                <w:lang w:val="el-GR"/>
              </w:rPr>
              <w:t xml:space="preserve">Αριθμός μονάδων </w:t>
            </w:r>
            <w:r w:rsidRPr="00A425B2">
              <w:t>LTO</w:t>
            </w:r>
            <w:r w:rsidRPr="00A425B2">
              <w:rPr>
                <w:lang w:val="el-GR"/>
              </w:rPr>
              <w:t xml:space="preserve">9 </w:t>
            </w:r>
            <w:r w:rsidRPr="00A425B2">
              <w:t>SAS</w:t>
            </w:r>
            <w:r w:rsidRPr="00A425B2">
              <w:rPr>
                <w:lang w:val="el-GR"/>
              </w:rPr>
              <w:t xml:space="preserve"> που μπορεί να δεχθεί το σύστημα</w:t>
            </w:r>
          </w:p>
        </w:tc>
        <w:tc>
          <w:tcPr>
            <w:tcW w:w="662" w:type="pct"/>
            <w:tcBorders>
              <w:top w:val="single" w:sz="4" w:space="0" w:color="000000"/>
              <w:left w:val="single" w:sz="4" w:space="0" w:color="000000"/>
              <w:bottom w:val="single" w:sz="4" w:space="0" w:color="000000"/>
            </w:tcBorders>
            <w:shd w:val="clear" w:color="auto" w:fill="auto"/>
          </w:tcPr>
          <w:p w14:paraId="2BFAF7E6"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w:t>
            </w:r>
            <w:r w:rsidRPr="00A425B2">
              <w:rPr>
                <w:rFonts w:ascii="Verdana" w:hAnsi="Verdana"/>
                <w:sz w:val="18"/>
                <w:lang w:val="el-GR"/>
              </w:rPr>
              <w:t xml:space="preserve"> </w:t>
            </w:r>
            <w:r w:rsidRPr="00A425B2">
              <w:rPr>
                <w:rFonts w:ascii="Verdana" w:hAnsi="Verdana"/>
                <w:sz w:val="18"/>
              </w:rPr>
              <w:t>3</w:t>
            </w:r>
          </w:p>
        </w:tc>
        <w:tc>
          <w:tcPr>
            <w:tcW w:w="853" w:type="pct"/>
            <w:tcBorders>
              <w:top w:val="single" w:sz="4" w:space="0" w:color="000000"/>
              <w:left w:val="single" w:sz="4" w:space="0" w:color="000000"/>
              <w:bottom w:val="single" w:sz="4" w:space="0" w:color="000000"/>
            </w:tcBorders>
            <w:shd w:val="clear" w:color="auto" w:fill="auto"/>
            <w:vAlign w:val="bottom"/>
          </w:tcPr>
          <w:p w14:paraId="5604F6A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777B5DF" w14:textId="77777777" w:rsidR="00F878EB" w:rsidRPr="00A425B2" w:rsidRDefault="00F878EB" w:rsidP="00137CFF">
            <w:pPr>
              <w:snapToGrid w:val="0"/>
              <w:spacing w:after="0"/>
              <w:jc w:val="center"/>
              <w:rPr>
                <w:rFonts w:ascii="Verdana" w:hAnsi="Verdana"/>
                <w:sz w:val="18"/>
              </w:rPr>
            </w:pPr>
          </w:p>
        </w:tc>
      </w:tr>
      <w:tr w:rsidR="00F878EB" w:rsidRPr="00A425B2" w14:paraId="3A8D7693"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2CC186C6" w14:textId="77777777" w:rsidR="00F878EB" w:rsidRPr="00A425B2" w:rsidRDefault="00F878EB" w:rsidP="00137CFF">
            <w:pPr>
              <w:snapToGrid w:val="0"/>
              <w:spacing w:after="0"/>
              <w:rPr>
                <w:rFonts w:ascii="Verdana" w:hAnsi="Verdana"/>
                <w:sz w:val="18"/>
                <w:lang w:val="en-US"/>
              </w:rPr>
            </w:pPr>
            <w:r w:rsidRPr="00A425B2">
              <w:rPr>
                <w:rFonts w:ascii="Verdana" w:hAnsi="Verdana"/>
                <w:sz w:val="18"/>
              </w:rPr>
              <w:t>TLS.2.</w:t>
            </w:r>
            <w:r w:rsidRPr="00A425B2">
              <w:rPr>
                <w:rFonts w:ascii="Verdana" w:hAnsi="Verdana"/>
                <w:sz w:val="18"/>
                <w:lang w:val="el-GR"/>
              </w:rPr>
              <w:t>1</w:t>
            </w:r>
            <w:r w:rsidRPr="00A425B2">
              <w:rPr>
                <w:rFonts w:ascii="Verdana" w:hAnsi="Verdana"/>
                <w:sz w:val="18"/>
                <w:lang w:val="en-US"/>
              </w:rPr>
              <w:t>1</w:t>
            </w:r>
          </w:p>
        </w:tc>
        <w:tc>
          <w:tcPr>
            <w:tcW w:w="2134" w:type="pct"/>
            <w:tcBorders>
              <w:top w:val="single" w:sz="4" w:space="0" w:color="000000"/>
              <w:left w:val="single" w:sz="4" w:space="0" w:color="000000"/>
              <w:bottom w:val="single" w:sz="4" w:space="0" w:color="000000"/>
            </w:tcBorders>
            <w:shd w:val="clear" w:color="auto" w:fill="auto"/>
          </w:tcPr>
          <w:p w14:paraId="175C1726" w14:textId="77777777" w:rsidR="00F878EB" w:rsidRPr="00A425B2" w:rsidRDefault="00F878EB" w:rsidP="00137CFF">
            <w:pPr>
              <w:snapToGrid w:val="0"/>
              <w:spacing w:after="0"/>
            </w:pPr>
            <w:r w:rsidRPr="00A425B2">
              <w:t xml:space="preserve">Interface </w:t>
            </w:r>
            <w:r w:rsidRPr="00A425B2">
              <w:rPr>
                <w:lang w:val="el-GR"/>
              </w:rPr>
              <w:t>12</w:t>
            </w:r>
            <w:r w:rsidRPr="00A425B2">
              <w:t>Gb SAS</w:t>
            </w:r>
          </w:p>
        </w:tc>
        <w:tc>
          <w:tcPr>
            <w:tcW w:w="662" w:type="pct"/>
            <w:tcBorders>
              <w:top w:val="single" w:sz="4" w:space="0" w:color="000000"/>
              <w:left w:val="single" w:sz="4" w:space="0" w:color="000000"/>
              <w:bottom w:val="single" w:sz="4" w:space="0" w:color="000000"/>
            </w:tcBorders>
            <w:shd w:val="clear" w:color="auto" w:fill="auto"/>
          </w:tcPr>
          <w:p w14:paraId="42F0CFA4" w14:textId="77777777" w:rsidR="00F878EB" w:rsidRPr="00A425B2" w:rsidRDefault="00F878EB" w:rsidP="00137CFF">
            <w:pPr>
              <w:snapToGrid w:val="0"/>
              <w:spacing w:after="0"/>
              <w:jc w:val="center"/>
              <w:rPr>
                <w:rFonts w:ascii="Verdana" w:hAnsi="Verdana"/>
                <w:sz w:val="18"/>
              </w:rPr>
            </w:pPr>
            <w:r w:rsidRPr="00A425B2">
              <w:rPr>
                <w:rFonts w:ascii="Verdana" w:hAnsi="Verdana"/>
                <w:sz w:val="18"/>
              </w:rPr>
              <w:t>NAI</w:t>
            </w:r>
          </w:p>
        </w:tc>
        <w:tc>
          <w:tcPr>
            <w:tcW w:w="853" w:type="pct"/>
            <w:tcBorders>
              <w:top w:val="single" w:sz="4" w:space="0" w:color="000000"/>
              <w:left w:val="single" w:sz="4" w:space="0" w:color="000000"/>
              <w:bottom w:val="single" w:sz="4" w:space="0" w:color="000000"/>
            </w:tcBorders>
            <w:shd w:val="clear" w:color="auto" w:fill="auto"/>
            <w:vAlign w:val="bottom"/>
          </w:tcPr>
          <w:p w14:paraId="2B5AA151"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EEB78FE" w14:textId="77777777" w:rsidR="00F878EB" w:rsidRPr="00A425B2" w:rsidRDefault="00F878EB" w:rsidP="00137CFF">
            <w:pPr>
              <w:snapToGrid w:val="0"/>
              <w:spacing w:after="0"/>
              <w:jc w:val="center"/>
              <w:rPr>
                <w:rFonts w:ascii="Verdana" w:hAnsi="Verdana"/>
                <w:sz w:val="18"/>
              </w:rPr>
            </w:pPr>
          </w:p>
        </w:tc>
      </w:tr>
      <w:tr w:rsidR="00F878EB" w:rsidRPr="00A425B2" w14:paraId="07F1B54C" w14:textId="77777777" w:rsidTr="00F878EB">
        <w:tc>
          <w:tcPr>
            <w:tcW w:w="599" w:type="pct"/>
            <w:tcBorders>
              <w:top w:val="single" w:sz="4" w:space="0" w:color="000000"/>
              <w:left w:val="single" w:sz="4" w:space="0" w:color="000000"/>
              <w:bottom w:val="single" w:sz="4" w:space="0" w:color="000000"/>
            </w:tcBorders>
            <w:shd w:val="clear" w:color="auto" w:fill="CCCCCC"/>
            <w:vAlign w:val="center"/>
          </w:tcPr>
          <w:p w14:paraId="600AB81F" w14:textId="77777777" w:rsidR="00F878EB" w:rsidRPr="00A425B2" w:rsidRDefault="00F878EB" w:rsidP="00137CFF">
            <w:pPr>
              <w:snapToGrid w:val="0"/>
              <w:spacing w:after="0"/>
              <w:rPr>
                <w:lang w:val="el-GR"/>
              </w:rPr>
            </w:pPr>
            <w:r w:rsidRPr="00A425B2">
              <w:rPr>
                <w:rFonts w:ascii="Verdana" w:hAnsi="Verdana"/>
                <w:b/>
                <w:bCs/>
                <w:sz w:val="18"/>
              </w:rPr>
              <w:t>TLS</w:t>
            </w:r>
            <w:r w:rsidRPr="00A425B2">
              <w:rPr>
                <w:rFonts w:ascii="Verdana" w:hAnsi="Verdana"/>
                <w:b/>
                <w:bCs/>
                <w:sz w:val="18"/>
                <w:lang w:val="el-GR"/>
              </w:rPr>
              <w:t>.3</w:t>
            </w:r>
          </w:p>
        </w:tc>
        <w:tc>
          <w:tcPr>
            <w:tcW w:w="2134" w:type="pct"/>
            <w:tcBorders>
              <w:top w:val="single" w:sz="4" w:space="0" w:color="000000"/>
              <w:left w:val="single" w:sz="4" w:space="0" w:color="000000"/>
              <w:bottom w:val="single" w:sz="4" w:space="0" w:color="000000"/>
            </w:tcBorders>
            <w:shd w:val="clear" w:color="auto" w:fill="CCCCCC"/>
            <w:vAlign w:val="center"/>
          </w:tcPr>
          <w:p w14:paraId="16466B7C" w14:textId="77777777" w:rsidR="00F878EB" w:rsidRPr="00A425B2" w:rsidRDefault="00F878EB" w:rsidP="00137CFF">
            <w:pPr>
              <w:snapToGrid w:val="0"/>
              <w:spacing w:after="0"/>
            </w:pPr>
            <w:r w:rsidRPr="00A425B2">
              <w:rPr>
                <w:rFonts w:ascii="Verdana" w:hAnsi="Verdana"/>
                <w:b/>
                <w:bCs/>
                <w:sz w:val="18"/>
                <w:lang w:val="el-GR"/>
              </w:rPr>
              <w:t>Εγγ</w:t>
            </w:r>
            <w:r w:rsidRPr="00A425B2">
              <w:rPr>
                <w:rFonts w:ascii="Verdana" w:hAnsi="Verdana"/>
                <w:b/>
                <w:bCs/>
                <w:sz w:val="18"/>
              </w:rPr>
              <w:t>ύηση</w:t>
            </w:r>
          </w:p>
        </w:tc>
        <w:tc>
          <w:tcPr>
            <w:tcW w:w="662" w:type="pct"/>
            <w:tcBorders>
              <w:top w:val="single" w:sz="4" w:space="0" w:color="000000"/>
              <w:left w:val="single" w:sz="4" w:space="0" w:color="000000"/>
              <w:bottom w:val="single" w:sz="4" w:space="0" w:color="000000"/>
            </w:tcBorders>
            <w:shd w:val="clear" w:color="auto" w:fill="CCCCCC"/>
            <w:vAlign w:val="center"/>
          </w:tcPr>
          <w:p w14:paraId="26962EF1" w14:textId="77777777" w:rsidR="00F878EB" w:rsidRPr="00A425B2" w:rsidRDefault="00F878EB" w:rsidP="00137CFF">
            <w:pPr>
              <w:snapToGrid w:val="0"/>
              <w:spacing w:after="0"/>
              <w:jc w:val="center"/>
              <w:rPr>
                <w:rFonts w:ascii="Verdana" w:hAnsi="Verdana"/>
                <w:b/>
                <w:bCs/>
                <w:sz w:val="18"/>
              </w:rPr>
            </w:pPr>
          </w:p>
        </w:tc>
        <w:tc>
          <w:tcPr>
            <w:tcW w:w="853" w:type="pct"/>
            <w:tcBorders>
              <w:top w:val="single" w:sz="4" w:space="0" w:color="000000"/>
              <w:left w:val="single" w:sz="4" w:space="0" w:color="000000"/>
              <w:bottom w:val="single" w:sz="4" w:space="0" w:color="000000"/>
            </w:tcBorders>
            <w:shd w:val="clear" w:color="auto" w:fill="CCCCCC"/>
            <w:vAlign w:val="bottom"/>
          </w:tcPr>
          <w:p w14:paraId="6A93A48C" w14:textId="77777777" w:rsidR="00F878EB" w:rsidRPr="00A425B2" w:rsidRDefault="00F878EB" w:rsidP="00137CFF">
            <w:pPr>
              <w:snapToGrid w:val="0"/>
              <w:spacing w:after="0"/>
              <w:jc w:val="center"/>
              <w:rPr>
                <w:rFonts w:ascii="Verdana" w:hAnsi="Verdana"/>
                <w:b/>
                <w:bCs/>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3D1C7643" w14:textId="77777777" w:rsidR="00F878EB" w:rsidRPr="00A425B2" w:rsidRDefault="00F878EB" w:rsidP="00137CFF">
            <w:pPr>
              <w:snapToGrid w:val="0"/>
              <w:spacing w:after="0"/>
              <w:jc w:val="center"/>
              <w:rPr>
                <w:rFonts w:ascii="Verdana" w:hAnsi="Verdana"/>
                <w:b/>
                <w:bCs/>
                <w:sz w:val="18"/>
              </w:rPr>
            </w:pPr>
          </w:p>
        </w:tc>
      </w:tr>
      <w:tr w:rsidR="00F878EB" w:rsidRPr="00A425B2" w14:paraId="3829442C" w14:textId="77777777" w:rsidTr="00F878EB">
        <w:tc>
          <w:tcPr>
            <w:tcW w:w="599" w:type="pct"/>
            <w:tcBorders>
              <w:top w:val="single" w:sz="4" w:space="0" w:color="000000"/>
              <w:left w:val="single" w:sz="4" w:space="0" w:color="000000"/>
              <w:bottom w:val="single" w:sz="4" w:space="0" w:color="000000"/>
            </w:tcBorders>
            <w:shd w:val="clear" w:color="auto" w:fill="auto"/>
            <w:vAlign w:val="center"/>
          </w:tcPr>
          <w:p w14:paraId="5EC4C6A0" w14:textId="77777777" w:rsidR="00F878EB" w:rsidRPr="00A425B2" w:rsidRDefault="00F878EB" w:rsidP="00137CFF">
            <w:pPr>
              <w:snapToGrid w:val="0"/>
              <w:spacing w:after="0"/>
            </w:pPr>
            <w:r w:rsidRPr="00A425B2">
              <w:rPr>
                <w:rFonts w:ascii="Verdana" w:hAnsi="Verdana"/>
                <w:sz w:val="18"/>
              </w:rPr>
              <w:t>TLS.</w:t>
            </w:r>
            <w:r w:rsidRPr="00A425B2">
              <w:rPr>
                <w:rFonts w:ascii="Verdana" w:hAnsi="Verdana"/>
                <w:sz w:val="18"/>
                <w:lang w:val="el-GR"/>
              </w:rPr>
              <w:t>3</w:t>
            </w:r>
            <w:r w:rsidRPr="00A425B2">
              <w:rPr>
                <w:rFonts w:ascii="Verdana" w:hAnsi="Verdana"/>
                <w:sz w:val="18"/>
              </w:rPr>
              <w:t>.1</w:t>
            </w:r>
          </w:p>
        </w:tc>
        <w:tc>
          <w:tcPr>
            <w:tcW w:w="2134" w:type="pct"/>
            <w:tcBorders>
              <w:top w:val="single" w:sz="4" w:space="0" w:color="000000"/>
              <w:left w:val="single" w:sz="4" w:space="0" w:color="000000"/>
              <w:bottom w:val="single" w:sz="4" w:space="0" w:color="000000"/>
            </w:tcBorders>
            <w:shd w:val="clear" w:color="auto" w:fill="auto"/>
            <w:vAlign w:val="center"/>
          </w:tcPr>
          <w:p w14:paraId="3E04D3CC" w14:textId="77777777" w:rsidR="00F878EB" w:rsidRPr="00A425B2" w:rsidRDefault="00F878EB" w:rsidP="00137CFF">
            <w:pPr>
              <w:snapToGrid w:val="0"/>
              <w:spacing w:after="0"/>
            </w:pPr>
            <w:r w:rsidRPr="00A425B2">
              <w:rPr>
                <w:rFonts w:ascii="Verdana" w:hAnsi="Verdana"/>
                <w:sz w:val="18"/>
                <w:lang w:val="el-GR"/>
              </w:rPr>
              <w:t xml:space="preserve">Συνολική εγγύηση συστήματος </w:t>
            </w:r>
          </w:p>
        </w:tc>
        <w:tc>
          <w:tcPr>
            <w:tcW w:w="662" w:type="pct"/>
            <w:tcBorders>
              <w:top w:val="single" w:sz="4" w:space="0" w:color="000000"/>
              <w:left w:val="single" w:sz="4" w:space="0" w:color="000000"/>
              <w:bottom w:val="single" w:sz="4" w:space="0" w:color="000000"/>
            </w:tcBorders>
            <w:shd w:val="clear" w:color="auto" w:fill="auto"/>
            <w:vAlign w:val="center"/>
          </w:tcPr>
          <w:p w14:paraId="5A3E139F" w14:textId="77777777" w:rsidR="00F878EB" w:rsidRPr="00A425B2" w:rsidRDefault="00F878EB" w:rsidP="00137CFF">
            <w:pPr>
              <w:snapToGrid w:val="0"/>
              <w:spacing w:after="0"/>
              <w:jc w:val="center"/>
            </w:pPr>
            <w:r w:rsidRPr="00A425B2">
              <w:rPr>
                <w:rFonts w:ascii="Verdana" w:hAnsi="Verdana"/>
                <w:sz w:val="18"/>
              </w:rPr>
              <w:t xml:space="preserve">≥ </w:t>
            </w:r>
            <w:r w:rsidRPr="00A425B2">
              <w:rPr>
                <w:rFonts w:ascii="Verdana" w:hAnsi="Verdana"/>
                <w:sz w:val="18"/>
                <w:lang w:val="el-GR"/>
              </w:rPr>
              <w:t>3 έτη</w:t>
            </w:r>
          </w:p>
        </w:tc>
        <w:tc>
          <w:tcPr>
            <w:tcW w:w="853" w:type="pct"/>
            <w:tcBorders>
              <w:top w:val="single" w:sz="4" w:space="0" w:color="000000"/>
              <w:left w:val="single" w:sz="4" w:space="0" w:color="000000"/>
              <w:bottom w:val="single" w:sz="4" w:space="0" w:color="000000"/>
            </w:tcBorders>
            <w:shd w:val="clear" w:color="auto" w:fill="auto"/>
            <w:vAlign w:val="bottom"/>
          </w:tcPr>
          <w:p w14:paraId="1A83A4CA" w14:textId="77777777" w:rsidR="00F878EB" w:rsidRPr="00A425B2" w:rsidRDefault="00F878EB" w:rsidP="00137CFF">
            <w:pPr>
              <w:snapToGrid w:val="0"/>
              <w:spacing w:after="0"/>
              <w:jc w:val="center"/>
              <w:rPr>
                <w:rFonts w:ascii="Verdana" w:hAnsi="Verdana"/>
                <w:sz w:val="18"/>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558DAF" w14:textId="77777777" w:rsidR="00F878EB" w:rsidRPr="00A425B2" w:rsidRDefault="00F878EB" w:rsidP="00137CFF">
            <w:pPr>
              <w:snapToGrid w:val="0"/>
              <w:spacing w:after="0"/>
              <w:jc w:val="center"/>
              <w:rPr>
                <w:rFonts w:ascii="Verdana" w:hAnsi="Verdana"/>
                <w:sz w:val="18"/>
              </w:rPr>
            </w:pPr>
          </w:p>
        </w:tc>
      </w:tr>
      <w:tr w:rsidR="00F878EB" w:rsidRPr="00A425B2" w14:paraId="7E190D9A" w14:textId="77777777" w:rsidTr="00F878EB">
        <w:tc>
          <w:tcPr>
            <w:tcW w:w="599" w:type="pct"/>
            <w:tcBorders>
              <w:top w:val="single" w:sz="4" w:space="0" w:color="000000"/>
              <w:left w:val="single" w:sz="4" w:space="0" w:color="000000"/>
              <w:bottom w:val="single" w:sz="4" w:space="0" w:color="000000"/>
            </w:tcBorders>
            <w:shd w:val="clear" w:color="auto" w:fill="auto"/>
          </w:tcPr>
          <w:p w14:paraId="22291E68" w14:textId="77777777" w:rsidR="00F878EB" w:rsidRPr="00A425B2" w:rsidRDefault="00F878EB" w:rsidP="00137CFF">
            <w:pPr>
              <w:snapToGrid w:val="0"/>
              <w:spacing w:after="0"/>
            </w:pPr>
            <w:r w:rsidRPr="00A425B2">
              <w:rPr>
                <w:rFonts w:ascii="Verdana" w:hAnsi="Verdana"/>
                <w:sz w:val="18"/>
              </w:rPr>
              <w:t>TLS.</w:t>
            </w:r>
            <w:r w:rsidRPr="00A425B2">
              <w:rPr>
                <w:rFonts w:ascii="Verdana" w:hAnsi="Verdana"/>
                <w:sz w:val="18"/>
                <w:lang w:val="el-GR"/>
              </w:rPr>
              <w:t>3</w:t>
            </w:r>
            <w:r w:rsidRPr="00A425B2">
              <w:rPr>
                <w:rFonts w:ascii="Verdana" w:hAnsi="Verdana"/>
                <w:sz w:val="18"/>
              </w:rPr>
              <w:t>.2</w:t>
            </w:r>
          </w:p>
        </w:tc>
        <w:tc>
          <w:tcPr>
            <w:tcW w:w="2134" w:type="pct"/>
            <w:tcBorders>
              <w:top w:val="single" w:sz="4" w:space="0" w:color="000000"/>
              <w:left w:val="single" w:sz="4" w:space="0" w:color="000000"/>
              <w:bottom w:val="single" w:sz="4" w:space="0" w:color="000000"/>
            </w:tcBorders>
            <w:shd w:val="clear" w:color="auto" w:fill="auto"/>
            <w:vAlign w:val="center"/>
          </w:tcPr>
          <w:p w14:paraId="1E804E21" w14:textId="77777777" w:rsidR="00F878EB" w:rsidRPr="00A425B2" w:rsidRDefault="00F878EB" w:rsidP="00137CFF">
            <w:pPr>
              <w:ind w:right="49"/>
              <w:rPr>
                <w:lang w:val="el-GR"/>
              </w:rPr>
            </w:pPr>
            <w:r w:rsidRPr="00A425B2">
              <w:rPr>
                <w:rFonts w:ascii="Verdana" w:hAnsi="Verdana"/>
                <w:sz w:val="18"/>
                <w:lang w:val="el-GR"/>
              </w:rPr>
              <w:t>Η εγγύηση να προσφέρεται από τον κατασκευαστή.</w:t>
            </w:r>
          </w:p>
        </w:tc>
        <w:tc>
          <w:tcPr>
            <w:tcW w:w="662" w:type="pct"/>
            <w:tcBorders>
              <w:top w:val="single" w:sz="4" w:space="0" w:color="000000"/>
              <w:left w:val="single" w:sz="4" w:space="0" w:color="000000"/>
              <w:bottom w:val="single" w:sz="4" w:space="0" w:color="000000"/>
            </w:tcBorders>
            <w:shd w:val="clear" w:color="auto" w:fill="auto"/>
            <w:vAlign w:val="center"/>
          </w:tcPr>
          <w:p w14:paraId="3B42135E" w14:textId="77777777" w:rsidR="00F878EB" w:rsidRPr="00A425B2" w:rsidRDefault="00F878EB" w:rsidP="00137CFF">
            <w:pPr>
              <w:snapToGrid w:val="0"/>
              <w:spacing w:after="0"/>
              <w:jc w:val="cente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70EDCCA5"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DD0CB6D" w14:textId="77777777" w:rsidR="00F878EB" w:rsidRPr="00A425B2" w:rsidRDefault="00F878EB" w:rsidP="00137CFF">
            <w:pPr>
              <w:snapToGrid w:val="0"/>
              <w:spacing w:after="0"/>
              <w:jc w:val="center"/>
              <w:rPr>
                <w:rFonts w:ascii="Verdana" w:hAnsi="Verdana"/>
                <w:sz w:val="18"/>
                <w:lang w:val="el-GR"/>
              </w:rPr>
            </w:pPr>
          </w:p>
        </w:tc>
      </w:tr>
      <w:tr w:rsidR="00F878EB" w:rsidRPr="00A425B2" w14:paraId="2EECABB7" w14:textId="77777777" w:rsidTr="00F878EB">
        <w:tc>
          <w:tcPr>
            <w:tcW w:w="599" w:type="pct"/>
            <w:tcBorders>
              <w:top w:val="single" w:sz="4" w:space="0" w:color="000000"/>
              <w:left w:val="single" w:sz="4" w:space="0" w:color="000000"/>
              <w:bottom w:val="single" w:sz="4" w:space="0" w:color="000000"/>
            </w:tcBorders>
            <w:shd w:val="clear" w:color="auto" w:fill="auto"/>
          </w:tcPr>
          <w:p w14:paraId="222BDAA3" w14:textId="77777777" w:rsidR="00F878EB" w:rsidRPr="00A425B2" w:rsidRDefault="00F878EB" w:rsidP="00137CFF">
            <w:pPr>
              <w:snapToGrid w:val="0"/>
              <w:spacing w:after="0"/>
            </w:pPr>
            <w:r w:rsidRPr="00A425B2">
              <w:rPr>
                <w:rFonts w:ascii="Verdana" w:hAnsi="Verdana"/>
                <w:sz w:val="18"/>
              </w:rPr>
              <w:t>TLS.</w:t>
            </w:r>
            <w:r w:rsidRPr="00A425B2">
              <w:rPr>
                <w:rFonts w:ascii="Verdana" w:hAnsi="Verdana"/>
                <w:sz w:val="18"/>
                <w:lang w:val="el-GR"/>
              </w:rPr>
              <w:t>3</w:t>
            </w:r>
            <w:r w:rsidRPr="00A425B2">
              <w:rPr>
                <w:rFonts w:ascii="Verdana" w:hAnsi="Verdana"/>
                <w:sz w:val="18"/>
              </w:rPr>
              <w:t>.3</w:t>
            </w:r>
          </w:p>
        </w:tc>
        <w:tc>
          <w:tcPr>
            <w:tcW w:w="2134" w:type="pct"/>
            <w:tcBorders>
              <w:top w:val="single" w:sz="4" w:space="0" w:color="000000"/>
              <w:left w:val="single" w:sz="4" w:space="0" w:color="000000"/>
              <w:bottom w:val="single" w:sz="4" w:space="0" w:color="000000"/>
            </w:tcBorders>
            <w:shd w:val="clear" w:color="auto" w:fill="auto"/>
            <w:vAlign w:val="center"/>
          </w:tcPr>
          <w:p w14:paraId="076F6547" w14:textId="77777777" w:rsidR="00F878EB" w:rsidRPr="00A425B2" w:rsidRDefault="00F878EB" w:rsidP="00137CFF">
            <w:pPr>
              <w:ind w:right="49"/>
              <w:rPr>
                <w:lang w:val="el-GR"/>
              </w:rPr>
            </w:pPr>
            <w:r w:rsidRPr="00A425B2">
              <w:rPr>
                <w:rFonts w:ascii="Verdana" w:hAnsi="Verdana"/>
                <w:sz w:val="18"/>
                <w:lang w:val="el-GR"/>
              </w:rPr>
              <w:t>Τηλεφωνική υποστήριξη (εργάσιμες ημέρες και ώρες) από τον κατασκευαστή.</w:t>
            </w:r>
          </w:p>
        </w:tc>
        <w:tc>
          <w:tcPr>
            <w:tcW w:w="662" w:type="pct"/>
            <w:tcBorders>
              <w:top w:val="single" w:sz="4" w:space="0" w:color="000000"/>
              <w:left w:val="single" w:sz="4" w:space="0" w:color="000000"/>
              <w:bottom w:val="single" w:sz="4" w:space="0" w:color="000000"/>
            </w:tcBorders>
            <w:shd w:val="clear" w:color="auto" w:fill="auto"/>
            <w:vAlign w:val="center"/>
          </w:tcPr>
          <w:p w14:paraId="578D01E6" w14:textId="77777777" w:rsidR="00F878EB" w:rsidRPr="00A425B2" w:rsidRDefault="00F878EB" w:rsidP="00137CFF">
            <w:pPr>
              <w:snapToGrid w:val="0"/>
              <w:spacing w:after="0"/>
              <w:jc w:val="cente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578EBBBB"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9C4D359" w14:textId="77777777" w:rsidR="00F878EB" w:rsidRPr="00A425B2" w:rsidRDefault="00F878EB" w:rsidP="00137CFF">
            <w:pPr>
              <w:snapToGrid w:val="0"/>
              <w:spacing w:after="0"/>
              <w:jc w:val="center"/>
              <w:rPr>
                <w:rFonts w:ascii="Verdana" w:hAnsi="Verdana"/>
                <w:sz w:val="18"/>
                <w:lang w:val="el-GR"/>
              </w:rPr>
            </w:pPr>
          </w:p>
        </w:tc>
      </w:tr>
      <w:tr w:rsidR="00F878EB" w:rsidRPr="00A425B2" w14:paraId="2EA071F5" w14:textId="77777777" w:rsidTr="00F878EB">
        <w:tc>
          <w:tcPr>
            <w:tcW w:w="599" w:type="pct"/>
            <w:tcBorders>
              <w:top w:val="single" w:sz="4" w:space="0" w:color="000000"/>
              <w:left w:val="single" w:sz="4" w:space="0" w:color="000000"/>
              <w:bottom w:val="single" w:sz="4" w:space="0" w:color="000000"/>
            </w:tcBorders>
            <w:shd w:val="clear" w:color="auto" w:fill="auto"/>
          </w:tcPr>
          <w:p w14:paraId="48844FAA" w14:textId="77777777" w:rsidR="00F878EB" w:rsidRPr="00A425B2" w:rsidRDefault="00F878EB" w:rsidP="00137CFF">
            <w:pPr>
              <w:snapToGrid w:val="0"/>
              <w:spacing w:after="0"/>
            </w:pPr>
            <w:r w:rsidRPr="00A425B2">
              <w:rPr>
                <w:rFonts w:ascii="Verdana" w:hAnsi="Verdana"/>
                <w:sz w:val="18"/>
              </w:rPr>
              <w:t>TLS.</w:t>
            </w:r>
            <w:r w:rsidRPr="00A425B2">
              <w:rPr>
                <w:rFonts w:ascii="Verdana" w:hAnsi="Verdana"/>
                <w:sz w:val="18"/>
                <w:lang w:val="el-GR"/>
              </w:rPr>
              <w:t>3</w:t>
            </w:r>
            <w:r w:rsidRPr="00A425B2">
              <w:rPr>
                <w:rFonts w:ascii="Verdana" w:hAnsi="Verdana"/>
                <w:sz w:val="18"/>
              </w:rPr>
              <w:t>.4</w:t>
            </w:r>
          </w:p>
        </w:tc>
        <w:tc>
          <w:tcPr>
            <w:tcW w:w="2134" w:type="pct"/>
            <w:tcBorders>
              <w:top w:val="single" w:sz="4" w:space="0" w:color="000000"/>
              <w:left w:val="single" w:sz="4" w:space="0" w:color="000000"/>
              <w:bottom w:val="single" w:sz="4" w:space="0" w:color="000000"/>
            </w:tcBorders>
            <w:shd w:val="clear" w:color="auto" w:fill="auto"/>
            <w:vAlign w:val="center"/>
          </w:tcPr>
          <w:p w14:paraId="16F111D7" w14:textId="77777777" w:rsidR="00F878EB" w:rsidRPr="00A425B2" w:rsidRDefault="00F878EB" w:rsidP="00137CFF">
            <w:pPr>
              <w:ind w:right="49"/>
              <w:rPr>
                <w:lang w:val="el-GR"/>
              </w:rPr>
            </w:pPr>
            <w:r w:rsidRPr="00A425B2">
              <w:rPr>
                <w:rFonts w:ascii="Verdana" w:hAnsi="Verdana"/>
                <w:sz w:val="18"/>
                <w:lang w:val="el-GR"/>
              </w:rPr>
              <w:t xml:space="preserve">Ανταπόκριση για το Hardware, On-Site την επόμενη εργάσιμη ημέρα μετά από την διάγνωση της βλάβης </w:t>
            </w:r>
            <w:r w:rsidRPr="00A425B2">
              <w:rPr>
                <w:rFonts w:ascii="Verdana" w:hAnsi="Verdana"/>
                <w:sz w:val="18"/>
                <w:lang w:val="el-GR"/>
              </w:rPr>
              <w:lastRenderedPageBreak/>
              <w:t>συμπεριλαμβανομένων των ανταλλακτικών και της εργασίας.</w:t>
            </w:r>
          </w:p>
        </w:tc>
        <w:tc>
          <w:tcPr>
            <w:tcW w:w="662" w:type="pct"/>
            <w:tcBorders>
              <w:top w:val="single" w:sz="4" w:space="0" w:color="000000"/>
              <w:left w:val="single" w:sz="4" w:space="0" w:color="000000"/>
              <w:bottom w:val="single" w:sz="4" w:space="0" w:color="000000"/>
            </w:tcBorders>
            <w:shd w:val="clear" w:color="auto" w:fill="auto"/>
            <w:vAlign w:val="center"/>
          </w:tcPr>
          <w:p w14:paraId="394619DB" w14:textId="77777777" w:rsidR="00F878EB" w:rsidRPr="00A425B2" w:rsidRDefault="00F878EB" w:rsidP="00137CFF">
            <w:pPr>
              <w:snapToGrid w:val="0"/>
              <w:spacing w:after="0"/>
              <w:jc w:val="center"/>
            </w:pPr>
            <w:r w:rsidRPr="00A425B2">
              <w:rPr>
                <w:rFonts w:ascii="Verdana" w:hAnsi="Verdana"/>
                <w:sz w:val="18"/>
                <w:lang w:val="el-GR"/>
              </w:rPr>
              <w:lastRenderedPageBreak/>
              <w:t>ΝΑΙ</w:t>
            </w:r>
          </w:p>
        </w:tc>
        <w:tc>
          <w:tcPr>
            <w:tcW w:w="853" w:type="pct"/>
            <w:tcBorders>
              <w:top w:val="single" w:sz="4" w:space="0" w:color="000000"/>
              <w:left w:val="single" w:sz="4" w:space="0" w:color="000000"/>
              <w:bottom w:val="single" w:sz="4" w:space="0" w:color="000000"/>
            </w:tcBorders>
            <w:shd w:val="clear" w:color="auto" w:fill="auto"/>
            <w:vAlign w:val="bottom"/>
          </w:tcPr>
          <w:p w14:paraId="515ABB9A"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0DBE301" w14:textId="77777777" w:rsidR="00F878EB" w:rsidRPr="00A425B2" w:rsidRDefault="00F878EB" w:rsidP="00137CFF">
            <w:pPr>
              <w:snapToGrid w:val="0"/>
              <w:spacing w:after="0"/>
              <w:jc w:val="center"/>
              <w:rPr>
                <w:rFonts w:ascii="Verdana" w:hAnsi="Verdana"/>
                <w:sz w:val="18"/>
                <w:lang w:val="el-GR"/>
              </w:rPr>
            </w:pPr>
          </w:p>
        </w:tc>
      </w:tr>
      <w:tr w:rsidR="00F878EB" w:rsidRPr="00A425B2" w14:paraId="50B06183" w14:textId="77777777" w:rsidTr="00F878EB">
        <w:tc>
          <w:tcPr>
            <w:tcW w:w="599" w:type="pct"/>
            <w:tcBorders>
              <w:top w:val="single" w:sz="4" w:space="0" w:color="000000"/>
              <w:left w:val="single" w:sz="4" w:space="0" w:color="000000"/>
              <w:bottom w:val="single" w:sz="4" w:space="0" w:color="000000"/>
            </w:tcBorders>
            <w:shd w:val="clear" w:color="auto" w:fill="auto"/>
          </w:tcPr>
          <w:p w14:paraId="5C40A09D" w14:textId="77777777" w:rsidR="00F878EB" w:rsidRPr="00A425B2" w:rsidRDefault="00F878EB" w:rsidP="00137CFF">
            <w:pPr>
              <w:snapToGrid w:val="0"/>
              <w:spacing w:after="0"/>
            </w:pPr>
            <w:r w:rsidRPr="00A425B2">
              <w:rPr>
                <w:rFonts w:ascii="Verdana" w:hAnsi="Verdana"/>
                <w:sz w:val="18"/>
              </w:rPr>
              <w:t>TLS.</w:t>
            </w:r>
            <w:r w:rsidRPr="00A425B2">
              <w:rPr>
                <w:rFonts w:ascii="Verdana" w:hAnsi="Verdana"/>
                <w:sz w:val="18"/>
                <w:lang w:val="el-GR"/>
              </w:rPr>
              <w:t>3</w:t>
            </w:r>
            <w:r w:rsidRPr="00A425B2">
              <w:rPr>
                <w:rFonts w:ascii="Verdana" w:hAnsi="Verdana"/>
                <w:sz w:val="18"/>
              </w:rPr>
              <w:t>.5</w:t>
            </w:r>
          </w:p>
        </w:tc>
        <w:tc>
          <w:tcPr>
            <w:tcW w:w="2134" w:type="pct"/>
            <w:tcBorders>
              <w:top w:val="single" w:sz="4" w:space="0" w:color="000000"/>
              <w:left w:val="single" w:sz="4" w:space="0" w:color="000000"/>
              <w:bottom w:val="single" w:sz="4" w:space="0" w:color="000000"/>
            </w:tcBorders>
            <w:shd w:val="clear" w:color="auto" w:fill="auto"/>
            <w:vAlign w:val="center"/>
          </w:tcPr>
          <w:p w14:paraId="365E945B" w14:textId="77777777" w:rsidR="00F878EB" w:rsidRPr="00A425B2" w:rsidRDefault="00F878EB" w:rsidP="00137CFF">
            <w:pPr>
              <w:snapToGrid w:val="0"/>
              <w:spacing w:after="0"/>
              <w:rPr>
                <w:lang w:val="el-GR"/>
              </w:rPr>
            </w:pPr>
            <w:r w:rsidRPr="00A425B2">
              <w:rPr>
                <w:rFonts w:ascii="Verdana" w:hAnsi="Verdana"/>
                <w:sz w:val="18"/>
                <w:lang w:val="el-GR"/>
              </w:rPr>
              <w:t>Να προσκομιστεί το επίσημο τεχνικό φυλλάδιο της προσφερόμενης εγγύησης του κατασκευαστή. Θα κατατεθεί επί ποινή αποκλεισμού στον Φάκελο της Τεχνικής Προσφοράς.</w:t>
            </w:r>
          </w:p>
        </w:tc>
        <w:tc>
          <w:tcPr>
            <w:tcW w:w="662" w:type="pct"/>
            <w:tcBorders>
              <w:top w:val="single" w:sz="4" w:space="0" w:color="000000"/>
              <w:left w:val="single" w:sz="4" w:space="0" w:color="000000"/>
              <w:bottom w:val="single" w:sz="4" w:space="0" w:color="000000"/>
            </w:tcBorders>
            <w:shd w:val="clear" w:color="auto" w:fill="auto"/>
            <w:vAlign w:val="center"/>
          </w:tcPr>
          <w:p w14:paraId="656E416C" w14:textId="77777777" w:rsidR="00F878EB" w:rsidRPr="00A425B2" w:rsidRDefault="00F878EB" w:rsidP="00137CFF">
            <w:pPr>
              <w:snapToGrid w:val="0"/>
              <w:spacing w:after="0"/>
              <w:jc w:val="cente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51D0A852"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D634B2" w14:textId="77777777" w:rsidR="00F878EB" w:rsidRPr="00A425B2" w:rsidRDefault="00F878EB" w:rsidP="00137CFF">
            <w:pPr>
              <w:snapToGrid w:val="0"/>
              <w:spacing w:after="0"/>
              <w:jc w:val="center"/>
              <w:rPr>
                <w:rFonts w:ascii="Verdana" w:hAnsi="Verdana"/>
                <w:sz w:val="18"/>
                <w:lang w:val="el-GR"/>
              </w:rPr>
            </w:pPr>
          </w:p>
        </w:tc>
      </w:tr>
      <w:tr w:rsidR="00F878EB" w:rsidRPr="00A425B2" w14:paraId="52E12C4F" w14:textId="77777777" w:rsidTr="00F878EB">
        <w:tc>
          <w:tcPr>
            <w:tcW w:w="599" w:type="pct"/>
            <w:tcBorders>
              <w:top w:val="single" w:sz="4" w:space="0" w:color="000000"/>
              <w:left w:val="single" w:sz="4" w:space="0" w:color="000000"/>
              <w:bottom w:val="single" w:sz="4" w:space="0" w:color="000000"/>
            </w:tcBorders>
            <w:shd w:val="clear" w:color="auto" w:fill="auto"/>
          </w:tcPr>
          <w:p w14:paraId="1999B80F" w14:textId="77777777" w:rsidR="00F878EB" w:rsidRPr="00A425B2" w:rsidRDefault="00F878EB" w:rsidP="00137CFF">
            <w:pPr>
              <w:snapToGrid w:val="0"/>
              <w:spacing w:after="0"/>
            </w:pPr>
            <w:r w:rsidRPr="00A425B2">
              <w:rPr>
                <w:rFonts w:ascii="Verdana" w:hAnsi="Verdana"/>
                <w:sz w:val="18"/>
              </w:rPr>
              <w:t>TLS.</w:t>
            </w:r>
            <w:r w:rsidRPr="00A425B2">
              <w:rPr>
                <w:rFonts w:ascii="Verdana" w:hAnsi="Verdana"/>
                <w:sz w:val="18"/>
                <w:lang w:val="el-GR"/>
              </w:rPr>
              <w:t>3</w:t>
            </w:r>
            <w:r w:rsidRPr="00A425B2">
              <w:rPr>
                <w:rFonts w:ascii="Verdana" w:hAnsi="Verdana"/>
                <w:sz w:val="18"/>
              </w:rPr>
              <w:t>.6</w:t>
            </w:r>
          </w:p>
        </w:tc>
        <w:tc>
          <w:tcPr>
            <w:tcW w:w="2134" w:type="pct"/>
            <w:tcBorders>
              <w:top w:val="single" w:sz="4" w:space="0" w:color="000000"/>
              <w:left w:val="single" w:sz="4" w:space="0" w:color="000000"/>
              <w:bottom w:val="single" w:sz="4" w:space="0" w:color="000000"/>
            </w:tcBorders>
            <w:shd w:val="clear" w:color="auto" w:fill="auto"/>
            <w:vAlign w:val="center"/>
          </w:tcPr>
          <w:p w14:paraId="3936C648" w14:textId="77777777" w:rsidR="00F878EB" w:rsidRPr="00A425B2" w:rsidRDefault="00F878EB" w:rsidP="00137CFF">
            <w:pPr>
              <w:snapToGrid w:val="0"/>
              <w:spacing w:after="0"/>
              <w:rPr>
                <w:lang w:val="el-GR"/>
              </w:rPr>
            </w:pPr>
            <w:r w:rsidRPr="00A425B2">
              <w:rPr>
                <w:rFonts w:ascii="Verdana" w:hAnsi="Verdana"/>
                <w:sz w:val="18"/>
                <w:lang w:val="el-GR"/>
              </w:rPr>
              <w:t>Η προσφερόμενη εγγύηση – τεχνική υποστήριξη θα πρέπει να προσφέρεται και να αποδεικνύεται με επιστολή - δήλωση του κατασκευαστή. Η επιστολή - δήλωση θα αναφέρει και τους εργοστασιακούς κωδικούς της προσφερόμενης εγγύησης. Θα κατατεθεί επί ποινή αποκλεισμού στον Φάκελο της Τεχνικής Προσφοράς.</w:t>
            </w:r>
          </w:p>
        </w:tc>
        <w:tc>
          <w:tcPr>
            <w:tcW w:w="662" w:type="pct"/>
            <w:tcBorders>
              <w:top w:val="single" w:sz="4" w:space="0" w:color="000000"/>
              <w:left w:val="single" w:sz="4" w:space="0" w:color="000000"/>
              <w:bottom w:val="single" w:sz="4" w:space="0" w:color="000000"/>
            </w:tcBorders>
            <w:shd w:val="clear" w:color="auto" w:fill="auto"/>
            <w:vAlign w:val="center"/>
          </w:tcPr>
          <w:p w14:paraId="05617FCB" w14:textId="77777777" w:rsidR="00F878EB" w:rsidRPr="00A425B2" w:rsidRDefault="00F878EB" w:rsidP="00137CFF">
            <w:pPr>
              <w:snapToGrid w:val="0"/>
              <w:spacing w:after="0"/>
              <w:jc w:val="center"/>
            </w:pPr>
            <w:r w:rsidRPr="00A425B2">
              <w:rPr>
                <w:rFonts w:ascii="Verdana" w:hAnsi="Verdana"/>
                <w:sz w:val="18"/>
                <w:lang w:val="el-GR"/>
              </w:rPr>
              <w:t>ΝΑΙ</w:t>
            </w:r>
          </w:p>
        </w:tc>
        <w:tc>
          <w:tcPr>
            <w:tcW w:w="853" w:type="pct"/>
            <w:tcBorders>
              <w:top w:val="single" w:sz="4" w:space="0" w:color="000000"/>
              <w:left w:val="single" w:sz="4" w:space="0" w:color="000000"/>
              <w:bottom w:val="single" w:sz="4" w:space="0" w:color="000000"/>
            </w:tcBorders>
            <w:shd w:val="clear" w:color="auto" w:fill="auto"/>
            <w:vAlign w:val="bottom"/>
          </w:tcPr>
          <w:p w14:paraId="087034BD" w14:textId="77777777" w:rsidR="00F878EB" w:rsidRPr="00A425B2" w:rsidRDefault="00F878EB" w:rsidP="00137CFF">
            <w:pPr>
              <w:snapToGrid w:val="0"/>
              <w:spacing w:after="0"/>
              <w:jc w:val="center"/>
              <w:rPr>
                <w:rFonts w:ascii="Verdana" w:hAnsi="Verdana"/>
                <w:sz w:val="18"/>
                <w:lang w:val="el-GR"/>
              </w:rPr>
            </w:pPr>
          </w:p>
        </w:tc>
        <w:tc>
          <w:tcPr>
            <w:tcW w:w="75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3A3EDA8" w14:textId="77777777" w:rsidR="00F878EB" w:rsidRPr="00A425B2" w:rsidRDefault="00F878EB" w:rsidP="00137CFF">
            <w:pPr>
              <w:snapToGrid w:val="0"/>
              <w:spacing w:after="0"/>
              <w:jc w:val="center"/>
              <w:rPr>
                <w:rFonts w:ascii="Verdana" w:hAnsi="Verdana"/>
                <w:sz w:val="18"/>
                <w:lang w:val="el-GR"/>
              </w:rPr>
            </w:pPr>
          </w:p>
        </w:tc>
      </w:tr>
    </w:tbl>
    <w:p w14:paraId="236DAA38" w14:textId="77777777" w:rsidR="00F878EB" w:rsidRPr="00A425B2" w:rsidRDefault="00F878EB" w:rsidP="00F878EB"/>
    <w:p w14:paraId="4127DFD0" w14:textId="77777777" w:rsidR="00F878EB" w:rsidRPr="00A425B2" w:rsidRDefault="00F878EB" w:rsidP="00F878EB">
      <w:pPr>
        <w:suppressAutoHyphens w:val="0"/>
        <w:autoSpaceDE w:val="0"/>
        <w:spacing w:before="57" w:after="57"/>
        <w:rPr>
          <w:color w:val="000000"/>
          <w:szCs w:val="22"/>
          <w:lang w:val="el-GR"/>
        </w:rPr>
      </w:pPr>
    </w:p>
    <w:tbl>
      <w:tblPr>
        <w:tblpPr w:leftFromText="180" w:rightFromText="180" w:vertAnchor="text" w:horzAnchor="margin" w:tblpXSpec="center" w:tblpY="591"/>
        <w:tblW w:w="5000" w:type="pct"/>
        <w:tblCellMar>
          <w:top w:w="46" w:type="dxa"/>
          <w:right w:w="59" w:type="dxa"/>
        </w:tblCellMar>
        <w:tblLook w:val="00A0" w:firstRow="1" w:lastRow="0" w:firstColumn="1" w:lastColumn="0" w:noHBand="0" w:noVBand="0"/>
      </w:tblPr>
      <w:tblGrid>
        <w:gridCol w:w="12950"/>
      </w:tblGrid>
      <w:tr w:rsidR="00F878EB" w:rsidRPr="00F878EB" w14:paraId="7D9DB402" w14:textId="77777777" w:rsidTr="00F878EB">
        <w:trPr>
          <w:trHeight w:val="547"/>
        </w:trPr>
        <w:tc>
          <w:tcPr>
            <w:tcW w:w="5000" w:type="pct"/>
            <w:tcBorders>
              <w:top w:val="single" w:sz="4" w:space="0" w:color="000000"/>
              <w:left w:val="single" w:sz="4" w:space="0" w:color="000000"/>
              <w:bottom w:val="single" w:sz="4" w:space="0" w:color="000000"/>
              <w:right w:val="single" w:sz="4" w:space="0" w:color="000000"/>
            </w:tcBorders>
            <w:hideMark/>
          </w:tcPr>
          <w:p w14:paraId="31C2149E" w14:textId="77777777" w:rsidR="00F878EB" w:rsidRPr="00A425B2" w:rsidRDefault="00F878EB" w:rsidP="00137CFF">
            <w:pPr>
              <w:rPr>
                <w:lang w:val="el-GR" w:eastAsia="zh-CN"/>
              </w:rPr>
            </w:pPr>
            <w:r w:rsidRPr="00A425B2">
              <w:rPr>
                <w:lang w:val="el-GR"/>
              </w:rPr>
              <w:t xml:space="preserve">Στη στήλη </w:t>
            </w:r>
            <w:r w:rsidRPr="00A425B2">
              <w:rPr>
                <w:rFonts w:eastAsia="Calibri"/>
                <w:bCs/>
                <w:color w:val="000000"/>
                <w:szCs w:val="22"/>
                <w:lang w:val="el-GR"/>
              </w:rPr>
              <w:t>«Περιγραφή / Προδιαγραφές</w:t>
            </w:r>
            <w:r w:rsidRPr="00A425B2">
              <w:rPr>
                <w:lang w:val="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tc>
      </w:tr>
      <w:tr w:rsidR="00F878EB" w:rsidRPr="00F878EB" w14:paraId="4003EEAA" w14:textId="77777777" w:rsidTr="00F878EB">
        <w:trPr>
          <w:trHeight w:val="828"/>
        </w:trPr>
        <w:tc>
          <w:tcPr>
            <w:tcW w:w="5000" w:type="pct"/>
            <w:tcBorders>
              <w:top w:val="single" w:sz="4" w:space="0" w:color="000000"/>
              <w:left w:val="single" w:sz="4" w:space="0" w:color="000000"/>
              <w:bottom w:val="single" w:sz="4" w:space="0" w:color="000000"/>
              <w:right w:val="single" w:sz="4" w:space="0" w:color="000000"/>
            </w:tcBorders>
            <w:hideMark/>
          </w:tcPr>
          <w:p w14:paraId="260F9CED" w14:textId="77777777" w:rsidR="00F878EB" w:rsidRPr="00A425B2" w:rsidRDefault="00F878EB" w:rsidP="00137CFF">
            <w:pPr>
              <w:rPr>
                <w:lang w:val="el-GR"/>
              </w:rPr>
            </w:pPr>
            <w:r w:rsidRPr="00A425B2">
              <w:rPr>
                <w:lang w:val="el-GR"/>
              </w:rPr>
              <w:t>Η στήλη «Υποχρεωτική Απαίτηση» αφορά στην αντίστοιχη προδιαγραφή και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tc>
      </w:tr>
      <w:tr w:rsidR="00F878EB" w:rsidRPr="00F878EB" w14:paraId="6247FA1C" w14:textId="77777777" w:rsidTr="00F878EB">
        <w:trPr>
          <w:trHeight w:val="1112"/>
        </w:trPr>
        <w:tc>
          <w:tcPr>
            <w:tcW w:w="5000" w:type="pct"/>
            <w:tcBorders>
              <w:top w:val="single" w:sz="4" w:space="0" w:color="000000"/>
              <w:left w:val="single" w:sz="4" w:space="0" w:color="000000"/>
              <w:bottom w:val="single" w:sz="4" w:space="0" w:color="000000"/>
              <w:right w:val="single" w:sz="4" w:space="0" w:color="000000"/>
            </w:tcBorders>
            <w:hideMark/>
          </w:tcPr>
          <w:p w14:paraId="71E7BCEE" w14:textId="77777777" w:rsidR="00F878EB" w:rsidRPr="00A425B2" w:rsidRDefault="00F878EB" w:rsidP="00137CFF">
            <w:pPr>
              <w:rPr>
                <w:lang w:val="el-GR"/>
              </w:rPr>
            </w:pPr>
            <w:r w:rsidRPr="00A425B2">
              <w:rPr>
                <w:lang w:val="el-GR"/>
              </w:rPr>
              <w:t xml:space="preserve">Στη στήλη «ΑΠΑΝΤΗΣΗ» σημειώνεται η απάντηση του Αναδόχου που έχει τη μορφή ΝΑΙ/ΟΧΙ εάν η αντίστοιχη προδιαγραφή πληρείται ή όχι από 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tc>
      </w:tr>
      <w:tr w:rsidR="00F878EB" w:rsidRPr="00F878EB" w14:paraId="4CF0A131" w14:textId="77777777" w:rsidTr="00F878EB">
        <w:trPr>
          <w:trHeight w:val="977"/>
        </w:trPr>
        <w:tc>
          <w:tcPr>
            <w:tcW w:w="5000" w:type="pct"/>
            <w:tcBorders>
              <w:top w:val="single" w:sz="4" w:space="0" w:color="000000"/>
              <w:left w:val="single" w:sz="4" w:space="0" w:color="000000"/>
              <w:bottom w:val="single" w:sz="4" w:space="0" w:color="000000"/>
              <w:right w:val="single" w:sz="4" w:space="0" w:color="000000"/>
            </w:tcBorders>
            <w:hideMark/>
          </w:tcPr>
          <w:p w14:paraId="7E52E38D" w14:textId="77777777" w:rsidR="00F878EB" w:rsidRPr="00A425B2" w:rsidRDefault="00F878EB" w:rsidP="00137CFF">
            <w:pPr>
              <w:rPr>
                <w:lang w:val="el-GR"/>
              </w:rPr>
            </w:pPr>
            <w:r w:rsidRPr="00A425B2">
              <w:rPr>
                <w:lang w:val="el-GR"/>
              </w:rPr>
              <w:t xml:space="preserve">Στη στήλη «ΠΑΡΑΠΟΜΠΗ» θα καταγραφεί η σαφής παραπομπή σε Παράρτημα της Τεχνικής Προσφοράς το οποίο θα περιλαμβάνει </w:t>
            </w:r>
            <w:r w:rsidRPr="00A425B2">
              <w:rPr>
                <w:szCs w:val="22"/>
                <w:lang w:val="el-GR"/>
              </w:rPr>
              <w:t xml:space="preserve">το τεκμηριωτικό υλικό (τεχνικά φυλλάδια, πιστοποιήσεις, νόμιμα παραστατικά, εκθέσεις, καταλόγους, βεβαιώσεις κλπ) </w:t>
            </w:r>
            <w:r w:rsidRPr="00A425B2">
              <w:rPr>
                <w:lang w:val="el-GR"/>
              </w:rPr>
              <w:t xml:space="preserve">που κατά την κρίση του </w:t>
            </w:r>
            <w:r w:rsidRPr="00A425B2">
              <w:rPr>
                <w:lang w:val="el-GR"/>
              </w:rPr>
              <w:lastRenderedPageBreak/>
              <w:t xml:space="preserve">υποψηφίου Αναδόχου τεκμηριώνουν τα στοιχεία του Πίνακα Συμμόρφωσης. </w:t>
            </w:r>
            <w:r w:rsidRPr="00A425B2">
              <w:rPr>
                <w:szCs w:val="22"/>
                <w:lang w:val="el-GR"/>
              </w:rPr>
              <w:t xml:space="preserve">Το ως άνω τεκμηριωτικό υλικό επισυνάπτεται και αποτελεί αναπόσπαστο μέρος της Τεχνικής Προσφοράς – </w:t>
            </w:r>
            <w:r w:rsidRPr="00A425B2">
              <w:rPr>
                <w:lang w:val="el-GR"/>
              </w:rPr>
              <w:t>Τεχνικές Προδιαγραφές – Πίνακες Συμμόρφωσης.</w:t>
            </w:r>
          </w:p>
        </w:tc>
      </w:tr>
    </w:tbl>
    <w:p w14:paraId="26495CF1" w14:textId="680C2EC4" w:rsidR="004D4900" w:rsidRPr="00F878EB" w:rsidRDefault="004D4900" w:rsidP="00F878EB">
      <w:pPr>
        <w:suppressAutoHyphens w:val="0"/>
        <w:spacing w:after="0"/>
        <w:jc w:val="left"/>
        <w:rPr>
          <w:rFonts w:ascii="Arial" w:hAnsi="Arial" w:cs="Arial"/>
          <w:b/>
          <w:color w:val="002060"/>
          <w:sz w:val="24"/>
          <w:szCs w:val="22"/>
          <w:lang w:val="el-GR"/>
        </w:rPr>
      </w:pPr>
    </w:p>
    <w:sectPr w:rsidR="004D4900" w:rsidRPr="00F878EB" w:rsidSect="00F878E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EB"/>
    <w:rsid w:val="004D4900"/>
    <w:rsid w:val="00BD16D1"/>
    <w:rsid w:val="00F878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9232"/>
  <w15:chartTrackingRefBased/>
  <w15:docId w15:val="{63D02863-A997-4D0D-99C7-08003AB8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EB"/>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F878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F878EB"/>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878EB"/>
    <w:rPr>
      <w:rFonts w:ascii="Arial" w:eastAsia="Times New Roman" w:hAnsi="Arial" w:cs="Arial"/>
      <w:b/>
      <w:color w:val="002060"/>
      <w:kern w:val="0"/>
      <w:sz w:val="24"/>
      <w:lang w:val="en-GB" w:eastAsia="ar-SA"/>
      <w14:ligatures w14:val="none"/>
    </w:rPr>
  </w:style>
  <w:style w:type="character" w:styleId="a3">
    <w:name w:val="Strong"/>
    <w:uiPriority w:val="22"/>
    <w:qFormat/>
    <w:rsid w:val="00F878EB"/>
    <w:rPr>
      <w:b/>
      <w:bCs/>
    </w:rPr>
  </w:style>
  <w:style w:type="paragraph" w:styleId="a4">
    <w:name w:val="footnote text"/>
    <w:basedOn w:val="a"/>
    <w:link w:val="Char1"/>
    <w:rsid w:val="00F878EB"/>
    <w:pPr>
      <w:spacing w:after="0"/>
      <w:ind w:left="425" w:hanging="425"/>
    </w:pPr>
    <w:rPr>
      <w:sz w:val="18"/>
      <w:szCs w:val="20"/>
      <w:lang w:val="en-IE"/>
    </w:rPr>
  </w:style>
  <w:style w:type="character" w:customStyle="1" w:styleId="Char">
    <w:name w:val="Κείμενο υποσημείωσης Char"/>
    <w:basedOn w:val="a0"/>
    <w:uiPriority w:val="99"/>
    <w:semiHidden/>
    <w:rsid w:val="00F878EB"/>
    <w:rPr>
      <w:rFonts w:ascii="Calibri" w:eastAsia="Times New Roman" w:hAnsi="Calibri" w:cs="Calibri"/>
      <w:kern w:val="0"/>
      <w:sz w:val="20"/>
      <w:szCs w:val="20"/>
      <w:lang w:val="en-GB" w:eastAsia="ar-SA"/>
      <w14:ligatures w14:val="none"/>
    </w:rPr>
  </w:style>
  <w:style w:type="character" w:customStyle="1" w:styleId="Char1">
    <w:name w:val="Κείμενο υποσημείωσης Char1"/>
    <w:link w:val="a4"/>
    <w:rsid w:val="00F878EB"/>
    <w:rPr>
      <w:rFonts w:ascii="Calibri" w:eastAsia="Times New Roman" w:hAnsi="Calibri" w:cs="Calibri"/>
      <w:kern w:val="0"/>
      <w:sz w:val="18"/>
      <w:szCs w:val="20"/>
      <w:lang w:val="en-IE" w:eastAsia="ar-SA"/>
      <w14:ligatures w14:val="none"/>
    </w:rPr>
  </w:style>
  <w:style w:type="character" w:customStyle="1" w:styleId="1Char">
    <w:name w:val="Επικεφαλίδα 1 Char"/>
    <w:basedOn w:val="a0"/>
    <w:link w:val="1"/>
    <w:uiPriority w:val="9"/>
    <w:rsid w:val="00F878EB"/>
    <w:rPr>
      <w:rFonts w:asciiTheme="majorHAnsi" w:eastAsiaTheme="majorEastAsia" w:hAnsiTheme="majorHAnsi" w:cstheme="majorBidi"/>
      <w:color w:val="2F5496" w:themeColor="accent1" w:themeShade="BF"/>
      <w:kern w:val="0"/>
      <w:sz w:val="32"/>
      <w:szCs w:val="32"/>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1350</Words>
  <Characters>7290</Characters>
  <Application>Microsoft Office Word</Application>
  <DocSecurity>0</DocSecurity>
  <Lines>60</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Theodora Kalogeropoulou</cp:lastModifiedBy>
  <cp:revision>2</cp:revision>
  <dcterms:created xsi:type="dcterms:W3CDTF">2023-07-27T11:03:00Z</dcterms:created>
  <dcterms:modified xsi:type="dcterms:W3CDTF">2023-07-27T11:03:00Z</dcterms:modified>
</cp:coreProperties>
</file>