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942C" w14:textId="482D9D82"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676C12DD"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w:t>
            </w:r>
            <w:proofErr w:type="spellStart"/>
            <w:r w:rsidRPr="004D1C3F">
              <w:rPr>
                <w:rFonts w:ascii="Tahoma" w:eastAsia="Calibri" w:hAnsi="Tahoma" w:cs="Tahoma"/>
                <w:sz w:val="20"/>
                <w:szCs w:val="20"/>
                <w:lang w:eastAsia="en-US"/>
              </w:rPr>
              <w:t>πρωτ</w:t>
            </w:r>
            <w:proofErr w:type="spellEnd"/>
            <w:r w:rsidRPr="004D1C3F">
              <w:rPr>
                <w:rFonts w:ascii="Tahoma" w:eastAsia="Calibri" w:hAnsi="Tahoma" w:cs="Tahoma"/>
                <w:sz w:val="20"/>
                <w:szCs w:val="20"/>
                <w:lang w:eastAsia="en-US"/>
              </w:rPr>
              <w:t xml:space="preserve">. </w:t>
            </w:r>
            <w:r w:rsidR="003A2EB7" w:rsidRPr="003A2EB7">
              <w:rPr>
                <w:rFonts w:ascii="Tahoma" w:eastAsia="Calibri" w:hAnsi="Tahoma" w:cs="Tahoma"/>
                <w:b/>
                <w:bCs/>
                <w:sz w:val="20"/>
                <w:szCs w:val="20"/>
                <w:lang w:eastAsia="en-US"/>
              </w:rPr>
              <w:t>1432</w:t>
            </w:r>
            <w:r w:rsidRPr="003A2EB7">
              <w:rPr>
                <w:rFonts w:ascii="Tahoma" w:eastAsia="Calibri" w:hAnsi="Tahoma" w:cs="Tahoma"/>
                <w:b/>
                <w:bCs/>
                <w:sz w:val="20"/>
                <w:szCs w:val="20"/>
                <w:lang w:eastAsia="en-US"/>
              </w:rPr>
              <w:t>/</w:t>
            </w:r>
            <w:r w:rsidR="003A2EB7" w:rsidRPr="003A2EB7">
              <w:rPr>
                <w:rFonts w:ascii="Tahoma" w:eastAsia="Calibri" w:hAnsi="Tahoma" w:cs="Tahoma"/>
                <w:b/>
                <w:bCs/>
                <w:sz w:val="20"/>
                <w:szCs w:val="20"/>
                <w:lang w:eastAsia="en-US"/>
              </w:rPr>
              <w:t>19.01.2024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19237CB3" w:rsidR="00A20189" w:rsidRPr="004D1C3F" w:rsidRDefault="00015548" w:rsidP="00A20189">
            <w:pPr>
              <w:tabs>
                <w:tab w:val="left" w:leader="dot" w:pos="4857"/>
              </w:tabs>
              <w:suppressAutoHyphens/>
              <w:spacing w:after="160" w:line="256" w:lineRule="auto"/>
              <w:rPr>
                <w:rFonts w:ascii="Tahoma" w:hAnsi="Tahoma" w:cs="Tahoma"/>
                <w:lang w:eastAsia="zh-CN"/>
              </w:rPr>
            </w:pPr>
            <w:r>
              <w:rPr>
                <w:rFonts w:ascii="Tahoma" w:eastAsia="Calibri" w:hAnsi="Tahoma" w:cs="Tahoma"/>
                <w:sz w:val="20"/>
                <w:szCs w:val="20"/>
                <w:lang w:eastAsia="en-US"/>
              </w:rPr>
              <w:t>Καλαμάτα</w:t>
            </w:r>
            <w:r w:rsidR="00A20189" w:rsidRPr="004D1C3F">
              <w:rPr>
                <w:rFonts w:ascii="Tahoma" w:eastAsia="Calibri" w:hAnsi="Tahoma" w:cs="Tahoma"/>
                <w:sz w:val="20"/>
                <w:szCs w:val="20"/>
                <w:lang w:eastAsia="en-US"/>
              </w:rPr>
              <w:t xml:space="preserve"> …./…./202</w:t>
            </w:r>
            <w:r w:rsidR="002E4A0B">
              <w:rPr>
                <w:rFonts w:ascii="Tahoma" w:eastAsia="Calibri" w:hAnsi="Tahoma" w:cs="Tahoma"/>
                <w:sz w:val="20"/>
                <w:szCs w:val="20"/>
                <w:lang w:eastAsia="en-US"/>
              </w:rPr>
              <w:t>4</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9B42F6">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w:t>
            </w:r>
            <w:proofErr w:type="spellStart"/>
            <w:r w:rsidRPr="004D1C3F">
              <w:rPr>
                <w:rFonts w:ascii="Tahoma" w:eastAsia="Calibri" w:hAnsi="Tahoma" w:cs="Tahoma"/>
                <w:sz w:val="16"/>
                <w:szCs w:val="22"/>
                <w:lang w:eastAsia="en-US"/>
              </w:rPr>
              <w:t>νση</w:t>
            </w:r>
            <w:proofErr w:type="spellEnd"/>
            <w:r w:rsidRPr="004D1C3F">
              <w:rPr>
                <w:rFonts w:ascii="Tahoma" w:eastAsia="Calibri" w:hAnsi="Tahoma" w:cs="Tahoma"/>
                <w:sz w:val="16"/>
                <w:szCs w:val="22"/>
                <w:lang w:eastAsia="en-US"/>
              </w:rPr>
              <w:t xml:space="preserve">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13E8AE"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0DD242C4"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Τα στοιχεία του βιογραφικού του σημειώματος είναι αληθή </w:t>
            </w:r>
          </w:p>
          <w:p w14:paraId="56580DBA"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Τα δικαιολογητικά που υποβάλλονται με ηλεκτρονική μορφή και ακριβή αντίγραφα των πρωτότυπων και θα προσκομισθούν εάν ζητηθούν.</w:t>
            </w:r>
          </w:p>
          <w:p w14:paraId="0B137F13"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Η ημερομηνία επιτυχούς υποστήριξης του διδακτορικού του διπλώματος είναι μετά την 01/01/2013</w:t>
            </w:r>
          </w:p>
          <w:p w14:paraId="05FEC1F7"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Δεν έχω καμία από τις ακόλουθες ιδιότητες: </w:t>
            </w:r>
          </w:p>
          <w:p w14:paraId="1963CDD7"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Ομότιμοι Καθηγητές και </w:t>
            </w:r>
            <w:proofErr w:type="spellStart"/>
            <w:r w:rsidRPr="00250BE1">
              <w:rPr>
                <w:rFonts w:ascii="Tahoma" w:eastAsia="Calibri" w:hAnsi="Tahoma" w:cs="Tahoma"/>
                <w:sz w:val="18"/>
                <w:szCs w:val="18"/>
                <w:lang w:eastAsia="en-US"/>
              </w:rPr>
              <w:t>αφυπηρετήσαντα</w:t>
            </w:r>
            <w:proofErr w:type="spellEnd"/>
            <w:r w:rsidRPr="00250BE1">
              <w:rPr>
                <w:rFonts w:ascii="Tahoma" w:eastAsia="Calibri" w:hAnsi="Tahoma" w:cs="Tahoma"/>
                <w:sz w:val="18"/>
                <w:szCs w:val="18"/>
                <w:lang w:eastAsia="en-US"/>
              </w:rPr>
              <w:t xml:space="preserve"> μέλη Δ.Ε.Π. του οικείου ή άλλου Α.Ε.Ι. της ημεδαπής ή αλλοδαπής.</w:t>
            </w:r>
          </w:p>
          <w:p w14:paraId="24DC71EC"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380B22C8"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Ερευνητές και λειτουργικοί επιστήμονες ερευνητικών και τεχνολογικών φορέων του άρθρου 13Α </w:t>
            </w:r>
            <w:proofErr w:type="spellStart"/>
            <w:r w:rsidRPr="00250BE1">
              <w:rPr>
                <w:rFonts w:ascii="Tahoma" w:eastAsia="Calibri" w:hAnsi="Tahoma" w:cs="Tahoma"/>
                <w:sz w:val="18"/>
                <w:szCs w:val="18"/>
                <w:lang w:eastAsia="en-US"/>
              </w:rPr>
              <w:t>τουν</w:t>
            </w:r>
            <w:proofErr w:type="spellEnd"/>
            <w:r w:rsidRPr="00250BE1">
              <w:rPr>
                <w:rFonts w:ascii="Tahoma" w:eastAsia="Calibri" w:hAnsi="Tahoma" w:cs="Tahoma"/>
                <w:sz w:val="18"/>
                <w:szCs w:val="18"/>
                <w:lang w:eastAsia="en-US"/>
              </w:rPr>
              <w:t xml:space="preserve">. 4310/2014 (Α’ 258) και λοιπών ερευνητικών οργανισμών, </w:t>
            </w:r>
          </w:p>
          <w:p w14:paraId="1E422767"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Συνταξιούχοι του ιδιωτικού ή ευρύτερου δημόσιου τομέα, </w:t>
            </w:r>
          </w:p>
          <w:p w14:paraId="6AEE5E9A"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Υπάλληλοι με σχέση δημόσιου δικαίου ή Ιδιωτικού Δικαίου Αορίστου Χρόνου σε φορείς του δημόσιου τομέα, όπως αυτός </w:t>
            </w:r>
            <w:proofErr w:type="spellStart"/>
            <w:r w:rsidRPr="00250BE1">
              <w:rPr>
                <w:rFonts w:ascii="Tahoma" w:eastAsia="Calibri" w:hAnsi="Tahoma" w:cs="Tahoma"/>
                <w:sz w:val="18"/>
                <w:szCs w:val="18"/>
                <w:lang w:eastAsia="en-US"/>
              </w:rPr>
              <w:t>οριοθετείται</w:t>
            </w:r>
            <w:proofErr w:type="spellEnd"/>
            <w:r w:rsidRPr="00250BE1">
              <w:rPr>
                <w:rFonts w:ascii="Tahoma" w:eastAsia="Calibri" w:hAnsi="Tahoma" w:cs="Tahoma"/>
                <w:sz w:val="18"/>
                <w:szCs w:val="18"/>
                <w:lang w:eastAsia="en-US"/>
              </w:rPr>
              <w:t xml:space="preserve"> στην περ. α) της παρ. 1 του άρθρου 14 του ν. 4270/2014, </w:t>
            </w:r>
          </w:p>
          <w:p w14:paraId="55B01F06"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 xml:space="preserve">Φυσικά πρόσωπα που έχουν υπερβεί το εξηκοστό έβδομο (67ο) έτος της ηλικίας. </w:t>
            </w:r>
          </w:p>
          <w:p w14:paraId="60A3045E"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Διαθέτω σωρευτική άσκηση αυτοδύναμου διδακτικού έργου σε Α.Ε.Ι. που δεν υπερβαίνει τα πέντε (5) ακαδημαϊκά εξάμηνα</w:t>
            </w:r>
          </w:p>
          <w:p w14:paraId="68EB6629"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Έχω καταθέσει τη διδακτορική μου διατριβή στο Εθνικό Αρχείο Διδακτορικών Διατριβών σύμφωνα με τις διατάξεις του Ν.1566/1985 αρ.70 παρ.15.</w:t>
            </w:r>
          </w:p>
          <w:p w14:paraId="29BB0ED5" w14:textId="77777777" w:rsidR="00250BE1" w:rsidRPr="00250BE1" w:rsidRDefault="00250BE1" w:rsidP="00250BE1">
            <w:pPr>
              <w:numPr>
                <w:ilvl w:val="0"/>
                <w:numId w:val="24"/>
              </w:numPr>
              <w:tabs>
                <w:tab w:val="clear" w:pos="720"/>
              </w:tabs>
              <w:suppressAutoHyphens/>
              <w:autoSpaceDE w:val="0"/>
              <w:contextualSpacing/>
              <w:rPr>
                <w:rFonts w:ascii="Tahoma" w:eastAsia="Calibri" w:hAnsi="Tahoma" w:cs="Tahoma"/>
                <w:sz w:val="18"/>
                <w:szCs w:val="18"/>
                <w:lang w:eastAsia="en-US"/>
              </w:rPr>
            </w:pPr>
            <w:r w:rsidRPr="00250BE1">
              <w:rPr>
                <w:rFonts w:ascii="Tahoma" w:eastAsia="Calibri" w:hAnsi="Tahoma" w:cs="Tahoma"/>
                <w:sz w:val="18"/>
                <w:szCs w:val="18"/>
                <w:lang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r w:rsidRPr="00250BE1">
              <w:rPr>
                <w:rFonts w:ascii="Tahoma" w:eastAsia="Calibri" w:hAnsi="Tahoma" w:cs="Tahoma"/>
                <w:sz w:val="18"/>
                <w:szCs w:val="18"/>
                <w:lang w:eastAsia="en-US"/>
              </w:rPr>
              <w:tab/>
            </w:r>
          </w:p>
          <w:p w14:paraId="328D09C6" w14:textId="625E9F58" w:rsidR="00A20189" w:rsidRPr="00C40E71" w:rsidRDefault="00A20189" w:rsidP="00250BE1">
            <w:pPr>
              <w:pStyle w:val="ad"/>
              <w:rPr>
                <w:rFonts w:ascii="Tahoma" w:eastAsia="Calibri" w:hAnsi="Tahoma" w:cs="Tahoma"/>
                <w:sz w:val="18"/>
                <w:szCs w:val="18"/>
                <w:lang w:val="el-GR" w:eastAsia="en-US"/>
              </w:rPr>
            </w:pP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71E35E81"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9B42F6">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4D1C3F">
        <w:rPr>
          <w:rFonts w:ascii="Tahoma" w:eastAsia="Times New Roman" w:hAnsi="Tahoma" w:cs="Tahoma"/>
          <w:sz w:val="20"/>
          <w:szCs w:val="20"/>
          <w:lang w:eastAsia="zh-CN"/>
        </w:rPr>
        <w:tab/>
      </w:r>
    </w:p>
    <w:p w14:paraId="66074C14" w14:textId="77777777" w:rsidR="00A20189" w:rsidRPr="004D1C3F" w:rsidRDefault="00A20189" w:rsidP="00A20189">
      <w:pPr>
        <w:tabs>
          <w:tab w:val="left" w:pos="1185"/>
        </w:tabs>
        <w:suppressAutoHyphens/>
        <w:rPr>
          <w:rFonts w:ascii="Tahoma" w:eastAsia="Times New Roman" w:hAnsi="Tahoma" w:cs="Tahoma"/>
          <w:sz w:val="20"/>
          <w:szCs w:val="20"/>
          <w:lang w:eastAsia="zh-CN"/>
        </w:rPr>
      </w:pPr>
    </w:p>
    <w:p w14:paraId="40FE85BD" w14:textId="77777777" w:rsidR="00A20189" w:rsidRPr="004D1C3F" w:rsidRDefault="00A20189" w:rsidP="00A20189">
      <w:pPr>
        <w:tabs>
          <w:tab w:val="left" w:pos="1185"/>
        </w:tabs>
        <w:rPr>
          <w:rFonts w:ascii="Tahoma" w:hAnsi="Tahoma" w:cs="Tahoma"/>
          <w:lang w:eastAsia="zh-CN"/>
        </w:rPr>
      </w:pPr>
      <w:r w:rsidRPr="004D1C3F">
        <w:rPr>
          <w:rFonts w:ascii="Tahoma" w:eastAsia="Times New Roman" w:hAnsi="Tahoma" w:cs="Tahoma"/>
          <w:sz w:val="20"/>
          <w:szCs w:val="20"/>
          <w:lang w:eastAsia="zh-CN"/>
        </w:rPr>
        <w:tab/>
      </w:r>
      <w:r w:rsidRPr="004D1C3F">
        <w:rPr>
          <w:rFonts w:ascii="Tahoma" w:hAnsi="Tahoma" w:cs="Tahoma"/>
          <w:b/>
          <w:sz w:val="22"/>
          <w:szCs w:val="22"/>
          <w:lang w:eastAsia="zh-CN"/>
        </w:rPr>
        <w:tab/>
      </w:r>
    </w:p>
    <w:p w14:paraId="7F5D81C4" w14:textId="77777777"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ΙΙ</w:t>
      </w:r>
    </w:p>
    <w:p w14:paraId="414841CD" w14:textId="77777777" w:rsidR="00A20189" w:rsidRDefault="00A20189" w:rsidP="00A20189">
      <w:pPr>
        <w:suppressAutoHyphens/>
        <w:jc w:val="center"/>
        <w:rPr>
          <w:rFonts w:ascii="Tahoma" w:eastAsia="Times New Roman" w:hAnsi="Tahoma" w:cs="Tahoma"/>
          <w:b/>
          <w:bCs/>
          <w:color w:val="000000"/>
          <w:lang w:eastAsia="zh-CN"/>
        </w:rPr>
      </w:pPr>
      <w:r w:rsidRPr="004D1C3F">
        <w:rPr>
          <w:rFonts w:ascii="Tahoma" w:eastAsia="Times New Roman" w:hAnsi="Tahoma" w:cs="Tahoma"/>
          <w:b/>
          <w:bCs/>
          <w:color w:val="000000"/>
          <w:lang w:eastAsia="zh-CN"/>
        </w:rPr>
        <w:t>Πίνακας Μαθημάτων ανά Επιστημονικό Πεδίο</w:t>
      </w:r>
    </w:p>
    <w:p w14:paraId="23D24C44" w14:textId="77777777" w:rsidR="00FA3863" w:rsidRPr="004D1C3F" w:rsidRDefault="00FA3863" w:rsidP="00A20189">
      <w:pPr>
        <w:suppressAutoHyphens/>
        <w:jc w:val="center"/>
        <w:rPr>
          <w:rFonts w:ascii="Tahoma" w:hAnsi="Tahoma" w:cs="Tahoma"/>
          <w:lang w:eastAsia="zh-CN"/>
        </w:rPr>
      </w:pPr>
    </w:p>
    <w:tbl>
      <w:tblPr>
        <w:tblW w:w="15026" w:type="dxa"/>
        <w:tblInd w:w="108" w:type="dxa"/>
        <w:tblLook w:val="04A0" w:firstRow="1" w:lastRow="0" w:firstColumn="1" w:lastColumn="0" w:noHBand="0" w:noVBand="1"/>
      </w:tblPr>
      <w:tblGrid>
        <w:gridCol w:w="4841"/>
        <w:gridCol w:w="1964"/>
        <w:gridCol w:w="1275"/>
        <w:gridCol w:w="1843"/>
        <w:gridCol w:w="2410"/>
        <w:gridCol w:w="2693"/>
      </w:tblGrid>
      <w:tr w:rsidR="00167CF2" w:rsidRPr="006A6BB3" w14:paraId="6D17A201" w14:textId="03072FFC" w:rsidTr="00244C8D">
        <w:trPr>
          <w:trHeight w:val="124"/>
        </w:trPr>
        <w:tc>
          <w:tcPr>
            <w:tcW w:w="15026" w:type="dxa"/>
            <w:gridSpan w:val="6"/>
            <w:tcBorders>
              <w:top w:val="nil"/>
              <w:left w:val="nil"/>
              <w:bottom w:val="single" w:sz="4" w:space="0" w:color="auto"/>
              <w:right w:val="nil"/>
            </w:tcBorders>
            <w:shd w:val="clear" w:color="000000" w:fill="E2EFDA"/>
            <w:vAlign w:val="center"/>
            <w:hideMark/>
          </w:tcPr>
          <w:p w14:paraId="45C881DB" w14:textId="23A68045" w:rsidR="00167CF2" w:rsidRPr="006A6BB3" w:rsidRDefault="00D16A50" w:rsidP="006A6BB3">
            <w:pPr>
              <w:rPr>
                <w:rFonts w:ascii="Tahoma" w:eastAsia="Times New Roman" w:hAnsi="Tahoma" w:cs="Tahoma"/>
                <w:b/>
                <w:bCs/>
                <w:color w:val="000000"/>
                <w:sz w:val="22"/>
                <w:szCs w:val="22"/>
                <w:highlight w:val="yellow"/>
              </w:rPr>
            </w:pPr>
            <w:r>
              <w:rPr>
                <w:rFonts w:ascii="Tahoma" w:eastAsia="Times New Roman" w:hAnsi="Tahoma" w:cs="Tahoma"/>
                <w:b/>
                <w:bCs/>
                <w:sz w:val="22"/>
                <w:szCs w:val="22"/>
              </w:rPr>
              <w:t xml:space="preserve">01 </w:t>
            </w:r>
            <w:r w:rsidR="00167CF2" w:rsidRPr="006A6BB3">
              <w:rPr>
                <w:rFonts w:ascii="Tahoma" w:eastAsia="Times New Roman" w:hAnsi="Tahoma" w:cs="Tahoma"/>
                <w:b/>
                <w:bCs/>
                <w:sz w:val="22"/>
                <w:szCs w:val="22"/>
              </w:rPr>
              <w:t xml:space="preserve">Επιστημονικό Πεδίο: </w:t>
            </w:r>
            <w:r w:rsidRPr="00D16A50">
              <w:rPr>
                <w:rFonts w:ascii="Tahoma" w:eastAsia="Times New Roman" w:hAnsi="Tahoma" w:cs="Tahoma"/>
                <w:b/>
                <w:bCs/>
                <w:sz w:val="22"/>
                <w:szCs w:val="22"/>
              </w:rPr>
              <w:t>ΠΟΛΙΤΙΣΜΙΚΗ ΑΝΘΡΩΠΟΛΟΓΙΑ</w:t>
            </w:r>
          </w:p>
        </w:tc>
      </w:tr>
      <w:tr w:rsidR="00167CF2" w:rsidRPr="006A6BB3" w14:paraId="5291AEA4" w14:textId="1E27ED79" w:rsidTr="00244C8D">
        <w:trPr>
          <w:trHeight w:val="499"/>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FD0B"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Τίτλος μαθήματος</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5A2E726D"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89ADC"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89CCE6"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 Θεωρίας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18691BB" w14:textId="4EB5C64A"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w:t>
            </w:r>
            <w:r>
              <w:rPr>
                <w:rFonts w:ascii="Tahoma" w:eastAsia="Times New Roman" w:hAnsi="Tahoma" w:cs="Tahoma"/>
                <w:b/>
                <w:bCs/>
                <w:color w:val="000000"/>
                <w:sz w:val="22"/>
                <w:szCs w:val="22"/>
              </w:rPr>
              <w:t xml:space="preserve"> </w:t>
            </w:r>
            <w:r w:rsidRPr="006A6BB3">
              <w:rPr>
                <w:rFonts w:ascii="Tahoma" w:eastAsia="Times New Roman" w:hAnsi="Tahoma" w:cs="Tahoma"/>
                <w:b/>
                <w:bCs/>
                <w:color w:val="000000"/>
                <w:sz w:val="22"/>
                <w:szCs w:val="22"/>
              </w:rPr>
              <w:t>Εργαστηρίου</w:t>
            </w:r>
          </w:p>
        </w:tc>
        <w:tc>
          <w:tcPr>
            <w:tcW w:w="2693" w:type="dxa"/>
            <w:tcBorders>
              <w:top w:val="single" w:sz="4" w:space="0" w:color="auto"/>
              <w:left w:val="nil"/>
              <w:bottom w:val="single" w:sz="4" w:space="0" w:color="auto"/>
              <w:right w:val="single" w:sz="4" w:space="0" w:color="auto"/>
            </w:tcBorders>
            <w:vAlign w:val="center"/>
          </w:tcPr>
          <w:p w14:paraId="7CCE0402" w14:textId="5FE903B2" w:rsidR="00167CF2" w:rsidRPr="006A6BB3" w:rsidRDefault="00244C8D" w:rsidP="006A6BB3">
            <w:pPr>
              <w:rPr>
                <w:rFonts w:ascii="Tahoma" w:eastAsia="Times New Roman" w:hAnsi="Tahoma" w:cs="Tahoma"/>
                <w:b/>
                <w:bCs/>
                <w:color w:val="000000"/>
                <w:sz w:val="22"/>
                <w:szCs w:val="22"/>
              </w:rPr>
            </w:pPr>
            <w:r>
              <w:rPr>
                <w:rFonts w:ascii="Tahoma" w:eastAsia="Times New Roman" w:hAnsi="Tahoma" w:cs="Tahoma"/>
                <w:b/>
                <w:bCs/>
                <w:color w:val="000000"/>
                <w:sz w:val="22"/>
                <w:szCs w:val="22"/>
              </w:rPr>
              <w:t>Είδος Απασχόλησης</w:t>
            </w:r>
          </w:p>
        </w:tc>
      </w:tr>
      <w:tr w:rsidR="00167CF2" w:rsidRPr="006A6BB3" w14:paraId="0252304E" w14:textId="17D695E9" w:rsidTr="00244C8D">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39E59F39" w14:textId="31546C04" w:rsidR="00167CF2" w:rsidRPr="006A6BB3" w:rsidRDefault="00D16A50" w:rsidP="006A6BB3">
            <w:pPr>
              <w:rPr>
                <w:rFonts w:ascii="Tahoma" w:eastAsia="Times New Roman" w:hAnsi="Tahoma" w:cs="Tahoma"/>
                <w:color w:val="000000"/>
                <w:sz w:val="22"/>
                <w:szCs w:val="22"/>
              </w:rPr>
            </w:pPr>
            <w:r w:rsidRPr="00D16A50">
              <w:rPr>
                <w:rFonts w:ascii="Tahoma" w:eastAsia="Times New Roman" w:hAnsi="Tahoma" w:cs="Tahoma"/>
                <w:color w:val="000000"/>
                <w:sz w:val="16"/>
                <w:szCs w:val="16"/>
              </w:rPr>
              <w:t>ΠΟΛΙΤΙΣΜΙΚΗ ΑΝΘΡΩΠΟΛΟΓΙΑ: ΕΘΝΟΓΡΑΦΙΑ ΚΑΙ ΠΟΛΙΤΙΣΜΙΚΗ ΔΙΑΧΕΙΡΙΣΗ</w:t>
            </w:r>
          </w:p>
        </w:tc>
        <w:tc>
          <w:tcPr>
            <w:tcW w:w="1964" w:type="dxa"/>
            <w:tcBorders>
              <w:top w:val="nil"/>
              <w:left w:val="nil"/>
              <w:bottom w:val="single" w:sz="4" w:space="0" w:color="auto"/>
              <w:right w:val="single" w:sz="4" w:space="0" w:color="auto"/>
            </w:tcBorders>
            <w:shd w:val="clear" w:color="auto" w:fill="auto"/>
            <w:noWrap/>
            <w:vAlign w:val="center"/>
          </w:tcPr>
          <w:p w14:paraId="391A18C9" w14:textId="77873966" w:rsidR="00167CF2" w:rsidRPr="006A6BB3" w:rsidRDefault="00D16A50" w:rsidP="006A6BB3">
            <w:pPr>
              <w:rPr>
                <w:rFonts w:ascii="Tahoma" w:eastAsia="Times New Roman" w:hAnsi="Tahoma" w:cs="Tahoma"/>
                <w:color w:val="000000"/>
                <w:sz w:val="22"/>
                <w:szCs w:val="22"/>
              </w:rPr>
            </w:pPr>
            <w:r w:rsidRPr="00D16A50">
              <w:rPr>
                <w:rFonts w:ascii="Tahoma" w:eastAsia="Times New Roman" w:hAnsi="Tahoma" w:cs="Tahoma"/>
                <w:color w:val="000000"/>
                <w:sz w:val="16"/>
                <w:szCs w:val="16"/>
              </w:rPr>
              <w:t>12Ι/ΔΠΑ-3</w:t>
            </w:r>
          </w:p>
        </w:tc>
        <w:tc>
          <w:tcPr>
            <w:tcW w:w="1275" w:type="dxa"/>
            <w:tcBorders>
              <w:top w:val="nil"/>
              <w:left w:val="nil"/>
              <w:bottom w:val="single" w:sz="4" w:space="0" w:color="auto"/>
              <w:right w:val="single" w:sz="4" w:space="0" w:color="auto"/>
            </w:tcBorders>
            <w:shd w:val="clear" w:color="auto" w:fill="auto"/>
            <w:vAlign w:val="center"/>
          </w:tcPr>
          <w:p w14:paraId="3935B102" w14:textId="579C365B" w:rsidR="00167CF2" w:rsidRPr="006A6BB3" w:rsidRDefault="00D16A50" w:rsidP="006A6BB3">
            <w:pPr>
              <w:rPr>
                <w:rFonts w:ascii="Tahoma" w:eastAsia="Times New Roman" w:hAnsi="Tahoma" w:cs="Tahoma"/>
                <w:color w:val="000000"/>
                <w:sz w:val="22"/>
                <w:szCs w:val="22"/>
              </w:rPr>
            </w:pPr>
            <w:proofErr w:type="spellStart"/>
            <w:r w:rsidRPr="00D16A50">
              <w:rPr>
                <w:rFonts w:ascii="Tahoma" w:eastAsia="Times New Roman" w:hAnsi="Tahoma" w:cs="Tahoma"/>
                <w:color w:val="000000"/>
                <w:sz w:val="16"/>
                <w:szCs w:val="16"/>
              </w:rPr>
              <w:t>ΣΤ΄Εαρινό</w:t>
            </w:r>
            <w:proofErr w:type="spellEnd"/>
          </w:p>
        </w:tc>
        <w:tc>
          <w:tcPr>
            <w:tcW w:w="1843" w:type="dxa"/>
            <w:tcBorders>
              <w:top w:val="nil"/>
              <w:left w:val="nil"/>
              <w:bottom w:val="single" w:sz="4" w:space="0" w:color="auto"/>
              <w:right w:val="single" w:sz="4" w:space="0" w:color="auto"/>
            </w:tcBorders>
            <w:shd w:val="clear" w:color="auto" w:fill="auto"/>
            <w:vAlign w:val="center"/>
          </w:tcPr>
          <w:p w14:paraId="5BD47955" w14:textId="08FFEB61" w:rsidR="00167CF2" w:rsidRPr="006A6BB3" w:rsidRDefault="00D16A50" w:rsidP="006A6BB3">
            <w:pPr>
              <w:rPr>
                <w:rFonts w:ascii="Tahoma" w:eastAsia="Times New Roman" w:hAnsi="Tahoma" w:cs="Tahoma"/>
                <w:color w:val="000000"/>
                <w:sz w:val="22"/>
                <w:szCs w:val="22"/>
              </w:rPr>
            </w:pPr>
            <w:r>
              <w:rPr>
                <w:rFonts w:ascii="Tahoma" w:eastAsia="Times New Roman" w:hAnsi="Tahoma" w:cs="Tahoma"/>
                <w:color w:val="000000"/>
                <w:sz w:val="22"/>
                <w:szCs w:val="22"/>
              </w:rPr>
              <w:t>3</w:t>
            </w:r>
          </w:p>
        </w:tc>
        <w:tc>
          <w:tcPr>
            <w:tcW w:w="2410" w:type="dxa"/>
            <w:tcBorders>
              <w:top w:val="nil"/>
              <w:left w:val="nil"/>
              <w:bottom w:val="single" w:sz="4" w:space="0" w:color="auto"/>
              <w:right w:val="single" w:sz="4" w:space="0" w:color="auto"/>
            </w:tcBorders>
            <w:shd w:val="clear" w:color="auto" w:fill="auto"/>
            <w:vAlign w:val="center"/>
          </w:tcPr>
          <w:p w14:paraId="013FA965" w14:textId="5486371C" w:rsidR="00167CF2" w:rsidRPr="006A6BB3" w:rsidRDefault="00D16A50" w:rsidP="006A6BB3">
            <w:pPr>
              <w:rPr>
                <w:rFonts w:ascii="Tahoma" w:eastAsia="Times New Roman" w:hAnsi="Tahoma" w:cs="Tahoma"/>
                <w:color w:val="000000"/>
                <w:sz w:val="22"/>
                <w:szCs w:val="22"/>
              </w:rPr>
            </w:pPr>
            <w:r>
              <w:rPr>
                <w:rFonts w:ascii="Tahoma" w:eastAsia="Times New Roman" w:hAnsi="Tahoma" w:cs="Tahoma"/>
                <w:color w:val="000000"/>
                <w:sz w:val="22"/>
                <w:szCs w:val="22"/>
              </w:rPr>
              <w:t>0</w:t>
            </w:r>
          </w:p>
        </w:tc>
        <w:tc>
          <w:tcPr>
            <w:tcW w:w="2693" w:type="dxa"/>
            <w:tcBorders>
              <w:top w:val="nil"/>
              <w:left w:val="nil"/>
              <w:bottom w:val="single" w:sz="4" w:space="0" w:color="auto"/>
              <w:right w:val="single" w:sz="4" w:space="0" w:color="auto"/>
            </w:tcBorders>
            <w:vAlign w:val="center"/>
          </w:tcPr>
          <w:p w14:paraId="1E41BE86" w14:textId="7106F6AE" w:rsidR="00167CF2" w:rsidRPr="000B0754" w:rsidRDefault="00E54307" w:rsidP="006A6BB3">
            <w:pPr>
              <w:rPr>
                <w:rFonts w:ascii="Tahoma" w:eastAsia="Times New Roman" w:hAnsi="Tahoma" w:cs="Tahoma"/>
                <w:color w:val="000000"/>
                <w:sz w:val="22"/>
                <w:szCs w:val="22"/>
              </w:rPr>
            </w:pPr>
            <w:r>
              <w:rPr>
                <w:rFonts w:ascii="Tahoma" w:eastAsia="Times New Roman" w:hAnsi="Tahoma" w:cs="Tahoma"/>
                <w:color w:val="000000"/>
                <w:sz w:val="22"/>
                <w:szCs w:val="22"/>
              </w:rPr>
              <w:t>Πλήρης</w:t>
            </w:r>
          </w:p>
        </w:tc>
      </w:tr>
      <w:tr w:rsidR="00167CF2" w:rsidRPr="006A6BB3" w14:paraId="4E4DA912" w14:textId="2AF0AD96" w:rsidTr="00244C8D">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2613E50C" w14:textId="5CC9F8D2" w:rsidR="00167CF2" w:rsidRPr="006A6BB3" w:rsidRDefault="00D16A50" w:rsidP="006A6BB3">
            <w:pPr>
              <w:rPr>
                <w:rFonts w:ascii="Tahoma" w:eastAsia="Times New Roman" w:hAnsi="Tahoma" w:cs="Tahoma"/>
                <w:color w:val="000000"/>
                <w:sz w:val="22"/>
                <w:szCs w:val="22"/>
              </w:rPr>
            </w:pPr>
            <w:r w:rsidRPr="00D16A50">
              <w:rPr>
                <w:rFonts w:ascii="Tahoma" w:eastAsia="Times New Roman" w:hAnsi="Tahoma" w:cs="Tahoma"/>
                <w:color w:val="000000"/>
                <w:sz w:val="16"/>
                <w:szCs w:val="16"/>
              </w:rPr>
              <w:t>ΛΑΟΓΡΑΦΙΑ: ΚΟΙΝΩΝΙΚΗ ΣΥΓΚΡΟΤΗΣΗ ΚΑΙ ΥΛΙΚΟΣ ΒΙΟΣ. ΛΑΪΚΗ ΤΕΧΝΗ</w:t>
            </w:r>
          </w:p>
        </w:tc>
        <w:tc>
          <w:tcPr>
            <w:tcW w:w="1964" w:type="dxa"/>
            <w:tcBorders>
              <w:top w:val="nil"/>
              <w:left w:val="nil"/>
              <w:bottom w:val="single" w:sz="4" w:space="0" w:color="auto"/>
              <w:right w:val="single" w:sz="4" w:space="0" w:color="auto"/>
            </w:tcBorders>
            <w:shd w:val="clear" w:color="auto" w:fill="auto"/>
            <w:noWrap/>
            <w:vAlign w:val="center"/>
          </w:tcPr>
          <w:p w14:paraId="6446D1FD" w14:textId="31B47C84" w:rsidR="00167CF2" w:rsidRPr="006A6BB3" w:rsidRDefault="00D16A50" w:rsidP="006A6BB3">
            <w:pPr>
              <w:rPr>
                <w:rFonts w:ascii="Tahoma" w:eastAsia="Times New Roman" w:hAnsi="Tahoma" w:cs="Tahoma"/>
                <w:color w:val="000000"/>
                <w:sz w:val="22"/>
                <w:szCs w:val="22"/>
              </w:rPr>
            </w:pPr>
            <w:r w:rsidRPr="00D16A50">
              <w:rPr>
                <w:rFonts w:ascii="Tahoma" w:eastAsia="Times New Roman" w:hAnsi="Tahoma" w:cs="Tahoma"/>
                <w:color w:val="000000"/>
                <w:sz w:val="16"/>
                <w:szCs w:val="16"/>
              </w:rPr>
              <w:t>12ΕΙ-9_16=12ΕΑ-33_16</w:t>
            </w:r>
          </w:p>
        </w:tc>
        <w:tc>
          <w:tcPr>
            <w:tcW w:w="1275" w:type="dxa"/>
            <w:tcBorders>
              <w:top w:val="nil"/>
              <w:left w:val="nil"/>
              <w:bottom w:val="single" w:sz="4" w:space="0" w:color="auto"/>
              <w:right w:val="single" w:sz="4" w:space="0" w:color="auto"/>
            </w:tcBorders>
            <w:shd w:val="clear" w:color="auto" w:fill="auto"/>
            <w:vAlign w:val="center"/>
          </w:tcPr>
          <w:p w14:paraId="0BF2B330" w14:textId="496A2AFC" w:rsidR="00167CF2" w:rsidRPr="006A6BB3" w:rsidRDefault="00D16A50" w:rsidP="006A6BB3">
            <w:pPr>
              <w:rPr>
                <w:rFonts w:ascii="Tahoma" w:eastAsia="Times New Roman" w:hAnsi="Tahoma" w:cs="Tahoma"/>
                <w:color w:val="000000"/>
                <w:sz w:val="22"/>
                <w:szCs w:val="22"/>
              </w:rPr>
            </w:pPr>
            <w:r w:rsidRPr="00D16A50">
              <w:rPr>
                <w:rFonts w:ascii="Tahoma" w:eastAsia="Times New Roman" w:hAnsi="Tahoma" w:cs="Tahoma"/>
                <w:color w:val="000000"/>
                <w:sz w:val="16"/>
                <w:szCs w:val="16"/>
              </w:rPr>
              <w:t xml:space="preserve">ΣΤ΄ και </w:t>
            </w:r>
            <w:proofErr w:type="spellStart"/>
            <w:r w:rsidRPr="00D16A50">
              <w:rPr>
                <w:rFonts w:ascii="Tahoma" w:eastAsia="Times New Roman" w:hAnsi="Tahoma" w:cs="Tahoma"/>
                <w:color w:val="000000"/>
                <w:sz w:val="16"/>
                <w:szCs w:val="16"/>
              </w:rPr>
              <w:t>Η΄Εαρινό</w:t>
            </w:r>
            <w:proofErr w:type="spellEnd"/>
          </w:p>
        </w:tc>
        <w:tc>
          <w:tcPr>
            <w:tcW w:w="1843" w:type="dxa"/>
            <w:tcBorders>
              <w:top w:val="nil"/>
              <w:left w:val="nil"/>
              <w:bottom w:val="single" w:sz="4" w:space="0" w:color="auto"/>
              <w:right w:val="single" w:sz="4" w:space="0" w:color="auto"/>
            </w:tcBorders>
            <w:shd w:val="clear" w:color="auto" w:fill="auto"/>
            <w:vAlign w:val="center"/>
          </w:tcPr>
          <w:p w14:paraId="78D0F32E" w14:textId="5CF595F1" w:rsidR="00167CF2" w:rsidRPr="006A6BB3" w:rsidRDefault="00D16A50" w:rsidP="006A6BB3">
            <w:pPr>
              <w:rPr>
                <w:rFonts w:ascii="Tahoma" w:eastAsia="Times New Roman" w:hAnsi="Tahoma" w:cs="Tahoma"/>
                <w:color w:val="000000"/>
                <w:sz w:val="22"/>
                <w:szCs w:val="22"/>
              </w:rPr>
            </w:pPr>
            <w:r>
              <w:rPr>
                <w:rFonts w:ascii="Tahoma" w:eastAsia="Times New Roman" w:hAnsi="Tahoma" w:cs="Tahoma"/>
                <w:color w:val="000000"/>
                <w:sz w:val="22"/>
                <w:szCs w:val="22"/>
              </w:rPr>
              <w:t>3</w:t>
            </w:r>
          </w:p>
        </w:tc>
        <w:tc>
          <w:tcPr>
            <w:tcW w:w="2410" w:type="dxa"/>
            <w:tcBorders>
              <w:top w:val="nil"/>
              <w:left w:val="nil"/>
              <w:bottom w:val="single" w:sz="4" w:space="0" w:color="auto"/>
              <w:right w:val="single" w:sz="4" w:space="0" w:color="auto"/>
            </w:tcBorders>
            <w:shd w:val="clear" w:color="auto" w:fill="auto"/>
            <w:vAlign w:val="center"/>
          </w:tcPr>
          <w:p w14:paraId="030E1524" w14:textId="3BFD10FA" w:rsidR="00167CF2" w:rsidRPr="006A6BB3" w:rsidRDefault="00D16A50" w:rsidP="006A6BB3">
            <w:pPr>
              <w:rPr>
                <w:rFonts w:ascii="Tahoma" w:eastAsia="Times New Roman" w:hAnsi="Tahoma" w:cs="Tahoma"/>
                <w:color w:val="000000"/>
                <w:sz w:val="22"/>
                <w:szCs w:val="22"/>
              </w:rPr>
            </w:pPr>
            <w:r>
              <w:rPr>
                <w:rFonts w:ascii="Tahoma" w:eastAsia="Times New Roman" w:hAnsi="Tahoma" w:cs="Tahoma"/>
                <w:color w:val="000000"/>
                <w:sz w:val="22"/>
                <w:szCs w:val="22"/>
              </w:rPr>
              <w:t>0</w:t>
            </w:r>
          </w:p>
        </w:tc>
        <w:tc>
          <w:tcPr>
            <w:tcW w:w="2693" w:type="dxa"/>
            <w:tcBorders>
              <w:top w:val="nil"/>
              <w:left w:val="nil"/>
              <w:bottom w:val="single" w:sz="4" w:space="0" w:color="auto"/>
              <w:right w:val="single" w:sz="4" w:space="0" w:color="auto"/>
            </w:tcBorders>
            <w:vAlign w:val="center"/>
          </w:tcPr>
          <w:p w14:paraId="6E40150D" w14:textId="51017AB4" w:rsidR="00167CF2" w:rsidRPr="000B0754" w:rsidRDefault="00E54307" w:rsidP="006A6BB3">
            <w:pPr>
              <w:rPr>
                <w:rFonts w:ascii="Tahoma" w:eastAsia="Times New Roman" w:hAnsi="Tahoma" w:cs="Tahoma"/>
                <w:color w:val="000000"/>
                <w:sz w:val="22"/>
                <w:szCs w:val="22"/>
              </w:rPr>
            </w:pPr>
            <w:r>
              <w:rPr>
                <w:rFonts w:ascii="Tahoma" w:eastAsia="Times New Roman" w:hAnsi="Tahoma" w:cs="Tahoma"/>
                <w:color w:val="000000"/>
                <w:sz w:val="22"/>
                <w:szCs w:val="22"/>
              </w:rPr>
              <w:t>Πλήρης</w:t>
            </w:r>
          </w:p>
        </w:tc>
      </w:tr>
    </w:tbl>
    <w:p w14:paraId="0C112A38" w14:textId="77777777" w:rsidR="00A20189" w:rsidRPr="004D1C3F" w:rsidRDefault="00A20189" w:rsidP="00A20189">
      <w:pPr>
        <w:suppressAutoHyphens/>
        <w:jc w:val="both"/>
        <w:rPr>
          <w:rFonts w:ascii="Tahoma" w:eastAsia="Times New Roman" w:hAnsi="Tahoma" w:cs="Tahoma"/>
          <w:b/>
          <w:bCs/>
          <w:color w:val="000000"/>
          <w:sz w:val="20"/>
          <w:szCs w:val="20"/>
          <w:lang w:eastAsia="zh-CN"/>
        </w:rPr>
      </w:pPr>
    </w:p>
    <w:p w14:paraId="12E11E13" w14:textId="77777777" w:rsidR="00D52A0A" w:rsidRDefault="00D52A0A" w:rsidP="000A641A">
      <w:pPr>
        <w:spacing w:line="276" w:lineRule="auto"/>
        <w:rPr>
          <w:rFonts w:ascii="Tahoma" w:hAnsi="Tahoma" w:cs="Tahoma"/>
          <w:b/>
          <w:sz w:val="22"/>
          <w:szCs w:val="22"/>
          <w:u w:val="single"/>
        </w:rPr>
      </w:pPr>
    </w:p>
    <w:p w14:paraId="047A635F" w14:textId="77777777" w:rsidR="006A6BB3" w:rsidRDefault="006A6BB3" w:rsidP="000A641A">
      <w:pPr>
        <w:spacing w:line="276" w:lineRule="auto"/>
        <w:rPr>
          <w:rFonts w:ascii="Tahoma" w:hAnsi="Tahoma" w:cs="Tahoma"/>
          <w:b/>
          <w:sz w:val="22"/>
          <w:szCs w:val="22"/>
          <w:u w:val="single"/>
        </w:rPr>
        <w:sectPr w:rsidR="006A6BB3" w:rsidSect="009B42F6">
          <w:pgSz w:w="16838" w:h="11906" w:orient="landscape"/>
          <w:pgMar w:top="992" w:right="1418" w:bottom="992" w:left="851" w:header="425" w:footer="125" w:gutter="0"/>
          <w:cols w:space="708"/>
          <w:docGrid w:linePitch="360"/>
        </w:sectPr>
      </w:pPr>
    </w:p>
    <w:p w14:paraId="73FCECCF" w14:textId="7EB2431C" w:rsidR="000B0754" w:rsidRPr="00516E18" w:rsidRDefault="000B0754">
      <w:pPr>
        <w:rPr>
          <w:rFonts w:ascii="Tahoma" w:hAnsi="Tahoma" w:cs="Tahoma"/>
          <w:b/>
          <w:u w:val="single"/>
        </w:rPr>
      </w:pPr>
      <w:r w:rsidRPr="00516E18">
        <w:rPr>
          <w:rFonts w:ascii="Tahoma" w:hAnsi="Tahoma" w:cs="Tahoma"/>
          <w:b/>
          <w:u w:val="single"/>
        </w:rPr>
        <w:lastRenderedPageBreak/>
        <w:t>Π</w:t>
      </w:r>
      <w:r w:rsidR="00516E18" w:rsidRPr="00516E18">
        <w:rPr>
          <w:rFonts w:ascii="Tahoma" w:hAnsi="Tahoma" w:cs="Tahoma"/>
          <w:b/>
          <w:u w:val="single"/>
        </w:rPr>
        <w:t>ΑΡΑΡΤΗΜΑ</w:t>
      </w:r>
      <w:r w:rsidRPr="00516E18">
        <w:rPr>
          <w:rFonts w:ascii="Tahoma" w:hAnsi="Tahoma" w:cs="Tahoma"/>
          <w:b/>
          <w:u w:val="single"/>
        </w:rPr>
        <w:t xml:space="preserve"> ΙΙΙ</w:t>
      </w:r>
    </w:p>
    <w:p w14:paraId="5F7ED990" w14:textId="77777777" w:rsidR="000B0754" w:rsidRDefault="000B0754">
      <w:pPr>
        <w:rPr>
          <w:rFonts w:ascii="Tahoma" w:hAnsi="Tahoma" w:cs="Tahoma"/>
          <w:b/>
          <w:sz w:val="22"/>
          <w:szCs w:val="22"/>
        </w:rPr>
      </w:pPr>
    </w:p>
    <w:p w14:paraId="5CDC792B" w14:textId="11214F00" w:rsidR="00FA3863" w:rsidRDefault="00FA3863" w:rsidP="00FA3863">
      <w:pPr>
        <w:jc w:val="center"/>
        <w:rPr>
          <w:rFonts w:ascii="Tahoma" w:eastAsia="Calibri" w:hAnsi="Tahoma" w:cs="Tahoma"/>
          <w:b/>
          <w:bCs/>
          <w:color w:val="000000"/>
          <w:sz w:val="22"/>
          <w:szCs w:val="22"/>
          <w:lang w:eastAsia="en-US"/>
        </w:rPr>
      </w:pPr>
      <w:r w:rsidRPr="00FA3863">
        <w:rPr>
          <w:rFonts w:ascii="Tahoma" w:eastAsia="Calibri" w:hAnsi="Tahoma" w:cs="Tahoma"/>
          <w:b/>
          <w:bCs/>
          <w:color w:val="000000"/>
          <w:sz w:val="22"/>
          <w:szCs w:val="22"/>
          <w:lang w:eastAsia="en-US"/>
        </w:rPr>
        <w:t>Πίνακας Συνοπτικής Περιγραφής Μαθημάτων ανά Επιστημονικό Πεδίο</w:t>
      </w:r>
    </w:p>
    <w:p w14:paraId="53A329EC" w14:textId="77777777" w:rsidR="00FA3863" w:rsidRPr="00FA3863" w:rsidRDefault="00FA3863" w:rsidP="00FA3863">
      <w:pPr>
        <w:jc w:val="center"/>
        <w:rPr>
          <w:rFonts w:ascii="Tahoma" w:hAnsi="Tahoma" w:cs="Tahoma"/>
          <w:b/>
          <w:bCs/>
          <w:sz w:val="22"/>
          <w:szCs w:val="22"/>
        </w:rPr>
      </w:pPr>
    </w:p>
    <w:tbl>
      <w:tblPr>
        <w:tblW w:w="10636" w:type="dxa"/>
        <w:tblInd w:w="113" w:type="dxa"/>
        <w:tblLook w:val="04A0" w:firstRow="1" w:lastRow="0" w:firstColumn="1" w:lastColumn="0" w:noHBand="0" w:noVBand="1"/>
      </w:tblPr>
      <w:tblGrid>
        <w:gridCol w:w="620"/>
        <w:gridCol w:w="1684"/>
        <w:gridCol w:w="2790"/>
        <w:gridCol w:w="5542"/>
      </w:tblGrid>
      <w:tr w:rsidR="004324F6" w:rsidRPr="004324F6" w14:paraId="7A87BEC1" w14:textId="77777777" w:rsidTr="001B0858">
        <w:trPr>
          <w:trHeight w:val="286"/>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C108"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α/α</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7B7F3BBA"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Κωδικός Μαθήματος</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5B233718"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Τίτλος Μαθήματος</w:t>
            </w:r>
          </w:p>
        </w:tc>
        <w:tc>
          <w:tcPr>
            <w:tcW w:w="5542" w:type="dxa"/>
            <w:tcBorders>
              <w:top w:val="single" w:sz="4" w:space="0" w:color="auto"/>
              <w:left w:val="nil"/>
              <w:bottom w:val="single" w:sz="4" w:space="0" w:color="auto"/>
              <w:right w:val="single" w:sz="4" w:space="0" w:color="auto"/>
            </w:tcBorders>
            <w:shd w:val="clear" w:color="auto" w:fill="auto"/>
            <w:noWrap/>
            <w:vAlign w:val="center"/>
            <w:hideMark/>
          </w:tcPr>
          <w:p w14:paraId="71057C8A"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Συνοπτική Περιγραφή</w:t>
            </w:r>
          </w:p>
        </w:tc>
      </w:tr>
      <w:tr w:rsidR="004324F6" w:rsidRPr="004324F6" w14:paraId="5D617FC3" w14:textId="77777777" w:rsidTr="001B0858">
        <w:trPr>
          <w:trHeight w:val="286"/>
        </w:trPr>
        <w:tc>
          <w:tcPr>
            <w:tcW w:w="106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DF6F" w14:textId="2913C815"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 xml:space="preserve">Επιστημονικό Πεδίο </w:t>
            </w:r>
            <w:r w:rsidR="001B0858">
              <w:rPr>
                <w:rFonts w:ascii="Tahoma" w:eastAsia="Times New Roman" w:hAnsi="Tahoma" w:cs="Tahoma"/>
                <w:b/>
                <w:bCs/>
                <w:color w:val="000000"/>
                <w:sz w:val="22"/>
                <w:szCs w:val="22"/>
              </w:rPr>
              <w:t>01</w:t>
            </w:r>
            <w:r w:rsidRPr="004324F6">
              <w:rPr>
                <w:rFonts w:ascii="Tahoma" w:eastAsia="Times New Roman" w:hAnsi="Tahoma" w:cs="Tahoma"/>
                <w:b/>
                <w:bCs/>
                <w:color w:val="000000"/>
                <w:sz w:val="22"/>
                <w:szCs w:val="22"/>
              </w:rPr>
              <w:t xml:space="preserve">: </w:t>
            </w:r>
            <w:r w:rsidR="001B0858" w:rsidRPr="00D16A50">
              <w:rPr>
                <w:rFonts w:ascii="Tahoma" w:eastAsia="Times New Roman" w:hAnsi="Tahoma" w:cs="Tahoma"/>
                <w:b/>
                <w:bCs/>
                <w:sz w:val="22"/>
                <w:szCs w:val="22"/>
              </w:rPr>
              <w:t>ΠΟΛΙΤΙΣΜΙΚΗ ΑΝΘΡΩΠΟΛΟΓΙΑ</w:t>
            </w:r>
          </w:p>
        </w:tc>
      </w:tr>
      <w:tr w:rsidR="001B0858" w:rsidRPr="004324F6" w14:paraId="47776A5A" w14:textId="77777777" w:rsidTr="001B0858">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6F3EE6" w14:textId="77777777" w:rsidR="001B0858" w:rsidRPr="004324F6" w:rsidRDefault="001B0858" w:rsidP="001B0858">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1</w:t>
            </w:r>
          </w:p>
        </w:tc>
        <w:tc>
          <w:tcPr>
            <w:tcW w:w="1684" w:type="dxa"/>
            <w:tcBorders>
              <w:top w:val="nil"/>
              <w:left w:val="single" w:sz="4" w:space="0" w:color="auto"/>
              <w:bottom w:val="single" w:sz="4" w:space="0" w:color="auto"/>
              <w:right w:val="single" w:sz="4" w:space="0" w:color="auto"/>
            </w:tcBorders>
            <w:shd w:val="clear" w:color="auto" w:fill="auto"/>
            <w:noWrap/>
            <w:vAlign w:val="bottom"/>
            <w:hideMark/>
          </w:tcPr>
          <w:p w14:paraId="46CCB5FA" w14:textId="5DA58E03" w:rsidR="001B0858" w:rsidRPr="004324F6" w:rsidRDefault="001B0858" w:rsidP="001B0858">
            <w:pPr>
              <w:rPr>
                <w:rFonts w:ascii="Tahoma" w:eastAsia="Times New Roman" w:hAnsi="Tahoma" w:cs="Tahoma"/>
                <w:color w:val="000000"/>
                <w:sz w:val="22"/>
                <w:szCs w:val="22"/>
              </w:rPr>
            </w:pPr>
            <w:r>
              <w:rPr>
                <w:rFonts w:ascii="Tahoma" w:hAnsi="Tahoma" w:cs="Tahoma"/>
                <w:color w:val="000000"/>
                <w:sz w:val="16"/>
                <w:szCs w:val="16"/>
              </w:rPr>
              <w:t>12Ι/ΔΠΑ-3</w:t>
            </w:r>
          </w:p>
        </w:tc>
        <w:tc>
          <w:tcPr>
            <w:tcW w:w="2790" w:type="dxa"/>
            <w:tcBorders>
              <w:top w:val="nil"/>
              <w:left w:val="nil"/>
              <w:bottom w:val="single" w:sz="4" w:space="0" w:color="auto"/>
              <w:right w:val="single" w:sz="4" w:space="0" w:color="auto"/>
            </w:tcBorders>
            <w:shd w:val="clear" w:color="auto" w:fill="auto"/>
            <w:noWrap/>
            <w:vAlign w:val="bottom"/>
            <w:hideMark/>
          </w:tcPr>
          <w:p w14:paraId="366E090B" w14:textId="3345E208" w:rsidR="001B0858" w:rsidRPr="004324F6" w:rsidRDefault="001B0858" w:rsidP="001B0858">
            <w:pPr>
              <w:rPr>
                <w:rFonts w:ascii="Tahoma" w:eastAsia="Times New Roman" w:hAnsi="Tahoma" w:cs="Tahoma"/>
                <w:color w:val="000000"/>
                <w:sz w:val="22"/>
                <w:szCs w:val="22"/>
              </w:rPr>
            </w:pPr>
            <w:r>
              <w:rPr>
                <w:rFonts w:ascii="Tahoma" w:hAnsi="Tahoma" w:cs="Tahoma"/>
                <w:color w:val="000000"/>
                <w:sz w:val="16"/>
                <w:szCs w:val="16"/>
              </w:rPr>
              <w:t>ΠΟΛΙΤΙΣΜΙΚΗ ΑΝΘΡΩΠΟΛΟΓΙΑ: ΕΘΝΟΓΡΑΦΙΑ ΚΑΙ ΠΟΛΙΤΙΣΜΙΚΗ ΔΙΑΧΕΙΡΙΣΗ</w:t>
            </w:r>
            <w:r>
              <w:rPr>
                <w:rFonts w:ascii="Tahoma" w:hAnsi="Tahoma" w:cs="Tahoma"/>
                <w:color w:val="000000"/>
                <w:sz w:val="16"/>
                <w:szCs w:val="16"/>
              </w:rPr>
              <w:br/>
              <w:t xml:space="preserve"> </w:t>
            </w:r>
          </w:p>
        </w:tc>
        <w:tc>
          <w:tcPr>
            <w:tcW w:w="5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DCC67" w14:textId="1AFD17B0" w:rsidR="001B0858" w:rsidRPr="004324F6" w:rsidRDefault="001B0858" w:rsidP="001B0858">
            <w:pPr>
              <w:rPr>
                <w:rFonts w:ascii="Tahoma" w:eastAsia="Times New Roman" w:hAnsi="Tahoma" w:cs="Tahoma"/>
                <w:color w:val="000000"/>
                <w:sz w:val="22"/>
                <w:szCs w:val="22"/>
              </w:rPr>
            </w:pPr>
            <w:r>
              <w:rPr>
                <w:rFonts w:ascii="Tahoma" w:hAnsi="Tahoma" w:cs="Tahoma"/>
                <w:b/>
                <w:bCs/>
                <w:color w:val="000000"/>
                <w:sz w:val="16"/>
                <w:szCs w:val="16"/>
              </w:rPr>
              <w:t>Περιεχόμενο μαθήματος</w:t>
            </w:r>
            <w:r>
              <w:rPr>
                <w:rFonts w:ascii="Tahoma" w:hAnsi="Tahoma" w:cs="Tahoma"/>
                <w:b/>
                <w:bCs/>
                <w:color w:val="000000"/>
                <w:sz w:val="16"/>
                <w:szCs w:val="16"/>
              </w:rPr>
              <w:br/>
              <w:t>Το μάθημα θα επικεντρωθεί στις παρακάτω θεματικές ενότητες:</w:t>
            </w:r>
            <w:r>
              <w:rPr>
                <w:rFonts w:ascii="Tahoma" w:hAnsi="Tahoma" w:cs="Tahoma"/>
                <w:b/>
                <w:bCs/>
                <w:color w:val="000000"/>
                <w:sz w:val="16"/>
                <w:szCs w:val="16"/>
              </w:rPr>
              <w:br/>
              <w:t>·«Οι άλλες γλώσσες του βιβλίου». Το βιβλίο ως πολιτισμικό τεχνούργημα. Τα βιβλία του μαθήματος.</w:t>
            </w:r>
            <w:r>
              <w:rPr>
                <w:rFonts w:ascii="Tahoma" w:hAnsi="Tahoma" w:cs="Tahoma"/>
                <w:b/>
                <w:bCs/>
                <w:color w:val="000000"/>
                <w:sz w:val="16"/>
                <w:szCs w:val="16"/>
              </w:rPr>
              <w:br/>
              <w:t>·Καθημερινός Πολιτισμός</w:t>
            </w:r>
            <w:r>
              <w:rPr>
                <w:rFonts w:ascii="Tahoma" w:hAnsi="Tahoma" w:cs="Tahoma"/>
                <w:b/>
                <w:bCs/>
                <w:color w:val="000000"/>
                <w:sz w:val="16"/>
                <w:szCs w:val="16"/>
              </w:rPr>
              <w:br/>
              <w:t>·Εθνογράφος ή Τουρίστας;</w:t>
            </w:r>
            <w:r>
              <w:rPr>
                <w:rFonts w:ascii="Tahoma" w:hAnsi="Tahoma" w:cs="Tahoma"/>
                <w:b/>
                <w:bCs/>
                <w:color w:val="000000"/>
                <w:sz w:val="16"/>
                <w:szCs w:val="16"/>
              </w:rPr>
              <w:br/>
              <w:t xml:space="preserve">·H </w:t>
            </w:r>
            <w:proofErr w:type="spellStart"/>
            <w:r>
              <w:rPr>
                <w:rFonts w:ascii="Tahoma" w:hAnsi="Tahoma" w:cs="Tahoma"/>
                <w:b/>
                <w:bCs/>
                <w:color w:val="000000"/>
                <w:sz w:val="16"/>
                <w:szCs w:val="16"/>
              </w:rPr>
              <w:t>Eθνογραφία</w:t>
            </w:r>
            <w:proofErr w:type="spellEnd"/>
            <w:r>
              <w:rPr>
                <w:rFonts w:ascii="Tahoma" w:hAnsi="Tahoma" w:cs="Tahoma"/>
                <w:b/>
                <w:bCs/>
                <w:color w:val="000000"/>
                <w:sz w:val="16"/>
                <w:szCs w:val="16"/>
              </w:rPr>
              <w:t xml:space="preserve"> ως επιστημονική </w:t>
            </w:r>
            <w:proofErr w:type="spellStart"/>
            <w:r>
              <w:rPr>
                <w:rFonts w:ascii="Tahoma" w:hAnsi="Tahoma" w:cs="Tahoma"/>
                <w:b/>
                <w:bCs/>
                <w:color w:val="000000"/>
                <w:sz w:val="16"/>
                <w:szCs w:val="16"/>
              </w:rPr>
              <w:t>ερευνα</w:t>
            </w:r>
            <w:proofErr w:type="spellEnd"/>
            <w:r>
              <w:rPr>
                <w:rFonts w:ascii="Tahoma" w:hAnsi="Tahoma" w:cs="Tahoma"/>
                <w:b/>
                <w:bCs/>
                <w:color w:val="000000"/>
                <w:sz w:val="16"/>
                <w:szCs w:val="16"/>
              </w:rPr>
              <w:t xml:space="preserve"> και λογοτεχνικό κείμενο</w:t>
            </w:r>
            <w:r>
              <w:rPr>
                <w:rFonts w:ascii="Tahoma" w:hAnsi="Tahoma" w:cs="Tahoma"/>
                <w:b/>
                <w:bCs/>
                <w:color w:val="000000"/>
                <w:sz w:val="16"/>
                <w:szCs w:val="16"/>
              </w:rPr>
              <w:br/>
              <w:t>·Εθνογραφία και Φιλολογία</w:t>
            </w:r>
            <w:r>
              <w:rPr>
                <w:rFonts w:ascii="Tahoma" w:hAnsi="Tahoma" w:cs="Tahoma"/>
                <w:b/>
                <w:bCs/>
                <w:color w:val="000000"/>
                <w:sz w:val="16"/>
                <w:szCs w:val="16"/>
              </w:rPr>
              <w:br/>
              <w:t>·Εθνογραφία και Παράσταση</w:t>
            </w:r>
            <w:r>
              <w:rPr>
                <w:rFonts w:ascii="Tahoma" w:hAnsi="Tahoma" w:cs="Tahoma"/>
                <w:b/>
                <w:bCs/>
                <w:color w:val="000000"/>
                <w:sz w:val="16"/>
                <w:szCs w:val="16"/>
              </w:rPr>
              <w:br/>
              <w:t>·Εθνογραφία και Μέσα επικοινωνίας</w:t>
            </w:r>
            <w:r>
              <w:rPr>
                <w:rFonts w:ascii="Tahoma" w:hAnsi="Tahoma" w:cs="Tahoma"/>
                <w:b/>
                <w:bCs/>
                <w:color w:val="000000"/>
                <w:sz w:val="16"/>
                <w:szCs w:val="16"/>
              </w:rPr>
              <w:br/>
              <w:t>·Αισθήσεις-Συναισθήματα-Αισθητική</w:t>
            </w:r>
            <w:r>
              <w:rPr>
                <w:rFonts w:ascii="Tahoma" w:hAnsi="Tahoma" w:cs="Tahoma"/>
                <w:b/>
                <w:bCs/>
                <w:color w:val="000000"/>
                <w:sz w:val="16"/>
                <w:szCs w:val="16"/>
              </w:rPr>
              <w:br/>
              <w:t>·Εθνογραφία και Διαχείριση : Η περίπτωση της Μεσσηνίας</w:t>
            </w:r>
            <w:r>
              <w:rPr>
                <w:rFonts w:ascii="Tahoma" w:hAnsi="Tahoma" w:cs="Tahoma"/>
                <w:b/>
                <w:bCs/>
                <w:color w:val="000000"/>
                <w:sz w:val="16"/>
                <w:szCs w:val="16"/>
              </w:rPr>
              <w:br/>
              <w:t>·Συλλογή και Αρχείο</w:t>
            </w:r>
            <w:r>
              <w:rPr>
                <w:rFonts w:ascii="Tahoma" w:hAnsi="Tahoma" w:cs="Tahoma"/>
                <w:b/>
                <w:bCs/>
                <w:color w:val="000000"/>
                <w:sz w:val="16"/>
                <w:szCs w:val="16"/>
              </w:rPr>
              <w:br/>
            </w:r>
            <w:r>
              <w:rPr>
                <w:rFonts w:ascii="Tahoma" w:hAnsi="Tahoma" w:cs="Tahoma"/>
                <w:b/>
                <w:bCs/>
                <w:color w:val="000000"/>
                <w:sz w:val="16"/>
                <w:szCs w:val="16"/>
              </w:rPr>
              <w:br/>
              <w:t>Μαθησιακοί στόχοι</w:t>
            </w:r>
            <w:r>
              <w:rPr>
                <w:rFonts w:ascii="Tahoma" w:hAnsi="Tahoma" w:cs="Tahoma"/>
                <w:b/>
                <w:bCs/>
                <w:color w:val="000000"/>
                <w:sz w:val="16"/>
                <w:szCs w:val="16"/>
              </w:rPr>
              <w:br/>
            </w:r>
            <w:r>
              <w:rPr>
                <w:rFonts w:ascii="Tahoma" w:hAnsi="Tahoma" w:cs="Tahoma"/>
                <w:b/>
                <w:bCs/>
                <w:color w:val="000000"/>
                <w:sz w:val="16"/>
                <w:szCs w:val="16"/>
              </w:rPr>
              <w:br/>
              <w:t xml:space="preserve">Η παραπάνω βιβλιογραφία, όπως θα καθορίζεται εβδομαδιαίως, είναι συμπληρωματική των διαλέξεων και δεν τις αντικαθιστά. Συνεπώς η παρουσία των σπουδαστών στο μάθημα είναι απαραίτητη. Οι σπουδαστές συμμετέχουν ενεργά στην τάξη, ατομικά ή/και σε ομάδες, με παρουσίαση ύλης ή/και σχετικών εργασιών που καθορίζονται κατά την πορεία του μαθήματος. Το πρώτο μέρος του μαθήματος επικεντρώνεται στην θεωρητική κατάρτιση, το δεύτερο μέρος σε ανάλυση περιπτώσεων και ασκήσεις επιτόπιας παρατήρησης. </w:t>
            </w:r>
          </w:p>
        </w:tc>
      </w:tr>
      <w:tr w:rsidR="001B0858" w:rsidRPr="004324F6" w14:paraId="0546F0D3" w14:textId="77777777" w:rsidTr="001B0858">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37DDDB" w14:textId="77777777" w:rsidR="001B0858" w:rsidRPr="004324F6" w:rsidRDefault="001B0858" w:rsidP="001B0858">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2</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6E843" w14:textId="7A82790D" w:rsidR="001B0858" w:rsidRPr="004324F6" w:rsidRDefault="001B0858" w:rsidP="001B0858">
            <w:pPr>
              <w:rPr>
                <w:rFonts w:ascii="Tahoma" w:eastAsia="Times New Roman" w:hAnsi="Tahoma" w:cs="Tahoma"/>
                <w:color w:val="000000"/>
                <w:sz w:val="22"/>
                <w:szCs w:val="22"/>
              </w:rPr>
            </w:pPr>
            <w:r>
              <w:rPr>
                <w:rFonts w:ascii="Tahoma" w:hAnsi="Tahoma" w:cs="Tahoma"/>
                <w:color w:val="000000"/>
                <w:sz w:val="16"/>
                <w:szCs w:val="16"/>
              </w:rPr>
              <w:t>12ΕΙ-9_16=12ΕΑ-33_16</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704913AD" w14:textId="7A6AD7D0" w:rsidR="001B0858" w:rsidRPr="004324F6" w:rsidRDefault="001B0858" w:rsidP="001B0858">
            <w:pPr>
              <w:rPr>
                <w:rFonts w:ascii="Tahoma" w:eastAsia="Times New Roman" w:hAnsi="Tahoma" w:cs="Tahoma"/>
                <w:color w:val="000000"/>
                <w:sz w:val="22"/>
                <w:szCs w:val="22"/>
              </w:rPr>
            </w:pPr>
            <w:r>
              <w:rPr>
                <w:rFonts w:ascii="Tahoma" w:hAnsi="Tahoma" w:cs="Tahoma"/>
                <w:color w:val="000000"/>
                <w:sz w:val="16"/>
                <w:szCs w:val="16"/>
              </w:rPr>
              <w:t>ΛΑΟΓΡΑΦΙΑ: ΚΟΙΝΩΝΙΚΗ ΣΥΓΚΡΟΤΗΣΗ ΚΑΙ ΥΛΙΚΟΣ ΒΙΟΣ. ΛΑΪΚΗ ΤΕΧΝΗ</w:t>
            </w:r>
          </w:p>
        </w:tc>
        <w:tc>
          <w:tcPr>
            <w:tcW w:w="5542" w:type="dxa"/>
            <w:tcBorders>
              <w:top w:val="nil"/>
              <w:left w:val="nil"/>
              <w:bottom w:val="single" w:sz="4" w:space="0" w:color="auto"/>
              <w:right w:val="single" w:sz="4" w:space="0" w:color="auto"/>
            </w:tcBorders>
            <w:shd w:val="clear" w:color="auto" w:fill="auto"/>
            <w:vAlign w:val="center"/>
            <w:hideMark/>
          </w:tcPr>
          <w:p w14:paraId="3E84BCAC" w14:textId="6FE63C92" w:rsidR="001B0858" w:rsidRPr="004324F6" w:rsidRDefault="001B0858" w:rsidP="001B0858">
            <w:pPr>
              <w:rPr>
                <w:rFonts w:ascii="Tahoma" w:eastAsia="Times New Roman" w:hAnsi="Tahoma" w:cs="Tahoma"/>
                <w:color w:val="000000"/>
                <w:sz w:val="22"/>
                <w:szCs w:val="22"/>
              </w:rPr>
            </w:pPr>
            <w:r>
              <w:rPr>
                <w:rFonts w:ascii="Tahoma" w:hAnsi="Tahoma" w:cs="Tahoma"/>
                <w:b/>
                <w:bCs/>
                <w:color w:val="000000"/>
                <w:sz w:val="16"/>
                <w:szCs w:val="16"/>
              </w:rPr>
              <w:t>Περιεχόμενο μαθήματος</w:t>
            </w:r>
            <w:r>
              <w:rPr>
                <w:rFonts w:ascii="Tahoma" w:hAnsi="Tahoma" w:cs="Tahoma"/>
                <w:b/>
                <w:bCs/>
                <w:color w:val="000000"/>
                <w:sz w:val="16"/>
                <w:szCs w:val="16"/>
              </w:rPr>
              <w:br/>
              <w:t xml:space="preserve">Κοινωνική συγκρότηση και υλικός βίος: Ο φυσικός χώρος. Οι μετακινήσεις των πληθυσμών. Οικιστική δραστηριότητα της παραδοσιακή κοινωνίας. Η οικογένεια. Ευρύτερες ομάδες της παραδοσιακής κοινωνίας. Διοίκηση. Παραγωγή και χρήση των  αγαθών. Λαϊκά επαγγέλματα  Λαϊκές επιστήμες (μετεωρολογία, λαϊκή ιατρική, αστρολογία, μαντική, μαγεία). (Ενότητες 4) </w:t>
            </w:r>
            <w:r>
              <w:rPr>
                <w:rFonts w:ascii="Tahoma" w:hAnsi="Tahoma" w:cs="Tahoma"/>
                <w:b/>
                <w:bCs/>
                <w:color w:val="000000"/>
                <w:sz w:val="16"/>
                <w:szCs w:val="16"/>
              </w:rPr>
              <w:br/>
              <w:t>Λαϊκή Τέχνη: α. Η λαϊκή τέχνη στον λόγο (Λαϊκή Λογοτεχνία-Φιλολογική Λαογραφία) : Αίνιγμα, επωδή, ευχές και κατάρες, παροιμία, δημοτικό τραγούδι, χορός, παραμύθι, παραδόσεις, ευτράπελες διηγήσεις, λαογραφικές λέξεις και ονόματα, λαϊκό θέατρο, λαϊκός  κινηματογράφος. (Ενότητες 4) β. Η λαϊκή τέχνη στη μουσική, στην  ενδυμασία, στην υφαντική – κεντητική, στα κοσμήματα - σκεύη - έπιπλα, στην αρχιτεκτονική, στη ζωγραφική. (Ενότητες 3)</w:t>
            </w:r>
            <w:r>
              <w:rPr>
                <w:rFonts w:ascii="Tahoma" w:hAnsi="Tahoma" w:cs="Tahoma"/>
                <w:b/>
                <w:bCs/>
                <w:color w:val="000000"/>
                <w:sz w:val="16"/>
                <w:szCs w:val="16"/>
              </w:rPr>
              <w:br/>
              <w:t>Νεωτερική Λαογραφία: Γραπτός και προφορικός λόγος στη λαϊκή παράδοση. Ελληνική Λαογραφία και έντυπες πηγές. Δημοσιογραφικός λόγος και παροιμία. Η έντυπη λαϊκή ποίηση  στην Κάρπαθο. Μορφή-λειτουργία-σημασία. Έντυπη λαϊκή ποίηση της Κάσου. (Ενότητες  2)</w:t>
            </w:r>
            <w:r>
              <w:rPr>
                <w:rFonts w:ascii="Tahoma" w:hAnsi="Tahoma" w:cs="Tahoma"/>
                <w:b/>
                <w:bCs/>
                <w:color w:val="000000"/>
                <w:sz w:val="16"/>
                <w:szCs w:val="16"/>
              </w:rPr>
              <w:br/>
              <w:t>Μαθησιακοί στόχοι</w:t>
            </w:r>
            <w:r>
              <w:rPr>
                <w:rFonts w:ascii="Tahoma" w:hAnsi="Tahoma" w:cs="Tahoma"/>
                <w:b/>
                <w:bCs/>
                <w:color w:val="000000"/>
                <w:sz w:val="16"/>
                <w:szCs w:val="16"/>
              </w:rPr>
              <w:br/>
              <w:t>Οι φοιτητές/</w:t>
            </w:r>
            <w:proofErr w:type="spellStart"/>
            <w:r>
              <w:rPr>
                <w:rFonts w:ascii="Tahoma" w:hAnsi="Tahoma" w:cs="Tahoma"/>
                <w:b/>
                <w:bCs/>
                <w:color w:val="000000"/>
                <w:sz w:val="16"/>
                <w:szCs w:val="16"/>
              </w:rPr>
              <w:t>τριες</w:t>
            </w:r>
            <w:proofErr w:type="spellEnd"/>
            <w:r>
              <w:rPr>
                <w:rFonts w:ascii="Tahoma" w:hAnsi="Tahoma" w:cs="Tahoma"/>
                <w:b/>
                <w:bCs/>
                <w:color w:val="000000"/>
                <w:sz w:val="16"/>
                <w:szCs w:val="16"/>
              </w:rPr>
              <w:t xml:space="preserve"> μετά την ολοκλήρωση των μαθημάτων:</w:t>
            </w:r>
            <w:r>
              <w:rPr>
                <w:rFonts w:ascii="Tahoma" w:hAnsi="Tahoma" w:cs="Tahoma"/>
                <w:b/>
                <w:bCs/>
                <w:color w:val="000000"/>
                <w:sz w:val="16"/>
                <w:szCs w:val="16"/>
              </w:rPr>
              <w:br/>
              <w:t>• θα  έχουν αποκτήσει γνώσεις για βασικές έννοιες του υπό εξέταση αντικειμένου.</w:t>
            </w:r>
            <w:r>
              <w:rPr>
                <w:rFonts w:ascii="Tahoma" w:hAnsi="Tahoma" w:cs="Tahoma"/>
                <w:b/>
                <w:bCs/>
                <w:color w:val="000000"/>
                <w:sz w:val="16"/>
                <w:szCs w:val="16"/>
              </w:rPr>
              <w:br/>
              <w:t>• Θα συνειδητοποιήσουν τη λειτουργία της παραδοσιακής κοινωνίας και των κατοίκων της μέσα στις συγκεκριμένες συνθήκες, με τις μετακινήσεις των πληθυσμών, την οικιστική δραστηριότητα, τη λειτουργία της οικογένειας, τη διοίκηση και την παραγωγή των αγαθών, τα λαϊκά επαγγέλματα και τις λαϊκές επιστήμες.</w:t>
            </w:r>
            <w:r>
              <w:rPr>
                <w:rFonts w:ascii="Tahoma" w:hAnsi="Tahoma" w:cs="Tahoma"/>
                <w:b/>
                <w:bCs/>
                <w:color w:val="000000"/>
                <w:sz w:val="16"/>
                <w:szCs w:val="16"/>
              </w:rPr>
              <w:br/>
              <w:t>• Επίσης, θα επικοινωνήσουν για  πρώτη φορά με τη λαϊκή λογοτεχνία (επωδή, ευχές και κατάρες, παροιμία, δημοτικό τραγούδι …) και θα συνειδητοποιήσουν την αξία τους και τη λειτουργικότητά τους στο πλαίσιο της παραδοσιακής κοινότητας.</w:t>
            </w:r>
            <w:r>
              <w:rPr>
                <w:rFonts w:ascii="Tahoma" w:hAnsi="Tahoma" w:cs="Tahoma"/>
                <w:b/>
                <w:bCs/>
                <w:color w:val="000000"/>
                <w:sz w:val="16"/>
                <w:szCs w:val="16"/>
              </w:rPr>
              <w:br/>
              <w:t xml:space="preserve">• Φυσικά, θα γνωρίσουν και την υλική πλευρά του λαϊκού πολιτισμού (ενδυμασία, υφαντική –κεντητική, κοσμήματα - σκεύη - έπιπλα, αρχιτεκτονική, κ.λπ.) . </w:t>
            </w:r>
            <w:r>
              <w:rPr>
                <w:rFonts w:ascii="Tahoma" w:hAnsi="Tahoma" w:cs="Tahoma"/>
                <w:b/>
                <w:bCs/>
                <w:color w:val="000000"/>
                <w:sz w:val="16"/>
                <w:szCs w:val="16"/>
              </w:rPr>
              <w:br/>
            </w:r>
            <w:r>
              <w:rPr>
                <w:rFonts w:ascii="Tahoma" w:hAnsi="Tahoma" w:cs="Tahoma"/>
                <w:b/>
                <w:bCs/>
                <w:color w:val="000000"/>
                <w:sz w:val="16"/>
                <w:szCs w:val="16"/>
              </w:rPr>
              <w:lastRenderedPageBreak/>
              <w:t xml:space="preserve">• Τέλος, θα αντιληφθούν ότι η παράδοση δεν μεταδίδεται μόνο προφορικά αλλά και με γραπτό τρόπο, ενώ συγχρόνως θα διαπιστώσουν τη γραπτή  μετάδοση του λαϊκού πολιτισμού μέσα από συγκεκριμένα παραδείγματα. </w:t>
            </w:r>
            <w:r>
              <w:rPr>
                <w:rFonts w:ascii="Tahoma" w:hAnsi="Tahoma" w:cs="Tahoma"/>
                <w:b/>
                <w:bCs/>
                <w:color w:val="000000"/>
                <w:sz w:val="16"/>
                <w:szCs w:val="16"/>
              </w:rPr>
              <w:br/>
              <w:t>Το σύνολο των μαθημάτων αυτών θα συμβάλει :</w:t>
            </w:r>
            <w:r>
              <w:rPr>
                <w:rFonts w:ascii="Tahoma" w:hAnsi="Tahoma" w:cs="Tahoma"/>
                <w:b/>
                <w:bCs/>
                <w:color w:val="000000"/>
                <w:sz w:val="16"/>
                <w:szCs w:val="16"/>
              </w:rPr>
              <w:br/>
              <w:t>• Στην προαγωγή της ελεύθερης, δημιουργικής και επαγωγικής σκέψης</w:t>
            </w:r>
            <w:r>
              <w:rPr>
                <w:rFonts w:ascii="Tahoma" w:hAnsi="Tahoma" w:cs="Tahoma"/>
                <w:b/>
                <w:bCs/>
                <w:color w:val="000000"/>
                <w:sz w:val="16"/>
                <w:szCs w:val="16"/>
              </w:rPr>
              <w:br/>
              <w:t>• Στον σεβασμό  στο φυσικό περιβάλλον</w:t>
            </w:r>
            <w:r>
              <w:rPr>
                <w:rFonts w:ascii="Tahoma" w:hAnsi="Tahoma" w:cs="Tahoma"/>
                <w:b/>
                <w:bCs/>
                <w:color w:val="000000"/>
                <w:sz w:val="16"/>
                <w:szCs w:val="16"/>
              </w:rPr>
              <w:br/>
              <w:t>• Στην άσκηση κριτικής και αυτοκριτικής</w:t>
            </w:r>
            <w:r>
              <w:rPr>
                <w:rFonts w:ascii="Tahoma" w:hAnsi="Tahoma" w:cs="Tahoma"/>
                <w:b/>
                <w:bCs/>
                <w:color w:val="000000"/>
                <w:sz w:val="16"/>
                <w:szCs w:val="16"/>
              </w:rPr>
              <w:br/>
              <w:t>• Στην αυτόνομη εργασία</w:t>
            </w:r>
            <w:r>
              <w:rPr>
                <w:rFonts w:ascii="Tahoma" w:hAnsi="Tahoma" w:cs="Tahoma"/>
                <w:b/>
                <w:bCs/>
                <w:color w:val="000000"/>
                <w:sz w:val="16"/>
                <w:szCs w:val="16"/>
              </w:rPr>
              <w:br/>
              <w:t xml:space="preserve">• Στον σεβασμό  στη διαφορετικότητα και στην </w:t>
            </w:r>
            <w:proofErr w:type="spellStart"/>
            <w:r>
              <w:rPr>
                <w:rFonts w:ascii="Tahoma" w:hAnsi="Tahoma" w:cs="Tahoma"/>
                <w:b/>
                <w:bCs/>
                <w:color w:val="000000"/>
                <w:sz w:val="16"/>
                <w:szCs w:val="16"/>
              </w:rPr>
              <w:t>πολυπολιτισμικότητα</w:t>
            </w:r>
            <w:proofErr w:type="spellEnd"/>
            <w:r>
              <w:rPr>
                <w:rFonts w:ascii="Tahoma" w:hAnsi="Tahoma" w:cs="Tahoma"/>
                <w:b/>
                <w:bCs/>
                <w:color w:val="000000"/>
                <w:sz w:val="16"/>
                <w:szCs w:val="16"/>
              </w:rPr>
              <w:br/>
              <w:t>• Στην επίδειξη κοινωνικής, επαγγελματικής και ηθικής υπευθυνότητας  και ευαισθησίας σε θέματα φύλου</w:t>
            </w:r>
          </w:p>
        </w:tc>
      </w:tr>
    </w:tbl>
    <w:p w14:paraId="1AF81DDE" w14:textId="77777777" w:rsidR="000B0754" w:rsidRPr="000B0754" w:rsidRDefault="000B0754">
      <w:pPr>
        <w:rPr>
          <w:rFonts w:ascii="Tahoma" w:hAnsi="Tahoma" w:cs="Tahoma"/>
          <w:bCs/>
          <w:sz w:val="22"/>
          <w:szCs w:val="22"/>
        </w:rPr>
      </w:pPr>
    </w:p>
    <w:p w14:paraId="28CFC7BF" w14:textId="538B8931" w:rsidR="000B0754" w:rsidRDefault="000B0754">
      <w:pPr>
        <w:rPr>
          <w:rFonts w:ascii="Tahoma" w:hAnsi="Tahoma" w:cs="Tahoma"/>
          <w:b/>
          <w:sz w:val="22"/>
          <w:szCs w:val="22"/>
        </w:rPr>
      </w:pPr>
    </w:p>
    <w:sectPr w:rsidR="000B0754" w:rsidSect="009B42F6">
      <w:headerReference w:type="default" r:id="rId12"/>
      <w:footerReference w:type="default" r:id="rId13"/>
      <w:headerReference w:type="first" r:id="rId14"/>
      <w:footerReference w:type="first" r:id="rId15"/>
      <w:pgSz w:w="11906" w:h="16838"/>
      <w:pgMar w:top="1134" w:right="964" w:bottom="1134" w:left="964" w:header="284" w:footer="108" w:gutter="0"/>
      <w:cols w:space="720"/>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66E0" w14:textId="77777777" w:rsidR="009B42F6" w:rsidRDefault="009B42F6" w:rsidP="00F773EC">
      <w:r>
        <w:separator/>
      </w:r>
    </w:p>
  </w:endnote>
  <w:endnote w:type="continuationSeparator" w:id="0">
    <w:p w14:paraId="3D943344" w14:textId="77777777" w:rsidR="009B42F6" w:rsidRDefault="009B42F6"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A1"/>
    <w:family w:val="roman"/>
    <w:pitch w:val="variable"/>
    <w:sig w:usb0="E0000AFF" w:usb1="500078FF" w:usb2="00000021" w:usb3="00000000" w:csb0="000001BF" w:csb1="00000000"/>
  </w:font>
  <w:font w:name="Liberation Sans">
    <w:charset w:val="A1"/>
    <w:family w:val="swiss"/>
    <w:pitch w:val="variable"/>
    <w:sig w:usb0="00000000" w:usb1="500078FF" w:usb2="00000021" w:usb3="00000000" w:csb0="000001BF" w:csb1="00000000"/>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CE1988" w:rsidRPr="00EE637F" w:rsidRDefault="00CE1988"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2F55E8">
      <w:rPr>
        <w:rStyle w:val="af9"/>
        <w:rFonts w:ascii="Tahoma" w:hAnsi="Tahoma" w:cs="Tahoma"/>
        <w:b/>
        <w:bCs/>
        <w:noProof/>
      </w:rPr>
      <w:t>1</w:t>
    </w:r>
    <w:r w:rsidR="002F55E8">
      <w:rPr>
        <w:rStyle w:val="af9"/>
        <w:rFonts w:ascii="Tahoma" w:hAnsi="Tahoma" w:cs="Tahoma"/>
        <w:b/>
        <w:bCs/>
        <w:noProof/>
      </w:rPr>
      <w:t>5</w:t>
    </w:r>
    <w:r w:rsidRPr="00EE637F">
      <w:rPr>
        <w:rStyle w:val="af9"/>
        <w:rFonts w:ascii="Tahoma" w:hAnsi="Tahoma" w:cs="Tahoma"/>
        <w:b/>
        <w:bCs/>
      </w:rPr>
      <w:fldChar w:fldCharType="end"/>
    </w:r>
  </w:p>
  <w:p w14:paraId="14969508" w14:textId="72F05285" w:rsidR="00CE1988" w:rsidRDefault="00CE1988"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CE1988" w:rsidRDefault="00CE198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CE1988" w:rsidRDefault="00CE1988"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CE1988" w:rsidRDefault="00CE19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CE1988" w14:paraId="032837D1" w14:textId="77777777" w:rsidTr="00FA1A9F">
      <w:trPr>
        <w:trHeight w:val="1770"/>
        <w:jc w:val="center"/>
      </w:trPr>
      <w:tc>
        <w:tcPr>
          <w:tcW w:w="7513" w:type="dxa"/>
          <w:vAlign w:val="center"/>
        </w:tcPr>
        <w:p w14:paraId="000EEF12" w14:textId="574A0855" w:rsidR="00CE1988" w:rsidRDefault="00CE1988"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372786896" name="Εικόνα 37278689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CE1988" w:rsidRDefault="00CE1988" w:rsidP="00FA1A9F">
          <w:pPr>
            <w:pStyle w:val="ae"/>
            <w:jc w:val="center"/>
          </w:pPr>
          <w:r>
            <w:rPr>
              <w:noProof/>
              <w:lang w:val="el-GR" w:eastAsia="el-GR"/>
            </w:rPr>
            <w:drawing>
              <wp:inline distT="0" distB="0" distL="0" distR="0" wp14:anchorId="13D10CB5" wp14:editId="55E13E4A">
                <wp:extent cx="1460500" cy="482600"/>
                <wp:effectExtent l="0" t="0" r="0" b="0"/>
                <wp:docPr id="1821059431" name="Εικόνα 18210594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CE1988" w:rsidRDefault="00CE1988"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2</w:t>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0</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CE1988" w:rsidRDefault="00CE1988" w:rsidP="00FA1A9F">
          <w:pPr>
            <w:pStyle w:val="ae"/>
            <w:jc w:val="center"/>
            <w:rPr>
              <w:noProof/>
              <w:lang w:val="en-US"/>
            </w:rPr>
          </w:pPr>
        </w:p>
      </w:tc>
    </w:tr>
  </w:tbl>
  <w:p w14:paraId="38F20C17" w14:textId="77777777" w:rsidR="00CE1988" w:rsidRPr="00E869F8" w:rsidRDefault="00CE1988"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CE1988" w14:paraId="76999B22" w14:textId="77777777" w:rsidTr="00FA1A9F">
      <w:trPr>
        <w:jc w:val="center"/>
      </w:trPr>
      <w:tc>
        <w:tcPr>
          <w:tcW w:w="8080" w:type="dxa"/>
          <w:vAlign w:val="center"/>
        </w:tcPr>
        <w:p w14:paraId="4D88EC03" w14:textId="7CAAD438" w:rsidR="00CE1988" w:rsidRDefault="00CE1988"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CE1988" w:rsidRDefault="00CE1988" w:rsidP="00FA1A9F">
          <w:pPr>
            <w:pStyle w:val="ae"/>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CE1988" w:rsidRDefault="00CE1988"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5508" w14:textId="77777777" w:rsidR="009B42F6" w:rsidRDefault="009B42F6" w:rsidP="00F773EC">
      <w:r>
        <w:separator/>
      </w:r>
    </w:p>
  </w:footnote>
  <w:footnote w:type="continuationSeparator" w:id="0">
    <w:p w14:paraId="04BE3F67" w14:textId="77777777" w:rsidR="009B42F6" w:rsidRDefault="009B42F6"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CE1988" w:rsidRDefault="00CE1988"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56E9992E"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972234">
                            <w:rPr>
                              <w:rFonts w:ascii="Tahoma" w:eastAsia="Calibri" w:hAnsi="Tahoma" w:cs="Tahoma"/>
                              <w:b/>
                              <w:bCs/>
                              <w:color w:val="000000"/>
                              <w:sz w:val="22"/>
                              <w:szCs w:val="22"/>
                              <w:lang w:val="el-GR" w:eastAsia="en-US"/>
                            </w:rPr>
                            <w:t>Ιστορίας, Αρχαιολογίας και Διαχείρισης Πολιτισμικών Αγαθών</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49C4695C" w14:textId="56E9992E"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972234">
                      <w:rPr>
                        <w:rFonts w:ascii="Tahoma" w:eastAsia="Calibri" w:hAnsi="Tahoma" w:cs="Tahoma"/>
                        <w:b/>
                        <w:bCs/>
                        <w:color w:val="000000"/>
                        <w:sz w:val="22"/>
                        <w:szCs w:val="22"/>
                        <w:lang w:val="el-GR" w:eastAsia="en-US"/>
                      </w:rPr>
                      <w:t>Ιστορίας, Αρχαιολογίας και Διαχείρισης Πολιτισμικών Αγαθών</w:t>
                    </w: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CE1988" w:rsidRDefault="00CE1988"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4020194D" w:rsidR="00CE1988" w:rsidRPr="00972234" w:rsidRDefault="00CE1988" w:rsidP="00EE637F">
                          <w:pPr>
                            <w:pStyle w:val="a4"/>
                            <w:rPr>
                              <w:rFonts w:ascii="Tahoma" w:hAnsi="Tahoma" w:cs="Tahoma"/>
                              <w:b/>
                              <w:bCs/>
                              <w:lang w:val="el-GR"/>
                            </w:rPr>
                          </w:pPr>
                          <w:r>
                            <w:rPr>
                              <w:rFonts w:ascii="Tahoma" w:hAnsi="Tahoma" w:cs="Tahoma"/>
                              <w:b/>
                              <w:bCs/>
                              <w:lang w:val="el-GR"/>
                            </w:rPr>
                            <w:t xml:space="preserve">Τμήμα </w:t>
                          </w:r>
                          <w:bookmarkStart w:id="0" w:name="_Hlk155774183"/>
                          <w:r w:rsidR="00972234">
                            <w:rPr>
                              <w:rFonts w:ascii="Tahoma" w:eastAsia="Calibri" w:hAnsi="Tahoma" w:cs="Tahoma"/>
                              <w:b/>
                              <w:bCs/>
                              <w:color w:val="000000"/>
                              <w:sz w:val="22"/>
                              <w:szCs w:val="22"/>
                              <w:lang w:val="el-GR" w:eastAsia="en-US"/>
                            </w:rPr>
                            <w:t>Ιστορίας, Αρχαιολογίας και Διαχείρισης Πολιτισμικών Αγαθών</w:t>
                          </w:r>
                          <w:bookmarkEnd w:id="0"/>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iakGjuEAAAALAQAADwAAAGRycy9kb3ducmV2&#10;LnhtbEyPQU/DMAyF70j8h8hI3LZko2NQmk4IwQ5wokOIY9a6TaFxqibrCr8e7wQ3P/n5vc/ZZnKd&#10;GHEIrScNi7kCgVT6qqVGw9vuaXYDIkRDlek8oYZvDLDJz88yk1b+SK84FrERHEIhNRpsjH0qZSgt&#10;OhPmvkfiXe0HZyLLoZHVYI4c7jq5VOpaOtMSN1jT44PF8qs4OMZ4f1Fu+1PbD/ds6lDY3bh9/NT6&#10;8mK6vwMRcYp/Zjjh8w3kzLT3B6qC6DQk6yWjRw2z1S2Ik0El6wWIPU+rqwRknsn/P+S/AAAA//8D&#10;AFBLAQItABQABgAIAAAAIQC2gziS/gAAAOEBAAATAAAAAAAAAAAAAAAAAAAAAABbQ29udGVudF9U&#10;eXBlc10ueG1sUEsBAi0AFAAGAAgAAAAhADj9If/WAAAAlAEAAAsAAAAAAAAAAAAAAAAALwEAAF9y&#10;ZWxzLy5yZWxzUEsBAi0AFAAGAAgAAAAhAGtDLmgqAgAASwQAAA4AAAAAAAAAAAAAAAAALgIAAGRy&#10;cy9lMm9Eb2MueG1sUEsBAi0AFAAGAAgAAAAhAImpBo7hAAAACwEAAA8AAAAAAAAAAAAAAAAAhAQA&#10;AGRycy9kb3ducmV2LnhtbFBLBQYAAAAABAAEAPMAAACSBQAAAAA=&#10;" filled="f" stroked="f" strokeweight=".5pt">
              <v:textbox style="mso-fit-shape-to-text:t" inset="0,0,0,0">
                <w:txbxContent>
                  <w:p w14:paraId="57274361" w14:textId="4020194D" w:rsidR="00CE1988" w:rsidRPr="00972234" w:rsidRDefault="00CE1988" w:rsidP="00EE637F">
                    <w:pPr>
                      <w:pStyle w:val="a4"/>
                      <w:rPr>
                        <w:rFonts w:ascii="Tahoma" w:hAnsi="Tahoma" w:cs="Tahoma"/>
                        <w:b/>
                        <w:bCs/>
                        <w:lang w:val="el-GR"/>
                      </w:rPr>
                    </w:pPr>
                    <w:r>
                      <w:rPr>
                        <w:rFonts w:ascii="Tahoma" w:hAnsi="Tahoma" w:cs="Tahoma"/>
                        <w:b/>
                        <w:bCs/>
                        <w:lang w:val="el-GR"/>
                      </w:rPr>
                      <w:t xml:space="preserve">Τμήμα </w:t>
                    </w:r>
                    <w:bookmarkStart w:id="10" w:name="_Hlk155774183"/>
                    <w:r w:rsidR="00972234">
                      <w:rPr>
                        <w:rFonts w:ascii="Tahoma" w:eastAsia="Calibri" w:hAnsi="Tahoma" w:cs="Tahoma"/>
                        <w:b/>
                        <w:bCs/>
                        <w:color w:val="000000"/>
                        <w:sz w:val="22"/>
                        <w:szCs w:val="22"/>
                        <w:lang w:val="el-GR" w:eastAsia="en-US"/>
                      </w:rPr>
                      <w:t>Ιστορίας, Αρχαιολογίας και Διαχείρισης Πολιτισμικών Αγαθών</w:t>
                    </w:r>
                    <w:bookmarkEnd w:id="10"/>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EFE"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2A6B3B8B"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38264B">
                            <w:rPr>
                              <w:rFonts w:ascii="Tahoma" w:eastAsia="Calibri" w:hAnsi="Tahoma" w:cs="Tahoma"/>
                              <w:b/>
                              <w:bCs/>
                              <w:color w:val="000000"/>
                              <w:sz w:val="22"/>
                              <w:szCs w:val="22"/>
                              <w:lang w:eastAsia="en-US"/>
                            </w:rPr>
                            <w:t>Ιστορίας, Αρχαιολογίας και Διαχείρισης Πολιτισμικών Αγαθών</w:t>
                          </w:r>
                        </w:p>
                        <w:p w14:paraId="7FE513AA" w14:textId="3F9F6DC8"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62437070" w14:textId="2A6B3B8B"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38264B">
                      <w:rPr>
                        <w:rFonts w:ascii="Tahoma" w:eastAsia="Calibri" w:hAnsi="Tahoma" w:cs="Tahoma"/>
                        <w:b/>
                        <w:bCs/>
                        <w:color w:val="000000"/>
                        <w:sz w:val="22"/>
                        <w:szCs w:val="22"/>
                        <w:lang w:eastAsia="en-US"/>
                      </w:rPr>
                      <w:t>Ιστορίας, Αρχαιολογίας και Διαχείρισης Πολιτισμικών Αγαθών</w:t>
                    </w:r>
                  </w:p>
                  <w:p w14:paraId="7FE513AA" w14:textId="3F9F6DC8"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1026833147" name="Εικόνα 102683314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CE1988" w:rsidRDefault="00CE198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25356751"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38264B">
                            <w:rPr>
                              <w:rFonts w:ascii="Tahoma" w:eastAsia="Calibri" w:hAnsi="Tahoma" w:cs="Tahoma"/>
                              <w:b/>
                              <w:bCs/>
                              <w:color w:val="000000"/>
                              <w:sz w:val="22"/>
                              <w:szCs w:val="22"/>
                              <w:lang w:eastAsia="en-US"/>
                            </w:rPr>
                            <w:t>Ιστορίας, Αρχαιολογίας και Διαχείρισης Πολιτισμικών Αγαθών</w:t>
                          </w:r>
                        </w:p>
                        <w:p w14:paraId="34ECBA1B" w14:textId="0A3F1702"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316267DE" w14:textId="25356751"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38264B">
                      <w:rPr>
                        <w:rFonts w:ascii="Tahoma" w:eastAsia="Calibri" w:hAnsi="Tahoma" w:cs="Tahoma"/>
                        <w:b/>
                        <w:bCs/>
                        <w:color w:val="000000"/>
                        <w:sz w:val="22"/>
                        <w:szCs w:val="22"/>
                        <w:lang w:eastAsia="en-US"/>
                      </w:rPr>
                      <w:t>Ιστορίας, Αρχαιολογίας και Διαχείρισης Πολιτισμικών Αγαθών</w:t>
                    </w:r>
                  </w:p>
                  <w:p w14:paraId="34ECBA1B" w14:textId="0A3F1702"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CE1988" w:rsidRDefault="00CE1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091393329">
    <w:abstractNumId w:val="30"/>
  </w:num>
  <w:num w:numId="2" w16cid:durableId="719289146">
    <w:abstractNumId w:val="31"/>
  </w:num>
  <w:num w:numId="3" w16cid:durableId="1115520149">
    <w:abstractNumId w:val="23"/>
  </w:num>
  <w:num w:numId="4" w16cid:durableId="415637553">
    <w:abstractNumId w:val="27"/>
  </w:num>
  <w:num w:numId="5" w16cid:durableId="2001810038">
    <w:abstractNumId w:val="18"/>
  </w:num>
  <w:num w:numId="6" w16cid:durableId="354889628">
    <w:abstractNumId w:val="39"/>
  </w:num>
  <w:num w:numId="7" w16cid:durableId="1818299286">
    <w:abstractNumId w:val="29"/>
  </w:num>
  <w:num w:numId="8" w16cid:durableId="1536119546">
    <w:abstractNumId w:val="34"/>
  </w:num>
  <w:num w:numId="9" w16cid:durableId="1743523876">
    <w:abstractNumId w:val="36"/>
  </w:num>
  <w:num w:numId="10" w16cid:durableId="538201355">
    <w:abstractNumId w:val="19"/>
  </w:num>
  <w:num w:numId="11" w16cid:durableId="193352095">
    <w:abstractNumId w:val="22"/>
  </w:num>
  <w:num w:numId="12" w16cid:durableId="2118013618">
    <w:abstractNumId w:val="28"/>
  </w:num>
  <w:num w:numId="13" w16cid:durableId="1972981148">
    <w:abstractNumId w:val="33"/>
  </w:num>
  <w:num w:numId="14" w16cid:durableId="1975674055">
    <w:abstractNumId w:val="24"/>
  </w:num>
  <w:num w:numId="15" w16cid:durableId="46926605">
    <w:abstractNumId w:val="15"/>
  </w:num>
  <w:num w:numId="16" w16cid:durableId="1450540053">
    <w:abstractNumId w:val="25"/>
  </w:num>
  <w:num w:numId="17" w16cid:durableId="627202149">
    <w:abstractNumId w:val="17"/>
  </w:num>
  <w:num w:numId="18" w16cid:durableId="556160852">
    <w:abstractNumId w:val="37"/>
  </w:num>
  <w:num w:numId="19" w16cid:durableId="30082760">
    <w:abstractNumId w:val="20"/>
  </w:num>
  <w:num w:numId="20" w16cid:durableId="1186674338">
    <w:abstractNumId w:val="26"/>
  </w:num>
  <w:num w:numId="21" w16cid:durableId="292713642">
    <w:abstractNumId w:val="10"/>
  </w:num>
  <w:num w:numId="22" w16cid:durableId="1983391255">
    <w:abstractNumId w:val="1"/>
  </w:num>
  <w:num w:numId="23" w16cid:durableId="876937236">
    <w:abstractNumId w:val="3"/>
  </w:num>
  <w:num w:numId="24" w16cid:durableId="423302494">
    <w:abstractNumId w:val="5"/>
  </w:num>
  <w:num w:numId="25" w16cid:durableId="864292814">
    <w:abstractNumId w:val="8"/>
  </w:num>
  <w:num w:numId="26" w16cid:durableId="1226182006">
    <w:abstractNumId w:val="11"/>
  </w:num>
  <w:num w:numId="27" w16cid:durableId="434982423">
    <w:abstractNumId w:val="12"/>
  </w:num>
  <w:num w:numId="28" w16cid:durableId="799765468">
    <w:abstractNumId w:val="13"/>
  </w:num>
  <w:num w:numId="29" w16cid:durableId="263273227">
    <w:abstractNumId w:val="14"/>
  </w:num>
  <w:num w:numId="30" w16cid:durableId="1880319473">
    <w:abstractNumId w:val="16"/>
  </w:num>
  <w:num w:numId="31" w16cid:durableId="1421754290">
    <w:abstractNumId w:val="35"/>
  </w:num>
  <w:num w:numId="32" w16cid:durableId="1256018089">
    <w:abstractNumId w:val="32"/>
  </w:num>
  <w:num w:numId="33" w16cid:durableId="963921449">
    <w:abstractNumId w:val="21"/>
  </w:num>
  <w:num w:numId="34" w16cid:durableId="1666394398">
    <w:abstractNumId w:val="38"/>
  </w:num>
  <w:num w:numId="35" w16cid:durableId="176665755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465703993">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5548"/>
    <w:rsid w:val="00016D1D"/>
    <w:rsid w:val="000171F5"/>
    <w:rsid w:val="000202F6"/>
    <w:rsid w:val="000214EB"/>
    <w:rsid w:val="00021504"/>
    <w:rsid w:val="00021CF6"/>
    <w:rsid w:val="0002298A"/>
    <w:rsid w:val="000235FA"/>
    <w:rsid w:val="00023A18"/>
    <w:rsid w:val="00024B1C"/>
    <w:rsid w:val="0002567D"/>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6EFC"/>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51"/>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4C8F"/>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6EAE"/>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742"/>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34"/>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49"/>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3CD"/>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858"/>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0BE1"/>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414"/>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5ED"/>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290"/>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39"/>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A0B"/>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5F54"/>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64B"/>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2EB7"/>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385"/>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CC1"/>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2DC"/>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A7B"/>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82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5BED"/>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8A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5AE0"/>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D99"/>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DFC"/>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A66"/>
    <w:rsid w:val="006C0B2F"/>
    <w:rsid w:val="006C0BF2"/>
    <w:rsid w:val="006C136F"/>
    <w:rsid w:val="006C14F8"/>
    <w:rsid w:val="006C1766"/>
    <w:rsid w:val="006C197D"/>
    <w:rsid w:val="006C1D32"/>
    <w:rsid w:val="006C2064"/>
    <w:rsid w:val="006C2154"/>
    <w:rsid w:val="006C2175"/>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CD5"/>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1A5"/>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2A6"/>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6AAB"/>
    <w:rsid w:val="00877430"/>
    <w:rsid w:val="008779E7"/>
    <w:rsid w:val="008800DF"/>
    <w:rsid w:val="008802EB"/>
    <w:rsid w:val="00880CBA"/>
    <w:rsid w:val="008818BD"/>
    <w:rsid w:val="008825E4"/>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4F00"/>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46CD9"/>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234"/>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98D"/>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2F6"/>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39D8"/>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4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2F0"/>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EA0"/>
    <w:rsid w:val="00C22F21"/>
    <w:rsid w:val="00C22FE0"/>
    <w:rsid w:val="00C23FA3"/>
    <w:rsid w:val="00C242BF"/>
    <w:rsid w:val="00C249CE"/>
    <w:rsid w:val="00C24FC3"/>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589F"/>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1E0"/>
    <w:rsid w:val="00D145B1"/>
    <w:rsid w:val="00D146C9"/>
    <w:rsid w:val="00D156EB"/>
    <w:rsid w:val="00D1575F"/>
    <w:rsid w:val="00D15AE0"/>
    <w:rsid w:val="00D16687"/>
    <w:rsid w:val="00D16A50"/>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48B"/>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359"/>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0ABA"/>
    <w:rsid w:val="00E41032"/>
    <w:rsid w:val="00E41094"/>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307"/>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AB"/>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207"/>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2987955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1131</Words>
  <Characters>7208</Characters>
  <Application>Microsoft Office Word</Application>
  <DocSecurity>0</DocSecurity>
  <Lines>300</Lines>
  <Paragraphs>132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8207</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EVANGELIA NTOLOU</cp:lastModifiedBy>
  <cp:revision>3</cp:revision>
  <cp:lastPrinted>2024-01-17T08:42:00Z</cp:lastPrinted>
  <dcterms:created xsi:type="dcterms:W3CDTF">2024-01-19T08:25:00Z</dcterms:created>
  <dcterms:modified xsi:type="dcterms:W3CDTF">2024-01-19T08:26:00Z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e23b04c47170812f2de01c0beed1a7d68fcc554a4f24cee13c37da1c1865ee64</vt:lpwstr>
  </property>
</Properties>
</file>