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55F0A" w14:textId="77777777" w:rsidR="00C46F09" w:rsidRPr="005A64F5" w:rsidRDefault="00137FD5" w:rsidP="00CF5095">
      <w:pPr>
        <w:jc w:val="center"/>
        <w:rPr>
          <w:rFonts w:cstheme="minorHAnsi"/>
          <w:b/>
          <w:bCs/>
          <w:sz w:val="30"/>
          <w:szCs w:val="30"/>
        </w:rPr>
      </w:pPr>
      <w:r w:rsidRPr="005A64F5">
        <w:rPr>
          <w:rFonts w:cstheme="minorHAnsi"/>
          <w:b/>
          <w:bCs/>
          <w:sz w:val="30"/>
          <w:szCs w:val="30"/>
        </w:rPr>
        <w:t>ΕΡΕΥΝΩ ΚΑΙΝΟΤΟΜΩ</w:t>
      </w:r>
    </w:p>
    <w:p w14:paraId="38C4A70D" w14:textId="1D7CEC21" w:rsidR="00137FD5" w:rsidRPr="005A64F5" w:rsidRDefault="00C46F09" w:rsidP="00CF5095">
      <w:pPr>
        <w:jc w:val="center"/>
        <w:rPr>
          <w:rFonts w:cstheme="minorHAnsi"/>
          <w:b/>
          <w:bCs/>
          <w:sz w:val="30"/>
          <w:szCs w:val="30"/>
        </w:rPr>
      </w:pPr>
      <w:r w:rsidRPr="005A64F5">
        <w:rPr>
          <w:rFonts w:cstheme="minorHAnsi"/>
          <w:b/>
          <w:bCs/>
          <w:sz w:val="30"/>
          <w:szCs w:val="30"/>
        </w:rPr>
        <w:t xml:space="preserve">Διευκρινήσεις | </w:t>
      </w:r>
      <w:proofErr w:type="spellStart"/>
      <w:r w:rsidRPr="005A64F5">
        <w:rPr>
          <w:rFonts w:cstheme="minorHAnsi"/>
          <w:b/>
          <w:bCs/>
          <w:sz w:val="30"/>
          <w:szCs w:val="30"/>
        </w:rPr>
        <w:t>Ερωτοαπαντήσεις</w:t>
      </w:r>
      <w:proofErr w:type="spellEnd"/>
    </w:p>
    <w:p w14:paraId="3F980659" w14:textId="77777777" w:rsidR="00CF5095" w:rsidRPr="005A64F5" w:rsidRDefault="00CF5095" w:rsidP="00CF5095">
      <w:pPr>
        <w:jc w:val="both"/>
        <w:rPr>
          <w:rFonts w:cstheme="minorHAnsi"/>
          <w:sz w:val="24"/>
          <w:szCs w:val="24"/>
        </w:rPr>
      </w:pPr>
    </w:p>
    <w:p w14:paraId="255C4F24" w14:textId="4975CC53" w:rsidR="00C46F09" w:rsidRPr="005A64F5" w:rsidRDefault="00C46F09" w:rsidP="005B5AE7">
      <w:pPr>
        <w:shd w:val="clear" w:color="auto" w:fill="D5DCE4" w:themeFill="text2" w:themeFillTint="33"/>
        <w:jc w:val="both"/>
        <w:rPr>
          <w:rFonts w:cstheme="minorHAnsi"/>
          <w:sz w:val="24"/>
          <w:szCs w:val="24"/>
        </w:rPr>
      </w:pPr>
      <w:r w:rsidRPr="005A64F5">
        <w:rPr>
          <w:rFonts w:cstheme="minorHAnsi"/>
          <w:sz w:val="24"/>
          <w:szCs w:val="24"/>
        </w:rPr>
        <w:t>Δίνονται απαντήσεις στις ερωτήσεις που έχουν τεθεί από τους ενδιαφερόμενους από την αρχή της διαδικασία</w:t>
      </w:r>
      <w:r w:rsidR="005A64F5">
        <w:rPr>
          <w:rFonts w:cstheme="minorHAnsi"/>
          <w:sz w:val="24"/>
          <w:szCs w:val="24"/>
        </w:rPr>
        <w:t>ς</w:t>
      </w:r>
      <w:r w:rsidRPr="005A64F5">
        <w:rPr>
          <w:rFonts w:cstheme="minorHAnsi"/>
          <w:sz w:val="24"/>
          <w:szCs w:val="24"/>
        </w:rPr>
        <w:t xml:space="preserve"> υποβολής έως και </w:t>
      </w:r>
      <w:r w:rsidRPr="005A64F5">
        <w:rPr>
          <w:rFonts w:cstheme="minorHAnsi"/>
          <w:b/>
          <w:bCs/>
          <w:sz w:val="24"/>
          <w:szCs w:val="24"/>
          <w:u w:val="single"/>
        </w:rPr>
        <w:t>09/07/2024</w:t>
      </w:r>
      <w:r w:rsidRPr="005A64F5">
        <w:rPr>
          <w:rFonts w:cstheme="minorHAnsi"/>
          <w:sz w:val="24"/>
          <w:szCs w:val="24"/>
        </w:rPr>
        <w:t xml:space="preserve">. </w:t>
      </w:r>
    </w:p>
    <w:p w14:paraId="6F16946E" w14:textId="77777777" w:rsidR="00C46F09" w:rsidRPr="005A64F5" w:rsidRDefault="00C46F09" w:rsidP="006A060A">
      <w:pPr>
        <w:jc w:val="both"/>
        <w:rPr>
          <w:rFonts w:cstheme="minorHAnsi"/>
          <w:sz w:val="24"/>
          <w:szCs w:val="24"/>
        </w:rPr>
      </w:pPr>
    </w:p>
    <w:p w14:paraId="0B1385D2" w14:textId="77777777" w:rsidR="00C46F09" w:rsidRPr="005A64F5" w:rsidRDefault="00C46F09" w:rsidP="00C46F09">
      <w:pPr>
        <w:numPr>
          <w:ilvl w:val="0"/>
          <w:numId w:val="7"/>
        </w:numPr>
        <w:spacing w:before="100" w:beforeAutospacing="1" w:after="100" w:afterAutospacing="1" w:line="240" w:lineRule="auto"/>
        <w:rPr>
          <w:rFonts w:eastAsia="Times New Roman" w:cstheme="minorHAnsi"/>
          <w:sz w:val="24"/>
          <w:szCs w:val="24"/>
        </w:rPr>
      </w:pPr>
      <w:r w:rsidRPr="005A64F5">
        <w:rPr>
          <w:rFonts w:eastAsia="Times New Roman" w:cstheme="minorHAnsi"/>
          <w:sz w:val="24"/>
          <w:szCs w:val="24"/>
        </w:rPr>
        <w:t xml:space="preserve">Στο συμφωνητικό ο όρος που έχει προστεθεί για τη διασφάλιση του ΕΛΚΕ είναι ο 8Α μόνον; </w:t>
      </w:r>
    </w:p>
    <w:p w14:paraId="4DDDE7CB" w14:textId="11962FEC" w:rsidR="00CA6013" w:rsidRPr="005A64F5" w:rsidRDefault="00C46F09" w:rsidP="00A3779B">
      <w:pPr>
        <w:rPr>
          <w:rFonts w:cstheme="minorHAnsi"/>
          <w:sz w:val="24"/>
          <w:szCs w:val="24"/>
        </w:rPr>
      </w:pPr>
      <w:r w:rsidRPr="005A64F5">
        <w:rPr>
          <w:rFonts w:eastAsia="Times New Roman" w:cstheme="minorHAnsi"/>
          <w:b/>
          <w:bCs/>
          <w:sz w:val="24"/>
          <w:szCs w:val="24"/>
        </w:rPr>
        <w:t>Απάντηση:</w:t>
      </w:r>
      <w:r w:rsidRPr="005A64F5">
        <w:rPr>
          <w:rFonts w:eastAsia="Times New Roman" w:cstheme="minorHAnsi"/>
          <w:sz w:val="24"/>
          <w:szCs w:val="24"/>
        </w:rPr>
        <w:t xml:space="preserve"> </w:t>
      </w:r>
      <w:r w:rsidR="00A3779B" w:rsidRPr="005A64F5">
        <w:rPr>
          <w:rFonts w:eastAsia="Times New Roman" w:cstheme="minorHAnsi"/>
          <w:sz w:val="24"/>
          <w:szCs w:val="24"/>
        </w:rPr>
        <w:t xml:space="preserve">Όχι. Έχει προστεθεί και το </w:t>
      </w:r>
      <w:r w:rsidR="00CA6013" w:rsidRPr="005A64F5">
        <w:rPr>
          <w:rFonts w:cstheme="minorHAnsi"/>
          <w:sz w:val="24"/>
          <w:szCs w:val="24"/>
        </w:rPr>
        <w:t>άρθρο 1</w:t>
      </w:r>
      <w:r w:rsidR="00CA6013" w:rsidRPr="005A64F5">
        <w:rPr>
          <w:rFonts w:cstheme="minorHAnsi"/>
          <w:sz w:val="24"/>
          <w:szCs w:val="24"/>
          <w:vertAlign w:val="superscript"/>
        </w:rPr>
        <w:t>Α</w:t>
      </w:r>
      <w:r w:rsidR="00CA6013" w:rsidRPr="005A64F5">
        <w:rPr>
          <w:rFonts w:cstheme="minorHAnsi"/>
          <w:sz w:val="24"/>
          <w:szCs w:val="24"/>
        </w:rPr>
        <w:t xml:space="preserve"> </w:t>
      </w:r>
      <w:r w:rsidR="00A3779B" w:rsidRPr="005A64F5">
        <w:rPr>
          <w:rFonts w:cstheme="minorHAnsi"/>
          <w:sz w:val="24"/>
          <w:szCs w:val="24"/>
        </w:rPr>
        <w:t xml:space="preserve">. Και τα δύο άρθρα </w:t>
      </w:r>
      <w:r w:rsidR="00CA6013" w:rsidRPr="005A64F5">
        <w:rPr>
          <w:rFonts w:cstheme="minorHAnsi"/>
          <w:sz w:val="24"/>
          <w:szCs w:val="24"/>
        </w:rPr>
        <w:t>έχουν προστεθεί για να προφυλάξουν όλο το εταιρικό σχήμα. Είναι σύμφωνα με την υπόδειξη της Γραμματείας Συνόδου Ε.Λ.Κ.Ε.</w:t>
      </w:r>
      <w:r w:rsidR="00A3779B" w:rsidRPr="005A64F5">
        <w:rPr>
          <w:rFonts w:cstheme="minorHAnsi"/>
          <w:sz w:val="24"/>
          <w:szCs w:val="24"/>
        </w:rPr>
        <w:t xml:space="preserve"> </w:t>
      </w:r>
      <w:r w:rsidR="00CA6013" w:rsidRPr="005A64F5">
        <w:rPr>
          <w:rFonts w:cstheme="minorHAnsi"/>
          <w:sz w:val="24"/>
          <w:szCs w:val="24"/>
        </w:rPr>
        <w:t>Πανεπιστημίων. Η υπόδειξη δεν είναι υποχρεωτική</w:t>
      </w:r>
      <w:r w:rsidR="00A3779B" w:rsidRPr="005A64F5">
        <w:rPr>
          <w:rFonts w:cstheme="minorHAnsi"/>
          <w:sz w:val="24"/>
          <w:szCs w:val="24"/>
        </w:rPr>
        <w:t xml:space="preserve"> (</w:t>
      </w:r>
      <w:r w:rsidR="00CA6013" w:rsidRPr="005A64F5">
        <w:rPr>
          <w:rFonts w:cstheme="minorHAnsi"/>
          <w:i/>
          <w:iCs/>
          <w:sz w:val="24"/>
          <w:szCs w:val="24"/>
        </w:rPr>
        <w:t>«Προφανώς η υιοθέτηση των ακολούθων δεν είναι υποχρεωτική και οι προτάσεις έχουν καταγραφεί προς διευκόλυνση όλων των ιδρυμάτων και με πρόθεση τήρησης ενιαίου πλαισίου διαχείρισης.»,</w:t>
      </w:r>
      <w:r w:rsidR="00CA6013" w:rsidRPr="005A64F5">
        <w:rPr>
          <w:rFonts w:cstheme="minorHAnsi"/>
          <w:sz w:val="24"/>
          <w:szCs w:val="24"/>
        </w:rPr>
        <w:t xml:space="preserve"> αναφέρει στην ενημέρωση</w:t>
      </w:r>
      <w:r w:rsidR="00A3779B" w:rsidRPr="005A64F5">
        <w:rPr>
          <w:rFonts w:cstheme="minorHAnsi"/>
          <w:sz w:val="24"/>
          <w:szCs w:val="24"/>
        </w:rPr>
        <w:t>)</w:t>
      </w:r>
      <w:r w:rsidR="00CA6013" w:rsidRPr="005A64F5">
        <w:rPr>
          <w:rFonts w:cstheme="minorHAnsi"/>
          <w:sz w:val="24"/>
          <w:szCs w:val="24"/>
        </w:rPr>
        <w:t>.</w:t>
      </w:r>
    </w:p>
    <w:p w14:paraId="551225CB" w14:textId="77777777" w:rsidR="00CA6013" w:rsidRPr="005A64F5" w:rsidRDefault="00CA6013" w:rsidP="00CA6013">
      <w:pPr>
        <w:rPr>
          <w:rFonts w:cstheme="minorHAnsi"/>
          <w:sz w:val="24"/>
          <w:szCs w:val="24"/>
        </w:rPr>
      </w:pPr>
      <w:r w:rsidRPr="005A64F5">
        <w:rPr>
          <w:rFonts w:cstheme="minorHAnsi"/>
          <w:sz w:val="24"/>
          <w:szCs w:val="24"/>
        </w:rPr>
        <w:t xml:space="preserve">Οπότε, το συμφωνητικό αυτό είναι </w:t>
      </w:r>
      <w:r w:rsidRPr="005A64F5">
        <w:rPr>
          <w:rFonts w:cstheme="minorHAnsi"/>
          <w:sz w:val="24"/>
          <w:szCs w:val="24"/>
          <w:u w:val="single"/>
        </w:rPr>
        <w:t>υπόδειγμα</w:t>
      </w:r>
      <w:r w:rsidRPr="005A64F5">
        <w:rPr>
          <w:rFonts w:cstheme="minorHAnsi"/>
          <w:sz w:val="24"/>
          <w:szCs w:val="24"/>
        </w:rPr>
        <w:t xml:space="preserve"> και μπορείτε να το προσαρμόσετε ανάλογα με τις ανάγκες και τις απαιτήσεις όλων των εταίρων.</w:t>
      </w:r>
    </w:p>
    <w:p w14:paraId="040D7483" w14:textId="77777777" w:rsidR="00CA6013" w:rsidRPr="005A64F5" w:rsidRDefault="00CA6013" w:rsidP="00CA6013">
      <w:pPr>
        <w:rPr>
          <w:rFonts w:cstheme="minorHAnsi"/>
          <w:sz w:val="24"/>
          <w:szCs w:val="24"/>
          <w:lang w:eastAsia="el-GR"/>
        </w:rPr>
      </w:pPr>
      <w:r w:rsidRPr="005A64F5">
        <w:rPr>
          <w:rFonts w:cstheme="minorHAnsi"/>
          <w:sz w:val="24"/>
          <w:szCs w:val="24"/>
          <w:lang w:eastAsia="el-GR"/>
        </w:rPr>
        <w:t>Όταν θα καταλήξετε στην τελική μορφή του συμφωνητικού (1</w:t>
      </w:r>
      <w:r w:rsidRPr="005A64F5">
        <w:rPr>
          <w:rFonts w:cstheme="minorHAnsi"/>
          <w:sz w:val="24"/>
          <w:szCs w:val="24"/>
          <w:vertAlign w:val="superscript"/>
          <w:lang w:eastAsia="el-GR"/>
        </w:rPr>
        <w:t>η</w:t>
      </w:r>
      <w:r w:rsidRPr="005A64F5">
        <w:rPr>
          <w:rFonts w:cstheme="minorHAnsi"/>
          <w:sz w:val="24"/>
          <w:szCs w:val="24"/>
          <w:lang w:eastAsia="el-GR"/>
        </w:rPr>
        <w:t xml:space="preserve"> φάση) θα μας το αποστείλετε για να το ελέγξει ο νομικός μας σύμβουλος (2</w:t>
      </w:r>
      <w:r w:rsidRPr="005A64F5">
        <w:rPr>
          <w:rFonts w:cstheme="minorHAnsi"/>
          <w:sz w:val="24"/>
          <w:szCs w:val="24"/>
          <w:vertAlign w:val="superscript"/>
          <w:lang w:eastAsia="el-GR"/>
        </w:rPr>
        <w:t>η</w:t>
      </w:r>
      <w:r w:rsidRPr="005A64F5">
        <w:rPr>
          <w:rFonts w:cstheme="minorHAnsi"/>
          <w:sz w:val="24"/>
          <w:szCs w:val="24"/>
          <w:lang w:eastAsia="el-GR"/>
        </w:rPr>
        <w:t xml:space="preserve"> φάση) και εφόσον είναι όλα καλά θα προχωρήσετε σε υπογραφή (3</w:t>
      </w:r>
      <w:r w:rsidRPr="005A64F5">
        <w:rPr>
          <w:rFonts w:cstheme="minorHAnsi"/>
          <w:sz w:val="24"/>
          <w:szCs w:val="24"/>
          <w:vertAlign w:val="superscript"/>
          <w:lang w:eastAsia="el-GR"/>
        </w:rPr>
        <w:t>η</w:t>
      </w:r>
      <w:r w:rsidRPr="005A64F5">
        <w:rPr>
          <w:rFonts w:cstheme="minorHAnsi"/>
          <w:sz w:val="24"/>
          <w:szCs w:val="24"/>
          <w:lang w:eastAsia="el-GR"/>
        </w:rPr>
        <w:t xml:space="preserve"> φάση) και υποβολή στο ΟΠΣΚΕ (4</w:t>
      </w:r>
      <w:r w:rsidRPr="005A64F5">
        <w:rPr>
          <w:rFonts w:cstheme="minorHAnsi"/>
          <w:sz w:val="24"/>
          <w:szCs w:val="24"/>
          <w:vertAlign w:val="superscript"/>
          <w:lang w:eastAsia="el-GR"/>
        </w:rPr>
        <w:t>η</w:t>
      </w:r>
      <w:r w:rsidRPr="005A64F5">
        <w:rPr>
          <w:rFonts w:cstheme="minorHAnsi"/>
          <w:sz w:val="24"/>
          <w:szCs w:val="24"/>
          <w:lang w:eastAsia="el-GR"/>
        </w:rPr>
        <w:t xml:space="preserve"> φάση).</w:t>
      </w:r>
    </w:p>
    <w:p w14:paraId="247CC5FC" w14:textId="7444F2DD" w:rsidR="00134615" w:rsidRPr="005A64F5" w:rsidRDefault="00C46F09" w:rsidP="00C46F09">
      <w:pPr>
        <w:numPr>
          <w:ilvl w:val="0"/>
          <w:numId w:val="7"/>
        </w:numPr>
        <w:spacing w:before="100" w:beforeAutospacing="1" w:after="100" w:afterAutospacing="1" w:line="240" w:lineRule="auto"/>
        <w:rPr>
          <w:rFonts w:eastAsia="Times New Roman" w:cstheme="minorHAnsi"/>
          <w:sz w:val="24"/>
          <w:szCs w:val="24"/>
        </w:rPr>
      </w:pPr>
      <w:r w:rsidRPr="005A64F5">
        <w:rPr>
          <w:rFonts w:eastAsia="Times New Roman" w:cstheme="minorHAnsi"/>
          <w:sz w:val="24"/>
          <w:szCs w:val="24"/>
        </w:rPr>
        <w:t>Για τις υποβολές θα χρειαστούν κάποια δικαιολογητικά για το</w:t>
      </w:r>
      <w:r w:rsidR="00134615" w:rsidRPr="005A64F5">
        <w:rPr>
          <w:rFonts w:eastAsia="Times New Roman" w:cstheme="minorHAnsi"/>
          <w:sz w:val="24"/>
          <w:szCs w:val="24"/>
        </w:rPr>
        <w:t xml:space="preserve">ν ΕΛΚΕ ΠΑΠΕΛ. Πότε θα μας </w:t>
      </w:r>
      <w:r w:rsidR="00A3779B" w:rsidRPr="005A64F5">
        <w:rPr>
          <w:rFonts w:eastAsia="Times New Roman" w:cstheme="minorHAnsi"/>
          <w:sz w:val="24"/>
          <w:szCs w:val="24"/>
        </w:rPr>
        <w:t xml:space="preserve">τα </w:t>
      </w:r>
      <w:r w:rsidR="00134615" w:rsidRPr="005A64F5">
        <w:rPr>
          <w:rFonts w:eastAsia="Times New Roman" w:cstheme="minorHAnsi"/>
          <w:sz w:val="24"/>
          <w:szCs w:val="24"/>
        </w:rPr>
        <w:t>στείλετε;</w:t>
      </w:r>
    </w:p>
    <w:p w14:paraId="480B88AD" w14:textId="77777777" w:rsidR="00A3779B" w:rsidRPr="005A64F5" w:rsidRDefault="00134615" w:rsidP="00A3779B">
      <w:pPr>
        <w:spacing w:before="100" w:beforeAutospacing="1" w:after="100" w:afterAutospacing="1" w:line="240" w:lineRule="auto"/>
        <w:rPr>
          <w:rStyle w:val="ui-provider"/>
          <w:rFonts w:eastAsia="Times New Roman" w:cstheme="minorHAnsi"/>
          <w:sz w:val="24"/>
          <w:szCs w:val="24"/>
        </w:rPr>
      </w:pPr>
      <w:r w:rsidRPr="005A64F5">
        <w:rPr>
          <w:rFonts w:eastAsia="Times New Roman" w:cstheme="minorHAnsi"/>
          <w:b/>
          <w:bCs/>
          <w:sz w:val="24"/>
          <w:szCs w:val="24"/>
        </w:rPr>
        <w:t>Απάντηση:</w:t>
      </w:r>
      <w:r w:rsidRPr="005A64F5">
        <w:rPr>
          <w:rFonts w:eastAsia="Times New Roman" w:cstheme="minorHAnsi"/>
          <w:sz w:val="24"/>
          <w:szCs w:val="24"/>
        </w:rPr>
        <w:t xml:space="preserve"> </w:t>
      </w:r>
      <w:r w:rsidR="00C46F09" w:rsidRPr="005A64F5">
        <w:rPr>
          <w:rFonts w:eastAsia="Times New Roman" w:cstheme="minorHAnsi"/>
          <w:sz w:val="24"/>
          <w:szCs w:val="24"/>
        </w:rPr>
        <w:t xml:space="preserve">Όλα τα δικαιολογητικά θα σας δοθούν εγκαίρως εφόσον ακολουθηθούν οι οδηγίες που έχουν αναρτηθεί στο </w:t>
      </w:r>
      <w:r w:rsidR="00C46F09" w:rsidRPr="005A64F5">
        <w:rPr>
          <w:rFonts w:eastAsia="Times New Roman" w:cstheme="minorHAnsi"/>
          <w:sz w:val="24"/>
          <w:szCs w:val="24"/>
          <w:lang w:val="en-US"/>
        </w:rPr>
        <w:t>site</w:t>
      </w:r>
      <w:r w:rsidR="00C46F09" w:rsidRPr="005A64F5">
        <w:rPr>
          <w:rFonts w:eastAsia="Times New Roman" w:cstheme="minorHAnsi"/>
          <w:sz w:val="24"/>
          <w:szCs w:val="24"/>
        </w:rPr>
        <w:t xml:space="preserve"> προς όλους τους ενδιαφερόμενους  (</w:t>
      </w:r>
      <w:hyperlink r:id="rId5" w:tgtFrame="_blank" w:tooltip="https://elke.uop.gr/?p=9105" w:history="1">
        <w:r w:rsidR="00C46F09" w:rsidRPr="005A64F5">
          <w:rPr>
            <w:rStyle w:val="-"/>
            <w:rFonts w:eastAsia="Times New Roman" w:cstheme="minorHAnsi"/>
            <w:sz w:val="24"/>
            <w:szCs w:val="24"/>
          </w:rPr>
          <w:t>https://elke.uop.gr/?p=9105</w:t>
        </w:r>
      </w:hyperlink>
      <w:r w:rsidR="00C46F09" w:rsidRPr="005A64F5">
        <w:rPr>
          <w:rStyle w:val="ui-provider"/>
          <w:rFonts w:eastAsia="Times New Roman" w:cstheme="minorHAnsi"/>
          <w:sz w:val="24"/>
          <w:szCs w:val="24"/>
        </w:rPr>
        <w:t xml:space="preserve">). </w:t>
      </w:r>
    </w:p>
    <w:p w14:paraId="45958D6E" w14:textId="77777777" w:rsidR="00A3779B" w:rsidRPr="005A64F5" w:rsidRDefault="00C46F09" w:rsidP="00A3779B">
      <w:pPr>
        <w:spacing w:before="100" w:beforeAutospacing="1" w:after="100" w:afterAutospacing="1" w:line="240" w:lineRule="auto"/>
        <w:rPr>
          <w:rStyle w:val="ui-provider"/>
          <w:rFonts w:eastAsia="Times New Roman" w:cstheme="minorHAnsi"/>
          <w:sz w:val="24"/>
          <w:szCs w:val="24"/>
        </w:rPr>
      </w:pPr>
      <w:r w:rsidRPr="005A64F5">
        <w:rPr>
          <w:rFonts w:eastAsia="Times New Roman" w:cstheme="minorHAnsi"/>
          <w:color w:val="000000"/>
          <w:sz w:val="24"/>
          <w:szCs w:val="24"/>
        </w:rPr>
        <w:t xml:space="preserve">Να σημειωθεί ότι έχει αποσταλεί στην Διαχειριστική (ΕΥΔΕ Έρευνας &amp; Καινοτομίας) επιστολή από τον </w:t>
      </w:r>
      <w:proofErr w:type="spellStart"/>
      <w:r w:rsidRPr="005A64F5">
        <w:rPr>
          <w:rFonts w:eastAsia="Times New Roman" w:cstheme="minorHAnsi"/>
          <w:color w:val="000000"/>
          <w:sz w:val="24"/>
          <w:szCs w:val="24"/>
        </w:rPr>
        <w:t>κ.Αβραμίδη</w:t>
      </w:r>
      <w:proofErr w:type="spellEnd"/>
      <w:r w:rsidRPr="005A64F5">
        <w:rPr>
          <w:rFonts w:eastAsia="Times New Roman" w:cstheme="minorHAnsi"/>
          <w:color w:val="000000"/>
          <w:sz w:val="24"/>
          <w:szCs w:val="24"/>
        </w:rPr>
        <w:t xml:space="preserve"> για αποστολή των δικαιολογητικών κεντρικά και άπαξ από τους Φορείς, προς επίσπευση των διαδικασιών.</w:t>
      </w:r>
      <w:r w:rsidRPr="005A64F5">
        <w:rPr>
          <w:rStyle w:val="ui-provider"/>
          <w:rFonts w:eastAsia="Times New Roman" w:cstheme="minorHAnsi"/>
          <w:sz w:val="24"/>
          <w:szCs w:val="24"/>
        </w:rPr>
        <w:t xml:space="preserve"> </w:t>
      </w:r>
    </w:p>
    <w:p w14:paraId="21404F5B" w14:textId="7D872B50" w:rsidR="00CA6013" w:rsidRPr="005A64F5" w:rsidRDefault="00A3779B" w:rsidP="00A3779B">
      <w:pPr>
        <w:spacing w:before="100" w:beforeAutospacing="1" w:after="100" w:afterAutospacing="1" w:line="240" w:lineRule="auto"/>
        <w:rPr>
          <w:rStyle w:val="ui-provider"/>
          <w:rFonts w:eastAsia="Times New Roman" w:cstheme="minorHAnsi"/>
          <w:sz w:val="24"/>
          <w:szCs w:val="24"/>
        </w:rPr>
      </w:pPr>
      <w:r w:rsidRPr="005A64F5">
        <w:rPr>
          <w:rStyle w:val="ui-provider"/>
          <w:rFonts w:eastAsia="Times New Roman" w:cstheme="minorHAnsi"/>
          <w:sz w:val="24"/>
          <w:szCs w:val="24"/>
        </w:rPr>
        <w:t>Τ</w:t>
      </w:r>
      <w:r w:rsidR="00CA6013" w:rsidRPr="005A64F5">
        <w:rPr>
          <w:rFonts w:cstheme="minorHAnsi"/>
          <w:sz w:val="24"/>
          <w:szCs w:val="24"/>
        </w:rPr>
        <w:t>α δικαιολογητικά είναι έτοιμα όλα εκτός της ΥΔ (που ούτως ή άλλως θα έβγαινε τελευταία) και απλά περιμένουμε την εξέλιξη του αιτήματος. Σε κάθε περίπτωση θα σας σταλούν εγκαίρως.</w:t>
      </w:r>
    </w:p>
    <w:p w14:paraId="1A21B139" w14:textId="23BFA12C" w:rsidR="00134615" w:rsidRPr="005A64F5" w:rsidRDefault="00134615" w:rsidP="00C46F09">
      <w:pPr>
        <w:pStyle w:val="a4"/>
        <w:numPr>
          <w:ilvl w:val="0"/>
          <w:numId w:val="7"/>
        </w:numPr>
        <w:spacing w:after="240" w:line="240" w:lineRule="auto"/>
        <w:contextualSpacing w:val="0"/>
        <w:rPr>
          <w:rFonts w:eastAsia="Times New Roman" w:cstheme="minorHAnsi"/>
        </w:rPr>
      </w:pPr>
      <w:r w:rsidRPr="005A64F5">
        <w:rPr>
          <w:rFonts w:eastAsia="Times New Roman" w:cstheme="minorHAnsi"/>
        </w:rPr>
        <w:t>Χρειάζεται έγκριση της πρότασης από την ΕΕ;</w:t>
      </w:r>
    </w:p>
    <w:p w14:paraId="795B7F9D" w14:textId="52599EE2" w:rsidR="00134615" w:rsidRPr="005A64F5" w:rsidRDefault="00134615" w:rsidP="00A3779B">
      <w:pPr>
        <w:spacing w:after="240" w:line="240" w:lineRule="auto"/>
        <w:rPr>
          <w:rFonts w:eastAsia="Times New Roman" w:cstheme="minorHAnsi"/>
          <w:sz w:val="24"/>
          <w:szCs w:val="24"/>
        </w:rPr>
      </w:pPr>
      <w:r w:rsidRPr="005A64F5">
        <w:rPr>
          <w:rFonts w:eastAsia="Times New Roman" w:cstheme="minorHAnsi"/>
          <w:b/>
          <w:bCs/>
          <w:sz w:val="24"/>
          <w:szCs w:val="24"/>
        </w:rPr>
        <w:t xml:space="preserve">Απάντηση: </w:t>
      </w:r>
      <w:r w:rsidRPr="005A64F5">
        <w:rPr>
          <w:rFonts w:eastAsia="Times New Roman" w:cstheme="minorHAnsi"/>
          <w:sz w:val="24"/>
          <w:szCs w:val="24"/>
        </w:rPr>
        <w:t xml:space="preserve">Δεν απαιτείται έγκριση </w:t>
      </w:r>
      <w:r w:rsidR="00A3779B" w:rsidRPr="005A64F5">
        <w:rPr>
          <w:rFonts w:eastAsia="Times New Roman" w:cstheme="minorHAnsi"/>
          <w:sz w:val="24"/>
          <w:szCs w:val="24"/>
        </w:rPr>
        <w:t xml:space="preserve">της πρότασης </w:t>
      </w:r>
      <w:r w:rsidRPr="005A64F5">
        <w:rPr>
          <w:rFonts w:eastAsia="Times New Roman" w:cstheme="minorHAnsi"/>
          <w:sz w:val="24"/>
          <w:szCs w:val="24"/>
        </w:rPr>
        <w:t>από την Ε</w:t>
      </w:r>
      <w:r w:rsidR="00A3779B" w:rsidRPr="005A64F5">
        <w:rPr>
          <w:rFonts w:eastAsia="Times New Roman" w:cstheme="minorHAnsi"/>
          <w:sz w:val="24"/>
          <w:szCs w:val="24"/>
        </w:rPr>
        <w:t>πιτροπή Ερευνών</w:t>
      </w:r>
      <w:r w:rsidRPr="005A64F5">
        <w:rPr>
          <w:rFonts w:eastAsia="Times New Roman" w:cstheme="minorHAnsi"/>
          <w:sz w:val="24"/>
          <w:szCs w:val="24"/>
        </w:rPr>
        <w:t>.</w:t>
      </w:r>
    </w:p>
    <w:p w14:paraId="55B20BC5" w14:textId="1FD1E727" w:rsidR="00134615" w:rsidRPr="005A64F5" w:rsidRDefault="00134615" w:rsidP="00C46F09">
      <w:pPr>
        <w:pStyle w:val="a4"/>
        <w:numPr>
          <w:ilvl w:val="0"/>
          <w:numId w:val="7"/>
        </w:numPr>
        <w:spacing w:after="240" w:line="240" w:lineRule="auto"/>
        <w:contextualSpacing w:val="0"/>
        <w:rPr>
          <w:rFonts w:eastAsia="Times New Roman" w:cstheme="minorHAnsi"/>
        </w:rPr>
      </w:pPr>
      <w:r w:rsidRPr="005A64F5">
        <w:rPr>
          <w:rFonts w:cstheme="minorHAnsi"/>
        </w:rPr>
        <w:lastRenderedPageBreak/>
        <w:t>Το όριο 4</w:t>
      </w:r>
      <w:r w:rsidR="00A3779B" w:rsidRPr="005A64F5">
        <w:rPr>
          <w:rFonts w:cstheme="minorHAnsi"/>
        </w:rPr>
        <w:t>.</w:t>
      </w:r>
      <w:r w:rsidRPr="005A64F5">
        <w:rPr>
          <w:rFonts w:cstheme="minorHAnsi"/>
        </w:rPr>
        <w:t>000</w:t>
      </w:r>
      <w:r w:rsidR="00A3779B" w:rsidRPr="005A64F5">
        <w:rPr>
          <w:rFonts w:cstheme="minorHAnsi"/>
        </w:rPr>
        <w:t>€</w:t>
      </w:r>
      <w:r w:rsidRPr="005A64F5">
        <w:rPr>
          <w:rFonts w:cstheme="minorHAnsi"/>
        </w:rPr>
        <w:t xml:space="preserve"> των ερευνητών αφορά στους εξωτερικούς συνεργάτες, όχι στο τακτικό προσωπικό του πανεπιστημίου (ΔΕΠ, ΕΔΙΠ τα </w:t>
      </w:r>
      <w:proofErr w:type="spellStart"/>
      <w:r w:rsidRPr="005A64F5">
        <w:rPr>
          <w:rFonts w:cstheme="minorHAnsi"/>
        </w:rPr>
        <w:t>οποια</w:t>
      </w:r>
      <w:proofErr w:type="spellEnd"/>
      <w:r w:rsidRPr="005A64F5">
        <w:rPr>
          <w:rFonts w:cstheme="minorHAnsi"/>
        </w:rPr>
        <w:t xml:space="preserve"> δεν έχουν άνω όριο σύμφωνα με τον τελευταίο νόμο). Σωστά; </w:t>
      </w:r>
    </w:p>
    <w:p w14:paraId="4A6C00B6" w14:textId="200DCBA3" w:rsidR="00134615" w:rsidRPr="005A64F5" w:rsidRDefault="00134615" w:rsidP="00A3779B">
      <w:pPr>
        <w:spacing w:before="100" w:beforeAutospacing="1" w:after="100" w:afterAutospacing="1" w:line="240" w:lineRule="auto"/>
        <w:rPr>
          <w:rFonts w:eastAsia="Times New Roman" w:cstheme="minorHAnsi"/>
          <w:color w:val="000000"/>
          <w:sz w:val="24"/>
          <w:szCs w:val="24"/>
        </w:rPr>
      </w:pPr>
      <w:r w:rsidRPr="005A64F5">
        <w:rPr>
          <w:rFonts w:eastAsia="Times New Roman" w:cstheme="minorHAnsi"/>
          <w:b/>
          <w:bCs/>
          <w:color w:val="000000"/>
          <w:sz w:val="24"/>
          <w:szCs w:val="24"/>
        </w:rPr>
        <w:t>Απάντηση:</w:t>
      </w:r>
      <w:r w:rsidR="0005678D" w:rsidRPr="005A64F5">
        <w:rPr>
          <w:rFonts w:eastAsia="Times New Roman" w:cstheme="minorHAnsi"/>
          <w:color w:val="000000"/>
          <w:sz w:val="24"/>
          <w:szCs w:val="24"/>
        </w:rPr>
        <w:t xml:space="preserve"> Όχι. </w:t>
      </w:r>
      <w:r w:rsidRPr="005A64F5">
        <w:rPr>
          <w:rFonts w:eastAsia="Times New Roman" w:cstheme="minorHAnsi"/>
          <w:color w:val="000000"/>
          <w:sz w:val="24"/>
          <w:szCs w:val="24"/>
        </w:rPr>
        <w:t>Στο πλαίσιο του συγκεκριμένου προγράμματος το μέγιστο επιχορηγούμενο (πιστοποιούμενο) μικτό κόστος ανά ερευνητή</w:t>
      </w:r>
      <w:r w:rsidR="0005678D" w:rsidRPr="005A64F5">
        <w:rPr>
          <w:rFonts w:eastAsia="Times New Roman" w:cstheme="minorHAnsi"/>
          <w:color w:val="000000"/>
          <w:sz w:val="24"/>
          <w:szCs w:val="24"/>
        </w:rPr>
        <w:t xml:space="preserve"> (για όλους τους ερευνητές ανά </w:t>
      </w:r>
      <w:r w:rsidRPr="005A64F5">
        <w:rPr>
          <w:rFonts w:eastAsia="Times New Roman" w:cstheme="minorHAnsi"/>
          <w:color w:val="000000"/>
          <w:sz w:val="24"/>
          <w:szCs w:val="24"/>
        </w:rPr>
        <w:t>ΑΦΜ) αθροιστικά για όλες τις προτάσεις στις οποίες συμμετέχει, ανέρχεται στο ποσό των 4.000€ ανά μήνα. Το αντίστοιχο όριο για το τεχνικό προσωπικό ανέρχεται στο ποσό των 2.000€ ανά μήνα και ανά τεχνικό (ΑΦΜ).</w:t>
      </w:r>
    </w:p>
    <w:p w14:paraId="638588B2" w14:textId="2D93DD50" w:rsidR="00134615" w:rsidRPr="005A64F5" w:rsidRDefault="00134615" w:rsidP="00C46F09">
      <w:pPr>
        <w:pStyle w:val="a4"/>
        <w:numPr>
          <w:ilvl w:val="0"/>
          <w:numId w:val="7"/>
        </w:numPr>
        <w:spacing w:after="240" w:line="240" w:lineRule="auto"/>
        <w:contextualSpacing w:val="0"/>
        <w:rPr>
          <w:rFonts w:eastAsia="Times New Roman" w:cstheme="minorHAnsi"/>
        </w:rPr>
      </w:pPr>
      <w:r w:rsidRPr="005A64F5">
        <w:rPr>
          <w:rFonts w:cstheme="minorHAnsi"/>
        </w:rPr>
        <w:t xml:space="preserve">Μπορεί κάποιος </w:t>
      </w:r>
      <w:r w:rsidR="00A3779B" w:rsidRPr="005A64F5">
        <w:rPr>
          <w:rFonts w:cstheme="minorHAnsi"/>
        </w:rPr>
        <w:t xml:space="preserve">να </w:t>
      </w:r>
      <w:r w:rsidRPr="005A64F5">
        <w:rPr>
          <w:rFonts w:cstheme="minorHAnsi"/>
        </w:rPr>
        <w:t xml:space="preserve">δηλώσει την ίδια ομάδα σε 2 προτάσεις </w:t>
      </w:r>
      <w:proofErr w:type="spellStart"/>
      <w:r w:rsidRPr="005A64F5">
        <w:rPr>
          <w:rFonts w:cstheme="minorHAnsi"/>
        </w:rPr>
        <w:t>full</w:t>
      </w:r>
      <w:proofErr w:type="spellEnd"/>
      <w:r w:rsidRPr="005A64F5">
        <w:rPr>
          <w:rFonts w:cstheme="minorHAnsi"/>
        </w:rPr>
        <w:t xml:space="preserve"> </w:t>
      </w:r>
      <w:proofErr w:type="spellStart"/>
      <w:r w:rsidRPr="005A64F5">
        <w:rPr>
          <w:rFonts w:cstheme="minorHAnsi"/>
        </w:rPr>
        <w:t>time</w:t>
      </w:r>
      <w:proofErr w:type="spellEnd"/>
      <w:r w:rsidRPr="005A64F5">
        <w:rPr>
          <w:rFonts w:cstheme="minorHAnsi"/>
        </w:rPr>
        <w:t xml:space="preserve"> ή θα πρέπει αναγκαστικά να προβλέψει εκ των προτέρων κατανομή π.χ. 50-50, γιατί αν περάσουν και οι 2 προτάσεις θα βρεθεί σε αδιέξοδο αφού δεν θα μπορεί να </w:t>
      </w:r>
      <w:proofErr w:type="spellStart"/>
      <w:r w:rsidRPr="005A64F5">
        <w:rPr>
          <w:rFonts w:cstheme="minorHAnsi"/>
        </w:rPr>
        <w:t>προσθαφαιρέσει</w:t>
      </w:r>
      <w:proofErr w:type="spellEnd"/>
      <w:r w:rsidRPr="005A64F5">
        <w:rPr>
          <w:rFonts w:cstheme="minorHAnsi"/>
        </w:rPr>
        <w:t xml:space="preserve"> μέλη στην ομάδα του έργου? </w:t>
      </w:r>
    </w:p>
    <w:p w14:paraId="13287305" w14:textId="18B6EB07" w:rsidR="00C46F09" w:rsidRPr="005A64F5" w:rsidRDefault="00134615" w:rsidP="00A3779B">
      <w:pPr>
        <w:spacing w:after="240" w:line="240" w:lineRule="auto"/>
        <w:rPr>
          <w:rFonts w:eastAsia="Times New Roman" w:cstheme="minorHAnsi"/>
          <w:color w:val="000000"/>
          <w:sz w:val="24"/>
          <w:szCs w:val="24"/>
        </w:rPr>
      </w:pPr>
      <w:r w:rsidRPr="005A64F5">
        <w:rPr>
          <w:rFonts w:eastAsia="Times New Roman" w:cstheme="minorHAnsi"/>
          <w:b/>
          <w:bCs/>
          <w:color w:val="000000"/>
          <w:sz w:val="24"/>
          <w:szCs w:val="24"/>
        </w:rPr>
        <w:t>Απάντηση:</w:t>
      </w:r>
      <w:r w:rsidRPr="005A64F5">
        <w:rPr>
          <w:rFonts w:eastAsia="Times New Roman" w:cstheme="minorHAnsi"/>
          <w:color w:val="000000"/>
          <w:sz w:val="24"/>
          <w:szCs w:val="24"/>
        </w:rPr>
        <w:t xml:space="preserve"> Μπορείτε να δηλώσετε ίδια ομάδα όμως αν εγκριθούν και οι 2 προτάσεις θα πρέπει να γίνει επιμερισμός απασχόλησης ανά πρόταση. Αυτά θα ρυθμιστούν μετά την αξιολόγηση. Προτείνεται να αφήσετε δυνατότητα νέων θέσεων κατά το σχεδιασμό της πρότασης. Για παράδειγμα: κατά την υποβολή στην ομάδα μου έχω την κα Μακρή με 50% και μια νέα θέση 50%. Στην περίπτωση που θα εγκριθούν και οι 2 προτάσεις στις οποίες συμμετέχει η κα Μακρή, αναγκαστικά θα γίνει επιμερισμός και η ίδια θα απασχολείται σε κάθε πρόταση με 50%. Στην περίπτωση που εγκριθεί μόνο η μια πρόταση η κα Μακρή θα καλύψει το 100% και δεν θα προβείτε στην πρόσκληση νέας θέση</w:t>
      </w:r>
      <w:r w:rsidR="00A3779B" w:rsidRPr="005A64F5">
        <w:rPr>
          <w:rFonts w:eastAsia="Times New Roman" w:cstheme="minorHAnsi"/>
          <w:color w:val="000000"/>
          <w:sz w:val="24"/>
          <w:szCs w:val="24"/>
        </w:rPr>
        <w:t>ς</w:t>
      </w:r>
      <w:r w:rsidR="00C46F09" w:rsidRPr="005A64F5">
        <w:rPr>
          <w:rFonts w:eastAsia="Times New Roman" w:cstheme="minorHAnsi"/>
          <w:color w:val="000000"/>
          <w:sz w:val="24"/>
          <w:szCs w:val="24"/>
        </w:rPr>
        <w:t xml:space="preserve">. </w:t>
      </w:r>
    </w:p>
    <w:p w14:paraId="13F05301" w14:textId="533521B3" w:rsidR="0005678D" w:rsidRPr="005A64F5" w:rsidRDefault="0005678D" w:rsidP="00F65166">
      <w:pPr>
        <w:pStyle w:val="a4"/>
        <w:numPr>
          <w:ilvl w:val="0"/>
          <w:numId w:val="7"/>
        </w:numPr>
        <w:rPr>
          <w:rFonts w:cstheme="minorHAnsi"/>
        </w:rPr>
      </w:pPr>
      <w:r w:rsidRPr="005A64F5">
        <w:rPr>
          <w:rFonts w:cstheme="minorHAnsi"/>
        </w:rPr>
        <w:t xml:space="preserve">Το Πανεπιστήμιο ΠΑΠΕΛ είναι μεν ο γενικός Δικαιούχος </w:t>
      </w:r>
      <w:proofErr w:type="spellStart"/>
      <w:r w:rsidRPr="005A64F5">
        <w:rPr>
          <w:rFonts w:cstheme="minorHAnsi"/>
        </w:rPr>
        <w:t>αλλα</w:t>
      </w:r>
      <w:proofErr w:type="spellEnd"/>
      <w:r w:rsidRPr="005A64F5">
        <w:rPr>
          <w:rFonts w:cstheme="minorHAnsi"/>
        </w:rPr>
        <w:t xml:space="preserve"> </w:t>
      </w:r>
      <w:proofErr w:type="spellStart"/>
      <w:r w:rsidRPr="005A64F5">
        <w:rPr>
          <w:rFonts w:cstheme="minorHAnsi"/>
        </w:rPr>
        <w:t>ειδικοτερα</w:t>
      </w:r>
      <w:proofErr w:type="spellEnd"/>
      <w:r w:rsidRPr="005A64F5">
        <w:rPr>
          <w:rFonts w:cstheme="minorHAnsi"/>
        </w:rPr>
        <w:t xml:space="preserve"> το έργο θα το αναλάβει </w:t>
      </w:r>
      <w:proofErr w:type="spellStart"/>
      <w:r w:rsidRPr="005A64F5">
        <w:rPr>
          <w:rFonts w:cstheme="minorHAnsi"/>
        </w:rPr>
        <w:t>καποιο</w:t>
      </w:r>
      <w:proofErr w:type="spellEnd"/>
      <w:r w:rsidRPr="005A64F5">
        <w:rPr>
          <w:rFonts w:cstheme="minorHAnsi"/>
        </w:rPr>
        <w:t xml:space="preserve"> συγκεκριμένο τμήμα/εργαστήριο του ΠΑΠΕΛ. Αυτό δεν θα πρέπει να φαίνεται στα στοιχεία του Δικαιούχου </w:t>
      </w:r>
      <w:proofErr w:type="spellStart"/>
      <w:r w:rsidRPr="005A64F5">
        <w:rPr>
          <w:rFonts w:cstheme="minorHAnsi"/>
        </w:rPr>
        <w:t>περαν</w:t>
      </w:r>
      <w:proofErr w:type="spellEnd"/>
      <w:r w:rsidRPr="005A64F5">
        <w:rPr>
          <w:rFonts w:cstheme="minorHAnsi"/>
        </w:rPr>
        <w:t xml:space="preserve"> του ΠΑΠΕΛ ? </w:t>
      </w:r>
    </w:p>
    <w:p w14:paraId="456598C2" w14:textId="77777777" w:rsidR="001C05DF" w:rsidRPr="005A64F5" w:rsidRDefault="0005678D" w:rsidP="0005678D">
      <w:pPr>
        <w:rPr>
          <w:rFonts w:cstheme="minorHAnsi"/>
          <w:sz w:val="24"/>
          <w:szCs w:val="24"/>
        </w:rPr>
      </w:pPr>
      <w:r w:rsidRPr="005A64F5">
        <w:rPr>
          <w:rFonts w:eastAsia="Times New Roman" w:cstheme="minorHAnsi"/>
          <w:b/>
          <w:bCs/>
          <w:sz w:val="24"/>
          <w:szCs w:val="24"/>
        </w:rPr>
        <w:t xml:space="preserve">Απάντηση: </w:t>
      </w:r>
      <w:r w:rsidRPr="005A64F5">
        <w:rPr>
          <w:rFonts w:cstheme="minorHAnsi"/>
          <w:sz w:val="24"/>
          <w:szCs w:val="24"/>
        </w:rPr>
        <w:t>Ο γενικός δικαιούχος είναι ο ΕΛΚΕ του ΠΑΠΕΛ, ο οποίος λειτουργεί εις όνομα του Πανεπιστημίου για το Πανεπιστήμιο συνεπώς και όλων των τμημάτων του. Στο</w:t>
      </w:r>
      <w:r w:rsidR="00A3779B" w:rsidRPr="005A64F5">
        <w:rPr>
          <w:rFonts w:cstheme="minorHAnsi"/>
          <w:sz w:val="24"/>
          <w:szCs w:val="24"/>
        </w:rPr>
        <w:t>ν πίνακα</w:t>
      </w:r>
      <w:r w:rsidRPr="005A64F5">
        <w:rPr>
          <w:rFonts w:cstheme="minorHAnsi"/>
          <w:sz w:val="24"/>
          <w:szCs w:val="24"/>
        </w:rPr>
        <w:t xml:space="preserve"> Α1.4 και συγκεκριμένα στο «Συνοπτική Παρουσίαση Δικαιούχου Φορέα» μπορείτε να προσθέσετε και την παρουσίαση του </w:t>
      </w:r>
      <w:r w:rsidR="00A3779B" w:rsidRPr="005A64F5">
        <w:rPr>
          <w:rFonts w:cstheme="minorHAnsi"/>
          <w:sz w:val="24"/>
          <w:szCs w:val="24"/>
        </w:rPr>
        <w:t xml:space="preserve">τμήματος/ εργαστηρίου </w:t>
      </w:r>
      <w:r w:rsidRPr="005A64F5">
        <w:rPr>
          <w:rFonts w:cstheme="minorHAnsi"/>
          <w:sz w:val="24"/>
          <w:szCs w:val="24"/>
        </w:rPr>
        <w:t xml:space="preserve">δίνοντας μεγαλύτερη έμφαση στα επιτεύγματά του. </w:t>
      </w:r>
    </w:p>
    <w:p w14:paraId="5E1ADAF3" w14:textId="6076B75F" w:rsidR="0005678D" w:rsidRPr="005A64F5" w:rsidRDefault="0005678D" w:rsidP="0005678D">
      <w:pPr>
        <w:rPr>
          <w:rFonts w:cstheme="minorHAnsi"/>
          <w:sz w:val="24"/>
          <w:szCs w:val="24"/>
        </w:rPr>
      </w:pPr>
      <w:r w:rsidRPr="005A64F5">
        <w:rPr>
          <w:rFonts w:cstheme="minorHAnsi"/>
          <w:sz w:val="24"/>
          <w:szCs w:val="24"/>
        </w:rPr>
        <w:t xml:space="preserve">Για τον ίδιο λόγο </w:t>
      </w:r>
      <w:proofErr w:type="spellStart"/>
      <w:r w:rsidRPr="005A64F5">
        <w:rPr>
          <w:rFonts w:cstheme="minorHAnsi"/>
          <w:sz w:val="24"/>
          <w:szCs w:val="24"/>
        </w:rPr>
        <w:t>σ’όλες</w:t>
      </w:r>
      <w:proofErr w:type="spellEnd"/>
      <w:r w:rsidRPr="005A64F5">
        <w:rPr>
          <w:rFonts w:cstheme="minorHAnsi"/>
          <w:sz w:val="24"/>
          <w:szCs w:val="24"/>
        </w:rPr>
        <w:t xml:space="preserve"> τις προτάσεις συμμετέχουμε με έναν ΑΦΜ, τον ΑΦΜ του ΕΛΚΕ (και όχι του Πανεπιστημίου).</w:t>
      </w:r>
    </w:p>
    <w:p w14:paraId="2DEF1DF9" w14:textId="65A2328D" w:rsidR="0005678D" w:rsidRPr="005A64F5" w:rsidRDefault="0005678D" w:rsidP="0005678D">
      <w:pPr>
        <w:pStyle w:val="a4"/>
        <w:numPr>
          <w:ilvl w:val="0"/>
          <w:numId w:val="7"/>
        </w:numPr>
        <w:rPr>
          <w:rFonts w:cstheme="minorHAnsi"/>
        </w:rPr>
      </w:pPr>
      <w:r w:rsidRPr="005A64F5">
        <w:rPr>
          <w:rFonts w:cstheme="minorHAnsi"/>
        </w:rPr>
        <w:t>Στο δικαιολογητικό 3 (</w:t>
      </w:r>
      <w:r w:rsidRPr="005A64F5">
        <w:rPr>
          <w:rFonts w:cstheme="minorHAnsi"/>
          <w:i/>
          <w:iCs/>
        </w:rPr>
        <w:t>Σε περίπτωση που το έργο εκτελείται σε παράρτημα του Ερευνητικού Οργανισμού και όχι στην έδρα απαιτείται το ΦΕΚ ίδρυσης παραρτήματος</w:t>
      </w:r>
      <w:r w:rsidRPr="005A64F5">
        <w:rPr>
          <w:rFonts w:cstheme="minorHAnsi"/>
        </w:rPr>
        <w:t xml:space="preserve">) η ΣΧΟΛΗ ΜΗΧΑΝΙΚΩΝ ΣΤΗΝ ΠΑΤΡΑ, το τμήμα ΗΜΜΥ και το </w:t>
      </w:r>
      <w:proofErr w:type="spellStart"/>
      <w:r w:rsidRPr="005A64F5">
        <w:rPr>
          <w:rFonts w:cstheme="minorHAnsi"/>
        </w:rPr>
        <w:t>εργαστηριο</w:t>
      </w:r>
      <w:proofErr w:type="spellEnd"/>
      <w:r w:rsidRPr="005A64F5">
        <w:rPr>
          <w:rFonts w:cstheme="minorHAnsi"/>
        </w:rPr>
        <w:t xml:space="preserve"> μας θεωρείται ΠΑΡΑΡΤΗΜΑ ή ΈΔΡΑ ? </w:t>
      </w:r>
    </w:p>
    <w:p w14:paraId="5A78DEF0" w14:textId="5CA09A7F" w:rsidR="0005678D" w:rsidRPr="005A64F5" w:rsidRDefault="0005678D" w:rsidP="001C05DF">
      <w:pPr>
        <w:rPr>
          <w:rFonts w:cstheme="minorHAnsi"/>
          <w:sz w:val="24"/>
          <w:szCs w:val="24"/>
        </w:rPr>
      </w:pPr>
      <w:r w:rsidRPr="005A64F5">
        <w:rPr>
          <w:rFonts w:eastAsia="Times New Roman" w:cstheme="minorHAnsi"/>
          <w:b/>
          <w:bCs/>
          <w:sz w:val="24"/>
          <w:szCs w:val="24"/>
        </w:rPr>
        <w:t xml:space="preserve">Απάντηση: </w:t>
      </w:r>
      <w:r w:rsidRPr="005A64F5">
        <w:rPr>
          <w:rFonts w:eastAsia="Times New Roman" w:cstheme="minorHAnsi"/>
          <w:sz w:val="24"/>
          <w:szCs w:val="24"/>
        </w:rPr>
        <w:t>Γ</w:t>
      </w:r>
      <w:r w:rsidRPr="005A64F5">
        <w:rPr>
          <w:rFonts w:cstheme="minorHAnsi"/>
          <w:sz w:val="24"/>
          <w:szCs w:val="24"/>
        </w:rPr>
        <w:t>ια όλα τα τμήματα που είναι εκτός έδρας (εκτός Τρίπολης) θα προσκομισθεί το ΦΕΚ 4610.</w:t>
      </w:r>
    </w:p>
    <w:p w14:paraId="0C5063F0" w14:textId="77777777" w:rsidR="001C05DF" w:rsidRPr="005A64F5" w:rsidRDefault="001C05DF" w:rsidP="00CA6013">
      <w:pPr>
        <w:pStyle w:val="a4"/>
        <w:numPr>
          <w:ilvl w:val="0"/>
          <w:numId w:val="7"/>
        </w:numPr>
        <w:spacing w:line="252" w:lineRule="auto"/>
        <w:jc w:val="both"/>
        <w:rPr>
          <w:rFonts w:cstheme="minorHAnsi"/>
          <w:kern w:val="0"/>
          <w14:ligatures w14:val="none"/>
        </w:rPr>
      </w:pPr>
      <w:r w:rsidRPr="005A64F5">
        <w:rPr>
          <w:rFonts w:cstheme="minorHAnsi"/>
          <w:kern w:val="0"/>
          <w14:ligatures w14:val="none"/>
        </w:rPr>
        <w:t>Π</w:t>
      </w:r>
      <w:r w:rsidR="00CA6013" w:rsidRPr="005A64F5">
        <w:rPr>
          <w:rFonts w:cstheme="minorHAnsi"/>
          <w:kern w:val="0"/>
          <w14:ligatures w14:val="none"/>
        </w:rPr>
        <w:t xml:space="preserve">οια χρονοχρέωση να επιλέξουμε για συνάδελφο που αλλάζει βαθμίδα από ΕΔΙΠ σε Επίκουρος Καθηγητής. </w:t>
      </w:r>
    </w:p>
    <w:p w14:paraId="3B285CD4" w14:textId="39A44DC3" w:rsidR="00CA6013" w:rsidRPr="005A64F5" w:rsidRDefault="001C05DF" w:rsidP="001C05DF">
      <w:pPr>
        <w:spacing w:line="252" w:lineRule="auto"/>
        <w:ind w:left="360"/>
        <w:jc w:val="both"/>
        <w:rPr>
          <w:rFonts w:eastAsia="Times New Roman" w:cstheme="minorHAnsi"/>
          <w:sz w:val="24"/>
          <w:szCs w:val="24"/>
        </w:rPr>
      </w:pPr>
      <w:r w:rsidRPr="005A64F5">
        <w:rPr>
          <w:rFonts w:eastAsia="Times New Roman" w:cstheme="minorHAnsi"/>
          <w:b/>
          <w:bCs/>
          <w:sz w:val="24"/>
          <w:szCs w:val="24"/>
        </w:rPr>
        <w:lastRenderedPageBreak/>
        <w:t xml:space="preserve">Απάντηση: </w:t>
      </w:r>
      <w:r w:rsidR="00CA6013" w:rsidRPr="005A64F5">
        <w:rPr>
          <w:rFonts w:cstheme="minorHAnsi"/>
          <w:kern w:val="0"/>
          <w:sz w:val="24"/>
          <w:szCs w:val="24"/>
          <w14:ligatures w14:val="none"/>
        </w:rPr>
        <w:t>Όσον αφορά τη χρονοχρέωση του συναδέλφου σας που είναι σε βαθμίδα ΕΔΙΠ και αλλάζει σε Επίκουρος, κατά την υποβολή της πρότασης θα υπολογίσετε τη χρονοχρέωση της υφιστάμενης βαθμίδας.  Όταν εγκριθεί η πρότασή σας και αν τυχόν έχει αλλάξει η βαθμίδα του συναδέλφου σας, θα αξιοποιήσουμε όλα τα διαχειριστικά εργαλεία (πχ αίτηση τροποποίησης) που μας δίνεται εντός του προγράμματος "ΕΡΕΥΝΩ ΚΑΙΝΟΤΟΜΩ" για να κάνουμε επιθυμητές αλλαγές.</w:t>
      </w:r>
    </w:p>
    <w:p w14:paraId="6C2FAADD" w14:textId="77777777" w:rsidR="001C05DF" w:rsidRPr="005A64F5" w:rsidRDefault="00CA6013" w:rsidP="0005678D">
      <w:pPr>
        <w:pStyle w:val="a4"/>
        <w:numPr>
          <w:ilvl w:val="0"/>
          <w:numId w:val="7"/>
        </w:numPr>
        <w:spacing w:line="252" w:lineRule="auto"/>
        <w:jc w:val="both"/>
        <w:rPr>
          <w:rFonts w:eastAsia="Times New Roman" w:cstheme="minorHAnsi"/>
        </w:rPr>
      </w:pPr>
      <w:r w:rsidRPr="005A64F5">
        <w:rPr>
          <w:rFonts w:cstheme="minorHAnsi"/>
          <w:kern w:val="0"/>
          <w14:ligatures w14:val="none"/>
        </w:rPr>
        <w:t xml:space="preserve"> </w:t>
      </w:r>
      <w:r w:rsidR="001C05DF" w:rsidRPr="005A64F5">
        <w:rPr>
          <w:rFonts w:cstheme="minorHAnsi"/>
          <w:kern w:val="0"/>
          <w14:ligatures w14:val="none"/>
        </w:rPr>
        <w:t>Π</w:t>
      </w:r>
      <w:r w:rsidR="00D143E7" w:rsidRPr="005A64F5">
        <w:rPr>
          <w:rFonts w:cstheme="minorHAnsi"/>
          <w:kern w:val="0"/>
          <w14:ligatures w14:val="none"/>
        </w:rPr>
        <w:t>οι</w:t>
      </w:r>
      <w:r w:rsidR="001C05DF" w:rsidRPr="005A64F5">
        <w:rPr>
          <w:rFonts w:cstheme="minorHAnsi"/>
          <w:kern w:val="0"/>
          <w14:ligatures w14:val="none"/>
        </w:rPr>
        <w:t>ο</w:t>
      </w:r>
      <w:r w:rsidR="00D143E7" w:rsidRPr="005A64F5">
        <w:rPr>
          <w:rFonts w:cstheme="minorHAnsi"/>
          <w:kern w:val="0"/>
          <w14:ligatures w14:val="none"/>
        </w:rPr>
        <w:t xml:space="preserve"> είναι το ποσό που </w:t>
      </w:r>
      <w:proofErr w:type="spellStart"/>
      <w:r w:rsidR="00D143E7" w:rsidRPr="005A64F5">
        <w:rPr>
          <w:rFonts w:cstheme="minorHAnsi"/>
          <w:kern w:val="0"/>
          <w14:ligatures w14:val="none"/>
        </w:rPr>
        <w:t>παρακρατά</w:t>
      </w:r>
      <w:proofErr w:type="spellEnd"/>
      <w:r w:rsidR="00D143E7" w:rsidRPr="005A64F5">
        <w:rPr>
          <w:rFonts w:cstheme="minorHAnsi"/>
          <w:kern w:val="0"/>
          <w14:ligatures w14:val="none"/>
        </w:rPr>
        <w:t xml:space="preserve"> ο ΕΛΚΕ του ΠΑΠΕΛ σε ένα τέτοιο έργο</w:t>
      </w:r>
      <w:r w:rsidR="001C05DF" w:rsidRPr="005A64F5">
        <w:rPr>
          <w:rFonts w:cstheme="minorHAnsi"/>
          <w:kern w:val="0"/>
          <w14:ligatures w14:val="none"/>
        </w:rPr>
        <w:t>;</w:t>
      </w:r>
    </w:p>
    <w:p w14:paraId="52836244" w14:textId="43F20987" w:rsidR="00CA6013" w:rsidRPr="005A64F5" w:rsidRDefault="001C05DF" w:rsidP="001C05DF">
      <w:pPr>
        <w:spacing w:line="252" w:lineRule="auto"/>
        <w:ind w:left="360"/>
        <w:jc w:val="both"/>
        <w:rPr>
          <w:rFonts w:eastAsia="Times New Roman" w:cstheme="minorHAnsi"/>
          <w:sz w:val="24"/>
          <w:szCs w:val="24"/>
        </w:rPr>
      </w:pPr>
      <w:r w:rsidRPr="005A64F5">
        <w:rPr>
          <w:rFonts w:eastAsia="Times New Roman" w:cstheme="minorHAnsi"/>
          <w:b/>
          <w:bCs/>
          <w:sz w:val="24"/>
          <w:szCs w:val="24"/>
        </w:rPr>
        <w:t>Απάντηση:</w:t>
      </w:r>
      <w:r w:rsidR="00D143E7" w:rsidRPr="005A64F5">
        <w:rPr>
          <w:rFonts w:cstheme="minorHAnsi"/>
          <w:kern w:val="0"/>
          <w:sz w:val="24"/>
          <w:szCs w:val="24"/>
          <w14:ligatures w14:val="none"/>
        </w:rPr>
        <w:t xml:space="preserve"> </w:t>
      </w:r>
      <w:r w:rsidRPr="005A64F5">
        <w:rPr>
          <w:rFonts w:cstheme="minorHAnsi"/>
          <w:kern w:val="0"/>
          <w:sz w:val="24"/>
          <w:szCs w:val="24"/>
          <w14:ligatures w14:val="none"/>
        </w:rPr>
        <w:t>Σ</w:t>
      </w:r>
      <w:r w:rsidR="00D143E7" w:rsidRPr="005A64F5">
        <w:rPr>
          <w:rFonts w:cstheme="minorHAnsi"/>
          <w:kern w:val="0"/>
          <w:sz w:val="24"/>
          <w:szCs w:val="24"/>
          <w14:ligatures w14:val="none"/>
        </w:rPr>
        <w:t>το πλαίσιο του συγκεκριμένου έργου δεν προβλέπεται η παρακράτηση υπέρ του ΕΛΚΕ.</w:t>
      </w:r>
    </w:p>
    <w:p w14:paraId="0E8DEBA6" w14:textId="57EA76F4" w:rsidR="00D143E7" w:rsidRPr="005A64F5" w:rsidRDefault="00D143E7" w:rsidP="0005678D">
      <w:pPr>
        <w:pStyle w:val="a4"/>
        <w:numPr>
          <w:ilvl w:val="0"/>
          <w:numId w:val="7"/>
        </w:numPr>
        <w:spacing w:line="252" w:lineRule="auto"/>
        <w:jc w:val="both"/>
        <w:rPr>
          <w:rFonts w:eastAsia="Times New Roman" w:cstheme="minorHAnsi"/>
        </w:rPr>
      </w:pPr>
      <w:r w:rsidRPr="005A64F5">
        <w:rPr>
          <w:rFonts w:cstheme="minorHAnsi"/>
        </w:rPr>
        <w:t xml:space="preserve">Υπάρχει ένα μικρό κομμάτι μιας πρότασης που καλείται να υλοποιήσει το πανεπιστήμιο για το οποίο όμως υπάρχει </w:t>
      </w:r>
      <w:proofErr w:type="spellStart"/>
      <w:r w:rsidRPr="005A64F5">
        <w:rPr>
          <w:rFonts w:cstheme="minorHAnsi"/>
        </w:rPr>
        <w:t>expertise</w:t>
      </w:r>
      <w:proofErr w:type="spellEnd"/>
      <w:r w:rsidRPr="005A64F5">
        <w:rPr>
          <w:rFonts w:cstheme="minorHAnsi"/>
        </w:rPr>
        <w:t xml:space="preserve"> από μια εταιρία ώστε να αναλάβει ένα συγκεκριμένο παραδοτέο. Μιας και δεν έχει κάποιο νόημα να μπει στο συνολικό σχήμα του έργου για ένα μόνο παραδοτέο θα ήθελα να σας ρωτήσω αν μπορούμε να κάνουμε απευθείας ανάθεση (υπεργολαβία) και ποιο είναι το μέγιστο ύψος αυτής.</w:t>
      </w:r>
    </w:p>
    <w:p w14:paraId="31CA0723" w14:textId="77777777" w:rsidR="001C05DF" w:rsidRPr="005A64F5" w:rsidRDefault="001C05DF" w:rsidP="001C05DF">
      <w:pPr>
        <w:spacing w:line="252" w:lineRule="auto"/>
        <w:ind w:left="360"/>
        <w:jc w:val="both"/>
        <w:rPr>
          <w:rFonts w:eastAsia="Times New Roman" w:cstheme="minorHAnsi"/>
          <w:b/>
          <w:bCs/>
          <w:sz w:val="24"/>
          <w:szCs w:val="24"/>
        </w:rPr>
      </w:pPr>
      <w:r w:rsidRPr="005A64F5">
        <w:rPr>
          <w:rFonts w:eastAsia="Times New Roman" w:cstheme="minorHAnsi"/>
          <w:b/>
          <w:bCs/>
          <w:sz w:val="24"/>
          <w:szCs w:val="24"/>
        </w:rPr>
        <w:t xml:space="preserve">Απάντηση: </w:t>
      </w:r>
      <w:r w:rsidRPr="005A64F5">
        <w:rPr>
          <w:rFonts w:eastAsia="Times New Roman" w:cstheme="minorHAnsi"/>
          <w:sz w:val="24"/>
          <w:szCs w:val="24"/>
        </w:rPr>
        <w:t>Η συγκεκριμένη δαπάνη εντάσσεται στο</w:t>
      </w:r>
    </w:p>
    <w:p w14:paraId="27C9D062" w14:textId="17A7D4EB" w:rsidR="005349BE" w:rsidRPr="005A64F5" w:rsidRDefault="005349BE" w:rsidP="001C05DF">
      <w:pPr>
        <w:spacing w:line="252" w:lineRule="auto"/>
        <w:ind w:left="360"/>
        <w:jc w:val="both"/>
        <w:rPr>
          <w:rFonts w:eastAsia="Times New Roman" w:cstheme="minorHAnsi"/>
          <w:sz w:val="24"/>
          <w:szCs w:val="24"/>
        </w:rPr>
      </w:pPr>
      <w:r w:rsidRPr="005A64F5">
        <w:rPr>
          <w:rFonts w:eastAsia="Times New Roman" w:cstheme="minorHAnsi"/>
          <w:sz w:val="24"/>
          <w:szCs w:val="24"/>
        </w:rPr>
        <w:t>β) Για την κάλυψη των υπόλοιπων δαπανών του έργου χρησιμοποιείται ενιαίος συντελεστής 40% επί των επιλέξιμων άμεσων δαπανών προσωπικού</w:t>
      </w:r>
      <w:r w:rsidR="001C05DF" w:rsidRPr="005A64F5">
        <w:rPr>
          <w:rFonts w:eastAsia="Times New Roman" w:cstheme="minorHAnsi"/>
          <w:sz w:val="24"/>
          <w:szCs w:val="24"/>
        </w:rPr>
        <w:t xml:space="preserve"> </w:t>
      </w:r>
      <w:r w:rsidRPr="005A64F5">
        <w:rPr>
          <w:rFonts w:eastAsia="Times New Roman" w:cstheme="minorHAnsi"/>
          <w:sz w:val="24"/>
          <w:szCs w:val="24"/>
        </w:rPr>
        <w:t xml:space="preserve">ΠΡΟΣΟΧΗ: μόνο δαπάνες του άρθρου 25 παρ. του Καν. (ΕΕ) αριθ. 651/2014 </w:t>
      </w:r>
      <w:proofErr w:type="spellStart"/>
      <w:r w:rsidRPr="005A64F5">
        <w:rPr>
          <w:rFonts w:eastAsia="Times New Roman" w:cstheme="minorHAnsi"/>
          <w:sz w:val="24"/>
          <w:szCs w:val="24"/>
        </w:rPr>
        <w:t>δηλ</w:t>
      </w:r>
      <w:proofErr w:type="spellEnd"/>
      <w:r w:rsidRPr="005A64F5">
        <w:rPr>
          <w:rFonts w:eastAsia="Times New Roman" w:cstheme="minorHAnsi"/>
          <w:sz w:val="24"/>
          <w:szCs w:val="24"/>
        </w:rPr>
        <w:t>:</w:t>
      </w:r>
    </w:p>
    <w:p w14:paraId="044C1519" w14:textId="5BBB751E" w:rsidR="005349BE" w:rsidRPr="005A64F5" w:rsidRDefault="005349BE" w:rsidP="001C05DF">
      <w:pPr>
        <w:spacing w:line="252" w:lineRule="auto"/>
        <w:ind w:left="360"/>
        <w:jc w:val="both"/>
        <w:rPr>
          <w:rFonts w:eastAsia="Times New Roman" w:cstheme="minorHAnsi"/>
          <w:sz w:val="24"/>
          <w:szCs w:val="24"/>
        </w:rPr>
      </w:pPr>
      <w:r w:rsidRPr="005A64F5">
        <w:rPr>
          <w:rFonts w:eastAsia="Times New Roman" w:cstheme="minorHAnsi"/>
          <w:sz w:val="24"/>
          <w:szCs w:val="24"/>
        </w:rPr>
        <w:t>• δαπάνες απόσβεσης οργάνων και εξοπλισμού στον βαθμό και για όσο χρόνο χρησιμοποιούνται για το έργο</w:t>
      </w:r>
    </w:p>
    <w:p w14:paraId="75D21D38" w14:textId="495BE7E5" w:rsidR="005349BE" w:rsidRPr="005A64F5" w:rsidRDefault="005349BE" w:rsidP="001C05DF">
      <w:pPr>
        <w:spacing w:line="252" w:lineRule="auto"/>
        <w:ind w:left="360"/>
        <w:jc w:val="both"/>
        <w:rPr>
          <w:rFonts w:eastAsia="Times New Roman" w:cstheme="minorHAnsi"/>
          <w:sz w:val="24"/>
          <w:szCs w:val="24"/>
        </w:rPr>
      </w:pPr>
      <w:r w:rsidRPr="005A64F5">
        <w:rPr>
          <w:rFonts w:eastAsia="Times New Roman" w:cstheme="minorHAnsi"/>
          <w:sz w:val="24"/>
          <w:szCs w:val="24"/>
        </w:rPr>
        <w:t>•</w:t>
      </w:r>
      <w:r w:rsidR="001C05DF" w:rsidRPr="005A64F5">
        <w:rPr>
          <w:rFonts w:eastAsia="Times New Roman" w:cstheme="minorHAnsi"/>
          <w:sz w:val="24"/>
          <w:szCs w:val="24"/>
        </w:rPr>
        <w:t xml:space="preserve"> </w:t>
      </w:r>
      <w:r w:rsidRPr="005A64F5">
        <w:rPr>
          <w:rFonts w:eastAsia="Times New Roman" w:cstheme="minorHAnsi"/>
          <w:sz w:val="24"/>
          <w:szCs w:val="24"/>
        </w:rPr>
        <w:t>δαπάνες απόσβεσης για κτίρια και γήπεδα στον βαθμό και για όσο χρόνο χρησιμοποιούνται για το έργο</w:t>
      </w:r>
    </w:p>
    <w:p w14:paraId="18B7F5F1" w14:textId="7CB29D0A" w:rsidR="005349BE" w:rsidRPr="005A64F5" w:rsidRDefault="005349BE" w:rsidP="001C05DF">
      <w:pPr>
        <w:spacing w:line="252" w:lineRule="auto"/>
        <w:ind w:left="360"/>
        <w:jc w:val="both"/>
        <w:rPr>
          <w:rFonts w:eastAsia="Times New Roman" w:cstheme="minorHAnsi"/>
          <w:sz w:val="24"/>
          <w:szCs w:val="24"/>
        </w:rPr>
      </w:pPr>
      <w:r w:rsidRPr="005A64F5">
        <w:rPr>
          <w:rFonts w:eastAsia="Times New Roman" w:cstheme="minorHAnsi"/>
          <w:sz w:val="24"/>
          <w:szCs w:val="24"/>
        </w:rPr>
        <w:t>•</w:t>
      </w:r>
      <w:r w:rsidR="001C05DF" w:rsidRPr="005A64F5">
        <w:rPr>
          <w:rFonts w:eastAsia="Times New Roman" w:cstheme="minorHAnsi"/>
          <w:sz w:val="24"/>
          <w:szCs w:val="24"/>
        </w:rPr>
        <w:t xml:space="preserve"> </w:t>
      </w:r>
      <w:r w:rsidRPr="005A64F5">
        <w:rPr>
          <w:rFonts w:eastAsia="Times New Roman" w:cstheme="minorHAnsi"/>
          <w:sz w:val="24"/>
          <w:szCs w:val="24"/>
        </w:rPr>
        <w:t xml:space="preserve">δαπάνες για έρευνα επί </w:t>
      </w:r>
      <w:proofErr w:type="spellStart"/>
      <w:r w:rsidRPr="005A64F5">
        <w:rPr>
          <w:rFonts w:eastAsia="Times New Roman" w:cstheme="minorHAnsi"/>
          <w:sz w:val="24"/>
          <w:szCs w:val="24"/>
        </w:rPr>
        <w:t>συμβάσει</w:t>
      </w:r>
      <w:proofErr w:type="spellEnd"/>
      <w:r w:rsidRPr="005A64F5">
        <w:rPr>
          <w:rFonts w:eastAsia="Times New Roman" w:cstheme="minorHAnsi"/>
          <w:sz w:val="24"/>
          <w:szCs w:val="24"/>
        </w:rPr>
        <w:t>, γνώσεις και διπλώματα ευρεσιτεχνίας που αγοράστηκαν ή ελήφθησαν με άδεια εκμετάλλευσης από εξωτερικές πηγές με τήρηση της αρχής των ίσων αποστάσεων</w:t>
      </w:r>
    </w:p>
    <w:p w14:paraId="6462D71F" w14:textId="29D1AFBD" w:rsidR="005349BE" w:rsidRPr="005A64F5" w:rsidRDefault="005349BE" w:rsidP="001C05DF">
      <w:pPr>
        <w:spacing w:line="252" w:lineRule="auto"/>
        <w:ind w:left="360"/>
        <w:jc w:val="both"/>
        <w:rPr>
          <w:rFonts w:eastAsia="Times New Roman" w:cstheme="minorHAnsi"/>
          <w:sz w:val="24"/>
          <w:szCs w:val="24"/>
        </w:rPr>
      </w:pPr>
      <w:r w:rsidRPr="005A64F5">
        <w:rPr>
          <w:rFonts w:eastAsia="Times New Roman" w:cstheme="minorHAnsi"/>
          <w:sz w:val="24"/>
          <w:szCs w:val="24"/>
        </w:rPr>
        <w:t>•</w:t>
      </w:r>
      <w:r w:rsidR="001C05DF" w:rsidRPr="005A64F5">
        <w:rPr>
          <w:rFonts w:eastAsia="Times New Roman" w:cstheme="minorHAnsi"/>
          <w:sz w:val="24"/>
          <w:szCs w:val="24"/>
        </w:rPr>
        <w:t xml:space="preserve"> </w:t>
      </w:r>
      <w:r w:rsidRPr="005A64F5">
        <w:rPr>
          <w:rFonts w:eastAsia="Times New Roman" w:cstheme="minorHAnsi"/>
          <w:sz w:val="24"/>
          <w:szCs w:val="24"/>
        </w:rPr>
        <w:t>πρόσθετα γενικά έξοδα και λοιπές λειτουργικές δαπάνες που είναι άμεσο αποτέλεσμα του έργου</w:t>
      </w:r>
    </w:p>
    <w:p w14:paraId="16956FF5" w14:textId="6A2D5588" w:rsidR="005349BE" w:rsidRPr="005A64F5" w:rsidRDefault="005349BE" w:rsidP="001C05DF">
      <w:pPr>
        <w:spacing w:line="252" w:lineRule="auto"/>
        <w:ind w:left="360"/>
        <w:jc w:val="both"/>
        <w:rPr>
          <w:rFonts w:cstheme="minorHAnsi"/>
          <w:sz w:val="24"/>
          <w:szCs w:val="24"/>
        </w:rPr>
      </w:pPr>
      <w:r w:rsidRPr="005A64F5">
        <w:rPr>
          <w:rFonts w:eastAsia="Times New Roman" w:cstheme="minorHAnsi"/>
          <w:sz w:val="24"/>
          <w:szCs w:val="24"/>
        </w:rPr>
        <w:t>Δεν υπάρχει περιορισμός στο ύψος της δαπάνης</w:t>
      </w:r>
      <w:r w:rsidR="001C05DF" w:rsidRPr="005A64F5">
        <w:rPr>
          <w:rFonts w:eastAsia="Times New Roman" w:cstheme="minorHAnsi"/>
          <w:sz w:val="24"/>
          <w:szCs w:val="24"/>
        </w:rPr>
        <w:t xml:space="preserve"> και δεν </w:t>
      </w:r>
      <w:r w:rsidRPr="005A64F5">
        <w:rPr>
          <w:rFonts w:eastAsia="Times New Roman" w:cstheme="minorHAnsi"/>
          <w:sz w:val="24"/>
          <w:szCs w:val="24"/>
        </w:rPr>
        <w:t>χρειάζεται να την αιτιολογήσετε.</w:t>
      </w:r>
      <w:r w:rsidR="001C05DF" w:rsidRPr="005A64F5">
        <w:rPr>
          <w:rFonts w:eastAsia="Times New Roman" w:cstheme="minorHAnsi"/>
          <w:sz w:val="24"/>
          <w:szCs w:val="24"/>
        </w:rPr>
        <w:t xml:space="preserve"> Για υπολογισμό του ύψους ν</w:t>
      </w:r>
      <w:r w:rsidRPr="005A64F5">
        <w:rPr>
          <w:rFonts w:cstheme="minorHAnsi"/>
          <w:sz w:val="24"/>
          <w:szCs w:val="24"/>
        </w:rPr>
        <w:t>α έχετε κατά νου:</w:t>
      </w:r>
    </w:p>
    <w:p w14:paraId="3304531D" w14:textId="77777777" w:rsidR="005349BE" w:rsidRPr="005A64F5" w:rsidRDefault="005349BE" w:rsidP="001C05DF">
      <w:pPr>
        <w:pStyle w:val="a4"/>
        <w:numPr>
          <w:ilvl w:val="0"/>
          <w:numId w:val="13"/>
        </w:numPr>
        <w:rPr>
          <w:rFonts w:cstheme="minorHAnsi"/>
        </w:rPr>
      </w:pPr>
      <w:r w:rsidRPr="005A64F5">
        <w:rPr>
          <w:rFonts w:cstheme="minorHAnsi"/>
        </w:rPr>
        <w:t>σε προϋπολογισμό από 3.100,01 - 12.400 απευθείας ανάθεση χωρίς σύμβασης</w:t>
      </w:r>
    </w:p>
    <w:p w14:paraId="47F546CB" w14:textId="77777777" w:rsidR="005349BE" w:rsidRPr="005A64F5" w:rsidRDefault="005349BE" w:rsidP="001C05DF">
      <w:pPr>
        <w:pStyle w:val="a4"/>
        <w:numPr>
          <w:ilvl w:val="0"/>
          <w:numId w:val="13"/>
        </w:numPr>
        <w:rPr>
          <w:rFonts w:cstheme="minorHAnsi"/>
        </w:rPr>
      </w:pPr>
      <w:r w:rsidRPr="005A64F5">
        <w:rPr>
          <w:rFonts w:cstheme="minorHAnsi"/>
        </w:rPr>
        <w:t>σε προϋπολογισμό από 12.400,01 - 37.200 απευθείας ανάθεση ΜΕ σύμβαση</w:t>
      </w:r>
    </w:p>
    <w:p w14:paraId="27A9A99F" w14:textId="77777777" w:rsidR="005349BE" w:rsidRPr="005A64F5" w:rsidRDefault="005349BE" w:rsidP="001C05DF">
      <w:pPr>
        <w:pStyle w:val="a4"/>
        <w:numPr>
          <w:ilvl w:val="0"/>
          <w:numId w:val="13"/>
        </w:numPr>
        <w:rPr>
          <w:rFonts w:cstheme="minorHAnsi"/>
        </w:rPr>
      </w:pPr>
      <w:r w:rsidRPr="005A64F5">
        <w:rPr>
          <w:rFonts w:cstheme="minorHAnsi"/>
        </w:rPr>
        <w:t>σε προϋπολογισμό από 37.200,01 και πάνω πάει διαγωνισμός</w:t>
      </w:r>
    </w:p>
    <w:p w14:paraId="32DD045E" w14:textId="77777777" w:rsidR="005349BE" w:rsidRPr="005A64F5" w:rsidRDefault="005349BE" w:rsidP="001C05DF">
      <w:pPr>
        <w:pStyle w:val="a4"/>
        <w:numPr>
          <w:ilvl w:val="0"/>
          <w:numId w:val="13"/>
        </w:numPr>
        <w:rPr>
          <w:rFonts w:cstheme="minorHAnsi"/>
        </w:rPr>
      </w:pPr>
      <w:r w:rsidRPr="005A64F5">
        <w:rPr>
          <w:rFonts w:cstheme="minorHAnsi"/>
        </w:rPr>
        <w:t>στα ποσά έχει προστεθεί ο ΦΠΑ</w:t>
      </w:r>
    </w:p>
    <w:p w14:paraId="32FE7D93" w14:textId="4196D558" w:rsidR="00C46F09" w:rsidRPr="005A64F5" w:rsidRDefault="00C46F09" w:rsidP="0005678D">
      <w:pPr>
        <w:pStyle w:val="a4"/>
        <w:numPr>
          <w:ilvl w:val="0"/>
          <w:numId w:val="7"/>
        </w:numPr>
        <w:spacing w:line="252" w:lineRule="auto"/>
        <w:jc w:val="both"/>
        <w:rPr>
          <w:rFonts w:eastAsia="Times New Roman" w:cstheme="minorHAnsi"/>
        </w:rPr>
      </w:pPr>
      <w:r w:rsidRPr="005A64F5">
        <w:rPr>
          <w:rFonts w:eastAsia="Times New Roman" w:cstheme="minorHAnsi"/>
        </w:rPr>
        <w:t xml:space="preserve">Ο τόπος υλοποίησης του έργου είναι η Καλαμάτα. Η έδρα του Ερευνητικού Οργανισμού είναι στην Καλαμάτα αλλά η έδρα της ΜΜΕ είναι στην Κομοτηνή. Είναι δυνατή τέτοια σύμπραξη; </w:t>
      </w:r>
    </w:p>
    <w:p w14:paraId="68244166" w14:textId="77777777" w:rsidR="00C46F09" w:rsidRPr="005A64F5" w:rsidRDefault="00C46F09" w:rsidP="00C46F09">
      <w:pPr>
        <w:spacing w:line="252" w:lineRule="auto"/>
        <w:ind w:left="360"/>
        <w:jc w:val="both"/>
        <w:rPr>
          <w:rFonts w:eastAsia="Times New Roman" w:cstheme="minorHAnsi"/>
          <w:sz w:val="24"/>
          <w:szCs w:val="24"/>
        </w:rPr>
      </w:pPr>
      <w:r w:rsidRPr="005A64F5">
        <w:rPr>
          <w:rFonts w:eastAsia="Times New Roman" w:cstheme="minorHAnsi"/>
          <w:b/>
          <w:bCs/>
          <w:sz w:val="24"/>
          <w:szCs w:val="24"/>
        </w:rPr>
        <w:lastRenderedPageBreak/>
        <w:t>Απάντηση:</w:t>
      </w:r>
      <w:r w:rsidRPr="005A64F5">
        <w:rPr>
          <w:rFonts w:eastAsia="Times New Roman" w:cstheme="minorHAnsi"/>
          <w:sz w:val="24"/>
          <w:szCs w:val="24"/>
        </w:rPr>
        <w:t xml:space="preserve"> ΝΑΙ. Είναι δυνατή η σύμπραξη. Ο κάθε εταίρος (είτε ερευνητικός είτε επιχείρηση) επιλέγει στο ΟΠΣΚΕ έναν τόπο εκτέλεσης του έργου. </w:t>
      </w:r>
      <w:r w:rsidRPr="005A64F5">
        <w:rPr>
          <w:rFonts w:eastAsia="Times New Roman" w:cstheme="minorHAnsi"/>
          <w:sz w:val="24"/>
          <w:szCs w:val="24"/>
          <w:u w:val="single"/>
        </w:rPr>
        <w:t>Ο τόπος εκτέλεσης του έργου δεν χρειάζεται να είναι κοινός για όλους τους εταίρους</w:t>
      </w:r>
      <w:r w:rsidRPr="005A64F5">
        <w:rPr>
          <w:rFonts w:eastAsia="Times New Roman" w:cstheme="minorHAnsi"/>
          <w:sz w:val="24"/>
          <w:szCs w:val="24"/>
        </w:rPr>
        <w:t>.</w:t>
      </w:r>
    </w:p>
    <w:p w14:paraId="075288E5" w14:textId="77777777" w:rsidR="006A060A" w:rsidRPr="005A64F5" w:rsidRDefault="006A060A" w:rsidP="0005678D">
      <w:pPr>
        <w:pStyle w:val="a4"/>
        <w:numPr>
          <w:ilvl w:val="0"/>
          <w:numId w:val="7"/>
        </w:numPr>
        <w:spacing w:line="252" w:lineRule="auto"/>
        <w:jc w:val="both"/>
        <w:rPr>
          <w:rFonts w:eastAsia="Times New Roman" w:cstheme="minorHAnsi"/>
        </w:rPr>
      </w:pPr>
      <w:r w:rsidRPr="005A64F5">
        <w:rPr>
          <w:rFonts w:eastAsia="Times New Roman" w:cstheme="minorHAnsi"/>
        </w:rPr>
        <w:t xml:space="preserve">Ο τόπος υλοποίησης του έργου είναι η Καλαμάτα. Η έδρα του Ερευνητικού Οργανισμού είναι στην Καλαμάτα αλλά η έδρα της ΜΜΕ είναι στην Κομοτηνή. Είναι δυνατή τέτοια σύμπραξη; </w:t>
      </w:r>
    </w:p>
    <w:p w14:paraId="045A7B48" w14:textId="77777777" w:rsidR="006A060A" w:rsidRPr="005A64F5" w:rsidRDefault="006A060A" w:rsidP="006A060A">
      <w:pPr>
        <w:spacing w:line="252" w:lineRule="auto"/>
        <w:ind w:left="360"/>
        <w:jc w:val="both"/>
        <w:rPr>
          <w:rFonts w:eastAsia="Times New Roman" w:cstheme="minorHAnsi"/>
          <w:sz w:val="24"/>
          <w:szCs w:val="24"/>
        </w:rPr>
      </w:pPr>
      <w:r w:rsidRPr="005A64F5">
        <w:rPr>
          <w:rFonts w:eastAsia="Times New Roman" w:cstheme="minorHAnsi"/>
          <w:b/>
          <w:bCs/>
          <w:sz w:val="24"/>
          <w:szCs w:val="24"/>
        </w:rPr>
        <w:t>Απάντηση:</w:t>
      </w:r>
      <w:r w:rsidRPr="005A64F5">
        <w:rPr>
          <w:rFonts w:eastAsia="Times New Roman" w:cstheme="minorHAnsi"/>
          <w:sz w:val="24"/>
          <w:szCs w:val="24"/>
        </w:rPr>
        <w:t xml:space="preserve"> ΝΑΙ. Είναι δυνατή η σύμπραξη. Ο κάθε εταίρος (είτε ερευνητικός είτε επιχείρηση) επιλέγει στο ΟΠΣΚΕ έναν τόπο εκτέλεσης του έργου. </w:t>
      </w:r>
      <w:r w:rsidRPr="005A64F5">
        <w:rPr>
          <w:rFonts w:eastAsia="Times New Roman" w:cstheme="minorHAnsi"/>
          <w:sz w:val="24"/>
          <w:szCs w:val="24"/>
          <w:u w:val="single"/>
        </w:rPr>
        <w:t>Ο τόπος εκτέλεσης του έργου δεν χρειάζεται να είναι κοινός για όλους τους εταίρους</w:t>
      </w:r>
      <w:r w:rsidRPr="005A64F5">
        <w:rPr>
          <w:rFonts w:eastAsia="Times New Roman" w:cstheme="minorHAnsi"/>
          <w:sz w:val="24"/>
          <w:szCs w:val="24"/>
        </w:rPr>
        <w:t>.</w:t>
      </w:r>
    </w:p>
    <w:p w14:paraId="1E383494" w14:textId="77777777" w:rsidR="006A060A" w:rsidRPr="005A64F5" w:rsidRDefault="006A060A" w:rsidP="0005678D">
      <w:pPr>
        <w:pStyle w:val="a4"/>
        <w:numPr>
          <w:ilvl w:val="0"/>
          <w:numId w:val="7"/>
        </w:numPr>
        <w:spacing w:line="252" w:lineRule="auto"/>
        <w:rPr>
          <w:rFonts w:eastAsia="Times New Roman" w:cstheme="minorHAnsi"/>
        </w:rPr>
      </w:pPr>
      <w:r w:rsidRPr="005A64F5">
        <w:rPr>
          <w:rFonts w:eastAsia="Times New Roman" w:cstheme="minorHAnsi"/>
        </w:rPr>
        <w:t xml:space="preserve">Είναι δυνατή συμμετοχή φυσικού προσώπου με μηδενική σύμβαση (ερευνητής από το εξωτερικό, ομότιμοι ή συνταξιούχοι Καθηγητές ΑΕΙ), προκειμένου να καλυφθούν έξοδα μετακίνησης σε περίπτωση που καταστεί αναγκαίο; </w:t>
      </w:r>
    </w:p>
    <w:p w14:paraId="6D45C6D0" w14:textId="77777777" w:rsidR="006A060A" w:rsidRPr="005A64F5" w:rsidRDefault="006A060A" w:rsidP="006A060A">
      <w:pPr>
        <w:spacing w:line="252" w:lineRule="auto"/>
        <w:ind w:left="360"/>
        <w:rPr>
          <w:rFonts w:eastAsia="Times New Roman" w:cstheme="minorHAnsi"/>
          <w:sz w:val="24"/>
          <w:szCs w:val="24"/>
        </w:rPr>
      </w:pPr>
      <w:r w:rsidRPr="005A64F5">
        <w:rPr>
          <w:rFonts w:eastAsia="Times New Roman" w:cstheme="minorHAnsi"/>
          <w:b/>
          <w:bCs/>
          <w:sz w:val="24"/>
          <w:szCs w:val="24"/>
        </w:rPr>
        <w:t>Απάντηση:</w:t>
      </w:r>
      <w:r w:rsidRPr="005A64F5">
        <w:rPr>
          <w:rFonts w:eastAsia="Times New Roman" w:cstheme="minorHAnsi"/>
          <w:sz w:val="24"/>
          <w:szCs w:val="24"/>
        </w:rPr>
        <w:t xml:space="preserve"> ΟΧΙ. Δεν είναι δυνατή. Δεν μπορεί να είναι μηδέν. Το κάθε φυσικό πρόσωπο πρέπει να συνδυάζεται και οικονομικά και με παραδοτέα στο έργο. Προτείνεται να μείνει ανοιχτό το πεδίο «νέα πρόσληψη» και όταν εγκριθεί το έργο (γιατί μπορεί να προκύψουν κάποιες αλλαγές στην πορεία) να γίνουν οι προσκλήσεις και να μπουν οι συγκεκριμένοι ερευνητές. Αλλά και τότε η σύμβασή τους πρέπει να έχει ένα ποσό (πχ 500€).</w:t>
      </w:r>
    </w:p>
    <w:p w14:paraId="28E90A7B" w14:textId="77777777" w:rsidR="006A060A" w:rsidRPr="005A64F5" w:rsidRDefault="006A060A" w:rsidP="0005678D">
      <w:pPr>
        <w:pStyle w:val="a4"/>
        <w:numPr>
          <w:ilvl w:val="0"/>
          <w:numId w:val="7"/>
        </w:numPr>
        <w:spacing w:line="252" w:lineRule="auto"/>
        <w:jc w:val="both"/>
        <w:rPr>
          <w:rFonts w:eastAsia="Times New Roman" w:cstheme="minorHAnsi"/>
        </w:rPr>
      </w:pPr>
      <w:r w:rsidRPr="005A64F5">
        <w:rPr>
          <w:rFonts w:eastAsia="Times New Roman" w:cstheme="minorHAnsi"/>
        </w:rPr>
        <w:t xml:space="preserve">Δεδομένου ότι "Το μέγιστο επιχορηγούμενο μικτό κόστος ανά ερευνητή (ΑΦΜ) ανέρχεται στο ποσό των 4.000€ ανά μήνα στο σύνολο της Δράσης..." (αντίστοιχα 2.000€ για το τεχνικό προσωπικό), στην περίπτωση που ένας ερευνητής/τεχνικό προσωπικό συμμετέχει σε περισσότερες προτάσεις, μπορεί να τροποποιηθεί το ποσό των συμβάσεων τους σε σχέση με την υποβολή, ανάλογα με το πόσες προτάσεις θα έχουν εγκριθεί; </w:t>
      </w:r>
    </w:p>
    <w:p w14:paraId="0F43E056" w14:textId="77777777" w:rsidR="006A060A" w:rsidRPr="005A64F5" w:rsidRDefault="006A060A" w:rsidP="006A060A">
      <w:pPr>
        <w:spacing w:line="252" w:lineRule="auto"/>
        <w:ind w:left="360"/>
        <w:jc w:val="both"/>
        <w:rPr>
          <w:rFonts w:eastAsia="Times New Roman" w:cstheme="minorHAnsi"/>
          <w:sz w:val="24"/>
          <w:szCs w:val="24"/>
        </w:rPr>
      </w:pPr>
      <w:r w:rsidRPr="005A64F5">
        <w:rPr>
          <w:rFonts w:eastAsia="Times New Roman" w:cstheme="minorHAnsi"/>
          <w:b/>
          <w:bCs/>
          <w:sz w:val="24"/>
          <w:szCs w:val="24"/>
        </w:rPr>
        <w:t>Απάντηση:</w:t>
      </w:r>
      <w:r w:rsidRPr="005A64F5">
        <w:rPr>
          <w:rFonts w:eastAsia="Times New Roman" w:cstheme="minorHAnsi"/>
          <w:sz w:val="24"/>
          <w:szCs w:val="24"/>
        </w:rPr>
        <w:t xml:space="preserve"> Αυτό ισχύει μόνο για τακτικό προσωπικό (που μπαίνει από την αρχή στην ομάδα έργου. Για το προσωπικό που δεν είναι τακτικό πρέπει να βγουν οι προσκλήσεις) και επειδή δεν γίνεται να ρυθμιστεί από την αρχή, θα ρυθμιστεί μετά την έγκριση των προτάσεων. Αν πχ εγκριθούν 3 προτάσεις στις οποίες συμμετέχει ένα συγκεκριμένο μέλος ΔΕΠ, θα πρέπει ο ίδιος να επιμερίσει την απασχόλησή του διά 3 (ή ανάλογα σε κάθε πρόταση). Αυτό θα το δούμε όταν τελειώσει η αξιολόγηση. </w:t>
      </w:r>
    </w:p>
    <w:p w14:paraId="3A01F9F1" w14:textId="77777777" w:rsidR="006A060A" w:rsidRPr="005A64F5" w:rsidRDefault="006A060A" w:rsidP="0005678D">
      <w:pPr>
        <w:pStyle w:val="a4"/>
        <w:numPr>
          <w:ilvl w:val="0"/>
          <w:numId w:val="7"/>
        </w:numPr>
        <w:spacing w:line="252" w:lineRule="auto"/>
        <w:jc w:val="both"/>
        <w:rPr>
          <w:rFonts w:eastAsia="Times New Roman" w:cstheme="minorHAnsi"/>
        </w:rPr>
      </w:pPr>
      <w:r w:rsidRPr="005A64F5">
        <w:rPr>
          <w:rFonts w:eastAsia="Times New Roman" w:cstheme="minorHAnsi"/>
        </w:rPr>
        <w:t>Στο Παράρτημα </w:t>
      </w:r>
      <w:r w:rsidRPr="005A64F5">
        <w:rPr>
          <w:rFonts w:eastAsia="Times New Roman" w:cstheme="minorHAnsi"/>
          <w:lang w:val="en-US"/>
        </w:rPr>
        <w:t>VII </w:t>
      </w:r>
      <w:r w:rsidRPr="005A64F5">
        <w:rPr>
          <w:rFonts w:eastAsia="Times New Roman" w:cstheme="minorHAnsi"/>
        </w:rPr>
        <w:t xml:space="preserve">«Συμφωνητικό Συνεργασίας» δεν αναφέρεται το άρθρο 16. Είναι τυπογραφικό λάθος; Να προβούμε στην αντίστοιχη διόρθωση εμείς; </w:t>
      </w:r>
    </w:p>
    <w:p w14:paraId="78DE5CF4" w14:textId="77777777" w:rsidR="006A060A" w:rsidRPr="005A64F5" w:rsidRDefault="006A060A" w:rsidP="006A060A">
      <w:pPr>
        <w:spacing w:line="252" w:lineRule="auto"/>
        <w:ind w:left="360"/>
        <w:jc w:val="both"/>
        <w:rPr>
          <w:rFonts w:eastAsia="Times New Roman" w:cstheme="minorHAnsi"/>
          <w:sz w:val="24"/>
          <w:szCs w:val="24"/>
        </w:rPr>
      </w:pPr>
      <w:r w:rsidRPr="005A64F5">
        <w:rPr>
          <w:rFonts w:eastAsia="Times New Roman" w:cstheme="minorHAnsi"/>
          <w:b/>
          <w:bCs/>
          <w:sz w:val="24"/>
          <w:szCs w:val="24"/>
        </w:rPr>
        <w:t>Απάντηση:</w:t>
      </w:r>
      <w:r w:rsidRPr="005A64F5">
        <w:rPr>
          <w:rFonts w:eastAsia="Times New Roman" w:cstheme="minorHAnsi"/>
          <w:sz w:val="24"/>
          <w:szCs w:val="24"/>
        </w:rPr>
        <w:t xml:space="preserve"> Είναι τυπογραφικό λάθος. Σε κάθε περίπτωση είναι ένα υπόδειγμα. Μπορείτε να το προσαρμόσετε όπως σας βολεύει.</w:t>
      </w:r>
    </w:p>
    <w:p w14:paraId="05A0E4A5" w14:textId="77777777" w:rsidR="006A060A" w:rsidRPr="005A64F5" w:rsidRDefault="006A060A" w:rsidP="0005678D">
      <w:pPr>
        <w:pStyle w:val="a4"/>
        <w:numPr>
          <w:ilvl w:val="0"/>
          <w:numId w:val="7"/>
        </w:numPr>
        <w:spacing w:line="252" w:lineRule="auto"/>
        <w:jc w:val="both"/>
        <w:rPr>
          <w:rFonts w:eastAsia="Times New Roman" w:cstheme="minorHAnsi"/>
        </w:rPr>
      </w:pPr>
      <w:r w:rsidRPr="005A64F5">
        <w:rPr>
          <w:rFonts w:eastAsia="Times New Roman" w:cstheme="minorHAnsi"/>
        </w:rPr>
        <w:t xml:space="preserve">Η Παρέμβαση ΙΙΙ αναφέρεται σε αξιοποίηση ερευνητικών αποτελεσμάτων από επιχειρήσεις. Πως τεκμηριώνεται ότι τα αποτελέσματα έχουν ήδη προκύψει; Πρέπει να είναι παραδοτέα άλλου έργου ή αρκεί δήλωση της εταιρείας; Μπορεί η εταιρία να πάρει αποτελέσματα από έναν Ερευνητικό Οργανισμό και να κάνει πιλοτική εφαρμογή; </w:t>
      </w:r>
    </w:p>
    <w:p w14:paraId="087045EB" w14:textId="77777777" w:rsidR="006A060A" w:rsidRPr="005A64F5" w:rsidRDefault="006A060A" w:rsidP="006A060A">
      <w:pPr>
        <w:spacing w:line="252" w:lineRule="auto"/>
        <w:ind w:left="360"/>
        <w:jc w:val="both"/>
        <w:rPr>
          <w:rFonts w:eastAsia="Times New Roman" w:cstheme="minorHAnsi"/>
          <w:sz w:val="24"/>
          <w:szCs w:val="24"/>
        </w:rPr>
      </w:pPr>
      <w:r w:rsidRPr="005A64F5">
        <w:rPr>
          <w:rFonts w:eastAsia="Times New Roman" w:cstheme="minorHAnsi"/>
          <w:b/>
          <w:bCs/>
          <w:sz w:val="24"/>
          <w:szCs w:val="24"/>
        </w:rPr>
        <w:lastRenderedPageBreak/>
        <w:t>Απάντηση:</w:t>
      </w:r>
      <w:r w:rsidRPr="005A64F5">
        <w:rPr>
          <w:rFonts w:eastAsia="Times New Roman" w:cstheme="minorHAnsi"/>
          <w:sz w:val="24"/>
          <w:szCs w:val="24"/>
        </w:rPr>
        <w:t xml:space="preserve"> Όχι. Τα αποτελέσματα πρέπει να είναι της εταιρίας. ΜΟΝΟ στην περίπτωση που η συγκεκριμένη εταιρία συμμετείχε στο παρελθόν σε έργο (μαζί με το Ερευνητικό Οργανισμό) από το οποίο έχουν προκύψει τα συγκεκριμένα αποτελέσματα.</w:t>
      </w:r>
    </w:p>
    <w:p w14:paraId="2FF9E658" w14:textId="76ACD58E" w:rsidR="00137FD5" w:rsidRPr="005A64F5" w:rsidRDefault="00137FD5" w:rsidP="00CF5095">
      <w:pPr>
        <w:jc w:val="both"/>
        <w:rPr>
          <w:rFonts w:cstheme="minorHAnsi"/>
          <w:sz w:val="24"/>
          <w:szCs w:val="24"/>
        </w:rPr>
      </w:pPr>
    </w:p>
    <w:sectPr w:rsidR="00137FD5" w:rsidRPr="005A64F5" w:rsidSect="00CF5095">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65AD3"/>
    <w:multiLevelType w:val="hybridMultilevel"/>
    <w:tmpl w:val="4C909E1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910777E"/>
    <w:multiLevelType w:val="hybridMultilevel"/>
    <w:tmpl w:val="A90CB8C2"/>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15129BA"/>
    <w:multiLevelType w:val="hybridMultilevel"/>
    <w:tmpl w:val="855CB7B8"/>
    <w:lvl w:ilvl="0" w:tplc="9A42640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41256248"/>
    <w:multiLevelType w:val="hybridMultilevel"/>
    <w:tmpl w:val="4B183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C493EA2"/>
    <w:multiLevelType w:val="hybridMultilevel"/>
    <w:tmpl w:val="81DC7BD0"/>
    <w:lvl w:ilvl="0" w:tplc="04080001">
      <w:start w:val="1"/>
      <w:numFmt w:val="bullet"/>
      <w:lvlText w:val=""/>
      <w:lvlJc w:val="left"/>
      <w:pPr>
        <w:ind w:left="720" w:hanging="360"/>
      </w:pPr>
      <w:rPr>
        <w:rFonts w:ascii="Symbol" w:hAnsi="Symbol" w:hint="default"/>
      </w:rPr>
    </w:lvl>
    <w:lvl w:ilvl="1" w:tplc="45E4929A">
      <w:numFmt w:val="bullet"/>
      <w:lvlText w:val="-"/>
      <w:lvlJc w:val="left"/>
      <w:pPr>
        <w:ind w:left="1440" w:hanging="360"/>
      </w:pPr>
      <w:rPr>
        <w:rFonts w:ascii="ArialMT" w:eastAsiaTheme="minorHAnsi" w:hAnsi="ArialMT" w:cs="ArialM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6F656AC"/>
    <w:multiLevelType w:val="hybridMultilevel"/>
    <w:tmpl w:val="8DD4AAD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6A21A76"/>
    <w:multiLevelType w:val="hybridMultilevel"/>
    <w:tmpl w:val="A58C77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9290F71"/>
    <w:multiLevelType w:val="multilevel"/>
    <w:tmpl w:val="427A9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4717C8"/>
    <w:multiLevelType w:val="hybridMultilevel"/>
    <w:tmpl w:val="F62A2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7F662B"/>
    <w:multiLevelType w:val="hybridMultilevel"/>
    <w:tmpl w:val="A240F29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77B64816"/>
    <w:multiLevelType w:val="hybridMultilevel"/>
    <w:tmpl w:val="06E25BEE"/>
    <w:lvl w:ilvl="0" w:tplc="ADF2A5D2">
      <w:numFmt w:val="bullet"/>
      <w:lvlText w:val="•"/>
      <w:lvlJc w:val="left"/>
      <w:pPr>
        <w:ind w:left="1335" w:hanging="975"/>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95E6F48"/>
    <w:multiLevelType w:val="hybridMultilevel"/>
    <w:tmpl w:val="F7680C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8273133">
    <w:abstractNumId w:val="4"/>
  </w:num>
  <w:num w:numId="2" w16cid:durableId="454636003">
    <w:abstractNumId w:val="0"/>
  </w:num>
  <w:num w:numId="3" w16cid:durableId="302194585">
    <w:abstractNumId w:val="8"/>
  </w:num>
  <w:num w:numId="4" w16cid:durableId="344287895">
    <w:abstractNumId w:val="6"/>
  </w:num>
  <w:num w:numId="5" w16cid:durableId="1912809776">
    <w:abstractNumId w:val="10"/>
  </w:num>
  <w:num w:numId="6" w16cid:durableId="897978500">
    <w:abstractNumId w:val="3"/>
  </w:num>
  <w:num w:numId="7" w16cid:durableId="1390034853">
    <w:abstractNumId w:val="2"/>
  </w:num>
  <w:num w:numId="8" w16cid:durableId="469833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14585">
    <w:abstractNumId w:val="2"/>
  </w:num>
  <w:num w:numId="10" w16cid:durableId="207843080">
    <w:abstractNumId w:val="5"/>
  </w:num>
  <w:num w:numId="11" w16cid:durableId="1524436517">
    <w:abstractNumId w:val="11"/>
  </w:num>
  <w:num w:numId="12" w16cid:durableId="1509365546">
    <w:abstractNumId w:val="9"/>
  </w:num>
  <w:num w:numId="13" w16cid:durableId="1802570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D5"/>
    <w:rsid w:val="0005678D"/>
    <w:rsid w:val="000B4A3E"/>
    <w:rsid w:val="00114D75"/>
    <w:rsid w:val="00134615"/>
    <w:rsid w:val="00137FD5"/>
    <w:rsid w:val="001C05DF"/>
    <w:rsid w:val="0027442E"/>
    <w:rsid w:val="002960B8"/>
    <w:rsid w:val="00394F34"/>
    <w:rsid w:val="004D5F65"/>
    <w:rsid w:val="004E615F"/>
    <w:rsid w:val="005349BE"/>
    <w:rsid w:val="00593667"/>
    <w:rsid w:val="005A64F5"/>
    <w:rsid w:val="005B5AE7"/>
    <w:rsid w:val="005C576E"/>
    <w:rsid w:val="005D6593"/>
    <w:rsid w:val="006A060A"/>
    <w:rsid w:val="006F3F1D"/>
    <w:rsid w:val="00756DBC"/>
    <w:rsid w:val="00911C62"/>
    <w:rsid w:val="00A3779B"/>
    <w:rsid w:val="00B618F8"/>
    <w:rsid w:val="00BE0AE6"/>
    <w:rsid w:val="00C37426"/>
    <w:rsid w:val="00C46F09"/>
    <w:rsid w:val="00C52A3F"/>
    <w:rsid w:val="00CA6013"/>
    <w:rsid w:val="00CB1053"/>
    <w:rsid w:val="00CC41A9"/>
    <w:rsid w:val="00CF5095"/>
    <w:rsid w:val="00D143E7"/>
    <w:rsid w:val="00D60860"/>
    <w:rsid w:val="00DF503B"/>
    <w:rsid w:val="00EF09B4"/>
    <w:rsid w:val="00F765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4035"/>
  <w15:chartTrackingRefBased/>
  <w15:docId w15:val="{1C50F581-E352-419D-B103-D9047869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37FD5"/>
    <w:rPr>
      <w:color w:val="0563C1" w:themeColor="hyperlink"/>
      <w:u w:val="single"/>
    </w:rPr>
  </w:style>
  <w:style w:type="character" w:styleId="a3">
    <w:name w:val="Unresolved Mention"/>
    <w:basedOn w:val="a0"/>
    <w:uiPriority w:val="99"/>
    <w:semiHidden/>
    <w:unhideWhenUsed/>
    <w:rsid w:val="00137FD5"/>
    <w:rPr>
      <w:color w:val="605E5C"/>
      <w:shd w:val="clear" w:color="auto" w:fill="E1DFDD"/>
    </w:rPr>
  </w:style>
  <w:style w:type="paragraph" w:styleId="a4">
    <w:name w:val="List Paragraph"/>
    <w:basedOn w:val="a"/>
    <w:uiPriority w:val="34"/>
    <w:qFormat/>
    <w:rsid w:val="00CF5095"/>
    <w:pPr>
      <w:spacing w:line="278" w:lineRule="auto"/>
      <w:ind w:left="720"/>
      <w:contextualSpacing/>
    </w:pPr>
    <w:rPr>
      <w:sz w:val="24"/>
      <w:szCs w:val="24"/>
      <w:lang w:bidi="he-IL"/>
    </w:rPr>
  </w:style>
  <w:style w:type="table" w:styleId="a5">
    <w:name w:val="Table Grid"/>
    <w:basedOn w:val="a1"/>
    <w:uiPriority w:val="39"/>
    <w:rsid w:val="00CF5095"/>
    <w:pPr>
      <w:spacing w:after="0" w:line="240" w:lineRule="auto"/>
    </w:pPr>
    <w:rPr>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756DBC"/>
    <w:rPr>
      <w:color w:val="954F72" w:themeColor="followedHyperlink"/>
      <w:u w:val="single"/>
    </w:rPr>
  </w:style>
  <w:style w:type="character" w:customStyle="1" w:styleId="ui-provider">
    <w:name w:val="ui-provider"/>
    <w:basedOn w:val="a0"/>
    <w:rsid w:val="00C4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0456">
      <w:bodyDiv w:val="1"/>
      <w:marLeft w:val="0"/>
      <w:marRight w:val="0"/>
      <w:marTop w:val="0"/>
      <w:marBottom w:val="0"/>
      <w:divBdr>
        <w:top w:val="none" w:sz="0" w:space="0" w:color="auto"/>
        <w:left w:val="none" w:sz="0" w:space="0" w:color="auto"/>
        <w:bottom w:val="none" w:sz="0" w:space="0" w:color="auto"/>
        <w:right w:val="none" w:sz="0" w:space="0" w:color="auto"/>
      </w:divBdr>
    </w:div>
    <w:div w:id="313484825">
      <w:bodyDiv w:val="1"/>
      <w:marLeft w:val="0"/>
      <w:marRight w:val="0"/>
      <w:marTop w:val="0"/>
      <w:marBottom w:val="0"/>
      <w:divBdr>
        <w:top w:val="none" w:sz="0" w:space="0" w:color="auto"/>
        <w:left w:val="none" w:sz="0" w:space="0" w:color="auto"/>
        <w:bottom w:val="none" w:sz="0" w:space="0" w:color="auto"/>
        <w:right w:val="none" w:sz="0" w:space="0" w:color="auto"/>
      </w:divBdr>
    </w:div>
    <w:div w:id="371810176">
      <w:bodyDiv w:val="1"/>
      <w:marLeft w:val="0"/>
      <w:marRight w:val="0"/>
      <w:marTop w:val="0"/>
      <w:marBottom w:val="0"/>
      <w:divBdr>
        <w:top w:val="none" w:sz="0" w:space="0" w:color="auto"/>
        <w:left w:val="none" w:sz="0" w:space="0" w:color="auto"/>
        <w:bottom w:val="none" w:sz="0" w:space="0" w:color="auto"/>
        <w:right w:val="none" w:sz="0" w:space="0" w:color="auto"/>
      </w:divBdr>
    </w:div>
    <w:div w:id="414131362">
      <w:bodyDiv w:val="1"/>
      <w:marLeft w:val="0"/>
      <w:marRight w:val="0"/>
      <w:marTop w:val="0"/>
      <w:marBottom w:val="0"/>
      <w:divBdr>
        <w:top w:val="none" w:sz="0" w:space="0" w:color="auto"/>
        <w:left w:val="none" w:sz="0" w:space="0" w:color="auto"/>
        <w:bottom w:val="none" w:sz="0" w:space="0" w:color="auto"/>
        <w:right w:val="none" w:sz="0" w:space="0" w:color="auto"/>
      </w:divBdr>
    </w:div>
    <w:div w:id="448083460">
      <w:bodyDiv w:val="1"/>
      <w:marLeft w:val="0"/>
      <w:marRight w:val="0"/>
      <w:marTop w:val="0"/>
      <w:marBottom w:val="0"/>
      <w:divBdr>
        <w:top w:val="none" w:sz="0" w:space="0" w:color="auto"/>
        <w:left w:val="none" w:sz="0" w:space="0" w:color="auto"/>
        <w:bottom w:val="none" w:sz="0" w:space="0" w:color="auto"/>
        <w:right w:val="none" w:sz="0" w:space="0" w:color="auto"/>
      </w:divBdr>
    </w:div>
    <w:div w:id="513692453">
      <w:bodyDiv w:val="1"/>
      <w:marLeft w:val="0"/>
      <w:marRight w:val="0"/>
      <w:marTop w:val="0"/>
      <w:marBottom w:val="0"/>
      <w:divBdr>
        <w:top w:val="none" w:sz="0" w:space="0" w:color="auto"/>
        <w:left w:val="none" w:sz="0" w:space="0" w:color="auto"/>
        <w:bottom w:val="none" w:sz="0" w:space="0" w:color="auto"/>
        <w:right w:val="none" w:sz="0" w:space="0" w:color="auto"/>
      </w:divBdr>
    </w:div>
    <w:div w:id="686640184">
      <w:bodyDiv w:val="1"/>
      <w:marLeft w:val="0"/>
      <w:marRight w:val="0"/>
      <w:marTop w:val="0"/>
      <w:marBottom w:val="0"/>
      <w:divBdr>
        <w:top w:val="none" w:sz="0" w:space="0" w:color="auto"/>
        <w:left w:val="none" w:sz="0" w:space="0" w:color="auto"/>
        <w:bottom w:val="none" w:sz="0" w:space="0" w:color="auto"/>
        <w:right w:val="none" w:sz="0" w:space="0" w:color="auto"/>
      </w:divBdr>
    </w:div>
    <w:div w:id="975913651">
      <w:bodyDiv w:val="1"/>
      <w:marLeft w:val="0"/>
      <w:marRight w:val="0"/>
      <w:marTop w:val="0"/>
      <w:marBottom w:val="0"/>
      <w:divBdr>
        <w:top w:val="none" w:sz="0" w:space="0" w:color="auto"/>
        <w:left w:val="none" w:sz="0" w:space="0" w:color="auto"/>
        <w:bottom w:val="none" w:sz="0" w:space="0" w:color="auto"/>
        <w:right w:val="none" w:sz="0" w:space="0" w:color="auto"/>
      </w:divBdr>
    </w:div>
    <w:div w:id="1141843465">
      <w:bodyDiv w:val="1"/>
      <w:marLeft w:val="0"/>
      <w:marRight w:val="0"/>
      <w:marTop w:val="0"/>
      <w:marBottom w:val="0"/>
      <w:divBdr>
        <w:top w:val="none" w:sz="0" w:space="0" w:color="auto"/>
        <w:left w:val="none" w:sz="0" w:space="0" w:color="auto"/>
        <w:bottom w:val="none" w:sz="0" w:space="0" w:color="auto"/>
        <w:right w:val="none" w:sz="0" w:space="0" w:color="auto"/>
      </w:divBdr>
    </w:div>
    <w:div w:id="1413621469">
      <w:bodyDiv w:val="1"/>
      <w:marLeft w:val="0"/>
      <w:marRight w:val="0"/>
      <w:marTop w:val="0"/>
      <w:marBottom w:val="0"/>
      <w:divBdr>
        <w:top w:val="none" w:sz="0" w:space="0" w:color="auto"/>
        <w:left w:val="none" w:sz="0" w:space="0" w:color="auto"/>
        <w:bottom w:val="none" w:sz="0" w:space="0" w:color="auto"/>
        <w:right w:val="none" w:sz="0" w:space="0" w:color="auto"/>
      </w:divBdr>
    </w:div>
    <w:div w:id="1551958609">
      <w:bodyDiv w:val="1"/>
      <w:marLeft w:val="0"/>
      <w:marRight w:val="0"/>
      <w:marTop w:val="0"/>
      <w:marBottom w:val="0"/>
      <w:divBdr>
        <w:top w:val="none" w:sz="0" w:space="0" w:color="auto"/>
        <w:left w:val="none" w:sz="0" w:space="0" w:color="auto"/>
        <w:bottom w:val="none" w:sz="0" w:space="0" w:color="auto"/>
        <w:right w:val="none" w:sz="0" w:space="0" w:color="auto"/>
      </w:divBdr>
    </w:div>
    <w:div w:id="1657803608">
      <w:bodyDiv w:val="1"/>
      <w:marLeft w:val="0"/>
      <w:marRight w:val="0"/>
      <w:marTop w:val="0"/>
      <w:marBottom w:val="0"/>
      <w:divBdr>
        <w:top w:val="none" w:sz="0" w:space="0" w:color="auto"/>
        <w:left w:val="none" w:sz="0" w:space="0" w:color="auto"/>
        <w:bottom w:val="none" w:sz="0" w:space="0" w:color="auto"/>
        <w:right w:val="none" w:sz="0" w:space="0" w:color="auto"/>
      </w:divBdr>
    </w:div>
    <w:div w:id="18785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ke.uop.gr/?p=9105"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1519</Words>
  <Characters>8207</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Marinkovich</dc:creator>
  <cp:keywords/>
  <dc:description/>
  <cp:lastModifiedBy>ΝΑΤΑΛΙΑ - ΠΑΡΑΣΚΕΥΗ ΜΑΡΙΝΚΟΒΙΤΣ</cp:lastModifiedBy>
  <cp:revision>6</cp:revision>
  <dcterms:created xsi:type="dcterms:W3CDTF">2024-07-09T10:44:00Z</dcterms:created>
  <dcterms:modified xsi:type="dcterms:W3CDTF">2024-07-10T07:59:00Z</dcterms:modified>
</cp:coreProperties>
</file>