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CB" w:rsidRDefault="002334CB" w:rsidP="0077362F">
      <w:pPr>
        <w:tabs>
          <w:tab w:val="center" w:pos="4962"/>
        </w:tabs>
        <w:suppressAutoHyphens/>
        <w:spacing w:after="160" w:line="256" w:lineRule="auto"/>
        <w:jc w:val="both"/>
        <w:rPr>
          <w:rFonts w:ascii="Aptos Display" w:eastAsia="Calibri" w:hAnsi="Aptos Display" w:cs="Tahoma"/>
          <w:b/>
          <w:bCs/>
          <w:sz w:val="28"/>
          <w:szCs w:val="28"/>
          <w:lang w:val="en-US" w:eastAsia="en-US"/>
        </w:rPr>
      </w:pPr>
      <w:r w:rsidRPr="00FD4D40">
        <w:rPr>
          <w:rFonts w:ascii="Aptos Display" w:eastAsia="Calibri" w:hAnsi="Aptos Display" w:cs="Tahoma"/>
          <w:b/>
          <w:bCs/>
          <w:sz w:val="22"/>
          <w:szCs w:val="22"/>
          <w:u w:val="single"/>
          <w:lang w:eastAsia="en-US"/>
        </w:rPr>
        <w:t xml:space="preserve"> </w:t>
      </w:r>
      <w:r w:rsidR="00AD1588" w:rsidRPr="00AD1588">
        <w:rPr>
          <w:rFonts w:ascii="Aptos Display" w:eastAsia="Calibri" w:hAnsi="Aptos Display" w:cs="Tahoma"/>
          <w:sz w:val="22"/>
          <w:szCs w:val="22"/>
          <w:lang w:eastAsia="zh-CN"/>
        </w:rPr>
        <w:t xml:space="preserve"> </w:t>
      </w:r>
      <w:r w:rsidR="0077362F">
        <w:rPr>
          <w:rFonts w:ascii="Aptos Display" w:eastAsia="Calibri" w:hAnsi="Aptos Display" w:cs="Tahoma"/>
          <w:b/>
          <w:bCs/>
          <w:sz w:val="28"/>
          <w:szCs w:val="28"/>
          <w:lang w:val="en-US" w:eastAsia="en-US"/>
        </w:rPr>
        <w:t xml:space="preserve"> </w:t>
      </w:r>
    </w:p>
    <w:p w:rsidR="0077362F" w:rsidRDefault="0077362F" w:rsidP="0077362F">
      <w:pPr>
        <w:tabs>
          <w:tab w:val="center" w:pos="4962"/>
        </w:tabs>
        <w:suppressAutoHyphens/>
        <w:spacing w:after="160" w:line="256" w:lineRule="auto"/>
        <w:jc w:val="both"/>
        <w:rPr>
          <w:rFonts w:ascii="Aptos Display" w:eastAsia="Calibri" w:hAnsi="Aptos Display" w:cs="Tahoma"/>
          <w:b/>
          <w:bCs/>
          <w:sz w:val="28"/>
          <w:szCs w:val="28"/>
          <w:lang w:val="en-US" w:eastAsia="en-US"/>
        </w:rPr>
      </w:pPr>
    </w:p>
    <w:p w:rsidR="0077362F" w:rsidRDefault="0077362F" w:rsidP="0077362F">
      <w:pPr>
        <w:rPr>
          <w:rFonts w:ascii="Aptos Display" w:eastAsia="Calibri" w:hAnsi="Aptos Display" w:cs="Tahoma"/>
          <w:sz w:val="28"/>
          <w:szCs w:val="28"/>
          <w:lang w:eastAsia="en-US"/>
        </w:rPr>
      </w:pPr>
    </w:p>
    <w:p w:rsidR="0077362F" w:rsidRPr="00227976" w:rsidRDefault="0077362F" w:rsidP="0077362F">
      <w:pPr>
        <w:tabs>
          <w:tab w:val="left" w:pos="4080"/>
        </w:tabs>
        <w:rPr>
          <w:rFonts w:ascii="Aptos Display" w:eastAsia="Calibri" w:hAnsi="Aptos Display" w:cs="Tahoma"/>
          <w:sz w:val="22"/>
          <w:szCs w:val="22"/>
          <w:lang w:eastAsia="zh-CN"/>
        </w:rPr>
      </w:pPr>
      <w:r>
        <w:rPr>
          <w:rFonts w:ascii="Aptos Display" w:eastAsia="Calibri" w:hAnsi="Aptos Display" w:cs="Tahoma"/>
          <w:sz w:val="28"/>
          <w:szCs w:val="28"/>
          <w:lang w:eastAsia="en-US"/>
        </w:rPr>
        <w:tab/>
      </w:r>
      <w:r w:rsidRPr="0077362F">
        <w:rPr>
          <w:rFonts w:ascii="Aptos Display" w:eastAsia="Calibri" w:hAnsi="Aptos Display" w:cs="Tahoma"/>
          <w:sz w:val="28"/>
          <w:szCs w:val="28"/>
          <w:lang w:eastAsia="en-US"/>
        </w:rPr>
        <w:t>ΥΠΕΥ</w:t>
      </w:r>
      <w:r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  <w:t>ΘΥ</w:t>
      </w:r>
      <w:r w:rsidRPr="00227976"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  <w:t>ΝΗ ΔΗΛΩΣΗ 1</w:t>
      </w:r>
    </w:p>
    <w:p w:rsidR="0077362F" w:rsidRPr="00227976" w:rsidRDefault="0077362F" w:rsidP="0077362F">
      <w:pPr>
        <w:suppressAutoHyphens/>
        <w:spacing w:line="259" w:lineRule="auto"/>
        <w:jc w:val="center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Calibri" w:hAnsi="Aptos Display" w:cs="Tahoma"/>
          <w:b/>
          <w:bCs/>
          <w:sz w:val="28"/>
          <w:szCs w:val="28"/>
          <w:vertAlign w:val="superscript"/>
          <w:lang w:eastAsia="en-US"/>
        </w:rPr>
        <w:t>(άρθρο 8 Ν.1599/1986)</w:t>
      </w:r>
    </w:p>
    <w:p w:rsidR="0077362F" w:rsidRPr="00227976" w:rsidRDefault="0077362F" w:rsidP="007736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uppressAutoHyphens/>
        <w:spacing w:line="259" w:lineRule="auto"/>
        <w:ind w:right="482"/>
        <w:jc w:val="center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8"/>
          <w:szCs w:val="22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7362F" w:rsidRPr="00227976" w:rsidRDefault="0077362F" w:rsidP="0077362F">
      <w:pPr>
        <w:suppressAutoHyphens/>
        <w:rPr>
          <w:rFonts w:ascii="Aptos Display" w:eastAsia="Calibri" w:hAnsi="Aptos Display" w:cs="Tahoma"/>
          <w:sz w:val="20"/>
          <w:szCs w:val="22"/>
          <w:lang w:eastAsia="en-US"/>
        </w:rPr>
      </w:pPr>
    </w:p>
    <w:tbl>
      <w:tblPr>
        <w:tblW w:w="103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1110"/>
        <w:gridCol w:w="425"/>
        <w:gridCol w:w="1165"/>
        <w:gridCol w:w="536"/>
        <w:gridCol w:w="184"/>
        <w:gridCol w:w="1080"/>
        <w:gridCol w:w="1080"/>
        <w:gridCol w:w="720"/>
        <w:gridCol w:w="540"/>
        <w:gridCol w:w="540"/>
        <w:gridCol w:w="845"/>
        <w:gridCol w:w="456"/>
        <w:gridCol w:w="6"/>
      </w:tblGrid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ΠΡΟΣ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  <w:lang w:eastAsia="en-US"/>
              </w:rPr>
              <w:t>(1)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A95E82" w:rsidRDefault="00A95E82" w:rsidP="00A95E82">
            <w:pPr>
              <w:suppressAutoHyphens/>
              <w:snapToGrid w:val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  <w:r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ΤΜΗΜΑ ΘΕΑΤΡΙΚΩΝ ΣΠΟΥΔΩΝ</w:t>
            </w:r>
            <w:r w:rsidR="003B619C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 ΠΑΝΕΠΙΣΤΗΜΙΟΥ ΠΕΛΟΠΟΝΝΗΣΟΥ</w:t>
            </w:r>
            <w:bookmarkStart w:id="0" w:name="_GoBack"/>
            <w:bookmarkEnd w:id="0"/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Ο – 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ind w:right="-6878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Όνομα και Επώνυμο Πατέρα: 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Όνομα και Επώνυμο Μητέρας: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ind w:right="-2332"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Ημερομηνία γέννησης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vertAlign w:val="superscript"/>
                <w:lang w:eastAsia="en-US"/>
              </w:rPr>
              <w:t>(2)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ind w:right="-2332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Τόπος Γέννησης:</w:t>
            </w:r>
          </w:p>
        </w:tc>
        <w:tc>
          <w:tcPr>
            <w:tcW w:w="7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Αριθμός Δελτίου Ταυτότητας: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Τηλ: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gridAfter w:val="1"/>
          <w:wAfter w:w="6" w:type="dxa"/>
          <w:trHeight w:val="397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Οδός: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ΤΚ:</w:t>
            </w:r>
          </w:p>
        </w:tc>
        <w:tc>
          <w:tcPr>
            <w:tcW w:w="1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rPr>
          <w:trHeight w:val="397"/>
        </w:trPr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Δ/νση Ηλεκτρ. Ταχυδρομείου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zh-CN"/>
              </w:rPr>
              <w:t xml:space="preserve"> 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(Ε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val="en-US" w:eastAsia="en-US"/>
              </w:rPr>
              <w:t>mail</w:t>
            </w:r>
            <w:r w:rsidRPr="00227976"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  <w:t>):</w:t>
            </w:r>
          </w:p>
        </w:tc>
        <w:tc>
          <w:tcPr>
            <w:tcW w:w="71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20"/>
                <w:szCs w:val="20"/>
                <w:lang w:eastAsia="en-US"/>
              </w:rPr>
            </w:pPr>
          </w:p>
        </w:tc>
      </w:tr>
      <w:tr w:rsidR="0077362F" w:rsidRPr="00227976" w:rsidTr="00720052">
        <w:tblPrEx>
          <w:tblCellMar>
            <w:left w:w="0" w:type="dxa"/>
            <w:right w:w="0" w:type="dxa"/>
          </w:tblCellMar>
        </w:tblPrEx>
        <w:trPr>
          <w:trHeight w:val="397"/>
        </w:trPr>
        <w:tc>
          <w:tcPr>
            <w:tcW w:w="9922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7362F" w:rsidRPr="00227976" w:rsidRDefault="0077362F" w:rsidP="00720052">
            <w:pPr>
              <w:suppressAutoHyphens/>
              <w:spacing w:before="120"/>
              <w:ind w:right="125"/>
              <w:rPr>
                <w:rFonts w:ascii="Aptos Display" w:eastAsia="Calibri" w:hAnsi="Aptos Display" w:cs="Tahoma"/>
                <w:sz w:val="18"/>
                <w:szCs w:val="18"/>
                <w:lang w:eastAsia="zh-CN"/>
              </w:rPr>
            </w:pPr>
            <w:r w:rsidRPr="00227976">
              <w:rPr>
                <w:rFonts w:ascii="Aptos Display" w:eastAsia="Calibri" w:hAnsi="Aptos Display" w:cs="Tahoma"/>
                <w:sz w:val="18"/>
                <w:szCs w:val="18"/>
                <w:lang w:eastAsia="en-US"/>
              </w:rPr>
              <w:t xml:space="preserve">Με ατομική μου ευθύνη και γνωρίζοντας τις κυρώσεις </w:t>
            </w:r>
            <w:r w:rsidRPr="00227976">
              <w:rPr>
                <w:rFonts w:ascii="Aptos Display" w:eastAsia="Calibri" w:hAnsi="Aptos Display" w:cs="Tahoma"/>
                <w:sz w:val="18"/>
                <w:szCs w:val="18"/>
                <w:vertAlign w:val="superscript"/>
                <w:lang w:eastAsia="en-US"/>
              </w:rPr>
              <w:t>(3)</w:t>
            </w:r>
            <w:r w:rsidRPr="00227976">
              <w:rPr>
                <w:rFonts w:ascii="Aptos Display" w:eastAsia="Calibri" w:hAnsi="Aptos Display" w:cs="Tahoma"/>
                <w:sz w:val="18"/>
                <w:szCs w:val="18"/>
                <w:lang w:eastAsia="en-US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62" w:type="dxa"/>
            <w:gridSpan w:val="2"/>
            <w:shd w:val="clear" w:color="auto" w:fill="auto"/>
            <w:vAlign w:val="center"/>
          </w:tcPr>
          <w:p w:rsidR="0077362F" w:rsidRPr="00227976" w:rsidRDefault="0077362F" w:rsidP="00720052">
            <w:pPr>
              <w:suppressAutoHyphens/>
              <w:snapToGrid w:val="0"/>
              <w:rPr>
                <w:rFonts w:ascii="Aptos Display" w:eastAsia="Calibri" w:hAnsi="Aptos Display" w:cs="Tahoma"/>
                <w:sz w:val="18"/>
                <w:szCs w:val="18"/>
                <w:lang w:eastAsia="en-US"/>
              </w:rPr>
            </w:pPr>
          </w:p>
        </w:tc>
      </w:tr>
    </w:tbl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Τα στοιχεία του βιογραφικού σημειώματος είναι αληθή.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έλαβα γνώση των όρων της παρούσας πρόσκλησης εκδήλωσης ενδιαφέροντος και τους αποδέχ</w:t>
      </w:r>
      <w:r>
        <w:rPr>
          <w:rFonts w:ascii="Aptos Display" w:eastAsia="Calibri" w:hAnsi="Aptos Display" w:cs="Arial"/>
          <w:sz w:val="18"/>
          <w:szCs w:val="18"/>
          <w:lang w:eastAsia="en-US"/>
        </w:rPr>
        <w:t>ομαι</w:t>
      </w: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 όλους ανεπιφύλακτα.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έχω λάβει τον διδακτορικό του τίτλο (ημερομηνία επιτυχούς υποστήριξης) μετά την 1.1.2014 και έχ</w:t>
      </w:r>
      <w:r>
        <w:rPr>
          <w:rFonts w:ascii="Aptos Display" w:eastAsia="Calibri" w:hAnsi="Aptos Display" w:cs="Arial"/>
          <w:sz w:val="18"/>
          <w:szCs w:val="18"/>
          <w:lang w:eastAsia="en-US"/>
        </w:rPr>
        <w:t>ω</w:t>
      </w: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 καταθέσει τη διδακτορική </w:t>
      </w:r>
      <w:r>
        <w:rPr>
          <w:rFonts w:ascii="Aptos Display" w:eastAsia="Calibri" w:hAnsi="Aptos Display" w:cs="Arial"/>
          <w:sz w:val="18"/>
          <w:szCs w:val="18"/>
          <w:lang w:eastAsia="en-US"/>
        </w:rPr>
        <w:t>μου</w:t>
      </w: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 διατριβή στο Εθνικό Αρχείο Διδακτορικών Διατριβών σύμφωνα με τις διατάξεις του Ν.1566/1985 αρ.70 παρ.15. 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διαθέτω σωρευτική αυτοδύναμη διδασκαλία, μετά την απόκτηση του διδακτορικού διπλώματος, σε Α.Ε.Ι. που δεν υπερβαίνει τα πέντε (5) ακαδημαϊκά εξάμηνα. 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δεν κατέχω θέση Ομότιμου Καθηγητή ή αφυπηρετήσαντος μέλους ΔΕΠ του οικείου ή άλλου ΑΕΙ της ημεδαπής ή της αλλοδαπής.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δεν κατέχω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δεν είμαι συνταξιούχος του ιδιωτικού ή ευρύτερου δημόσιου τομέα. 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δεν είμαι 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δεν έχω υπερβεί το εξηκοστό έβδομο (67ο) έτος της ηλικίας.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>δεν τελώ υπό δικαστική συμπαράσταση (πλήρη ή μερική), υπό επικουρική δικαστική συμπαράσταση (πλήρη ή μερική) και υπό τις δύο αυτές καταστάσεις.</w:t>
      </w:r>
    </w:p>
    <w:p w:rsidR="0077362F" w:rsidRPr="00227976" w:rsidRDefault="0077362F" w:rsidP="0077362F">
      <w:pPr>
        <w:numPr>
          <w:ilvl w:val="0"/>
          <w:numId w:val="3"/>
        </w:numPr>
        <w:spacing w:after="160" w:line="259" w:lineRule="auto"/>
        <w:ind w:left="714" w:hanging="357"/>
        <w:contextualSpacing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  <w:r w:rsidRPr="00227976">
        <w:rPr>
          <w:rFonts w:ascii="Aptos Display" w:eastAsia="Calibri" w:hAnsi="Aptos Display" w:cs="Arial"/>
          <w:sz w:val="18"/>
          <w:szCs w:val="18"/>
          <w:lang w:eastAsia="en-US"/>
        </w:rPr>
        <w:t xml:space="preserve">έχω την υγεία που απαιτείται για την καλή εκτέλεση των καθηκόντων μου. </w:t>
      </w:r>
    </w:p>
    <w:p w:rsidR="0077362F" w:rsidRPr="00227976" w:rsidRDefault="0077362F" w:rsidP="0077362F">
      <w:pPr>
        <w:ind w:left="357"/>
        <w:jc w:val="both"/>
        <w:rPr>
          <w:rFonts w:ascii="Aptos Display" w:eastAsia="Calibri" w:hAnsi="Aptos Display" w:cs="Arial"/>
          <w:sz w:val="18"/>
          <w:szCs w:val="18"/>
          <w:lang w:eastAsia="en-US"/>
        </w:rPr>
      </w:pPr>
    </w:p>
    <w:p w:rsidR="0077362F" w:rsidRPr="00227976" w:rsidRDefault="0077362F" w:rsidP="0077362F">
      <w:pPr>
        <w:tabs>
          <w:tab w:val="center" w:pos="7088"/>
          <w:tab w:val="left" w:leader="dot" w:pos="9498"/>
        </w:tabs>
        <w:suppressAutoHyphens/>
        <w:spacing w:after="160" w:line="259" w:lineRule="auto"/>
        <w:ind w:right="484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lastRenderedPageBreak/>
        <w:tab/>
        <w:t>Ημερομηνία:</w:t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</w:p>
    <w:p w:rsidR="0077362F" w:rsidRPr="00227976" w:rsidRDefault="0077362F" w:rsidP="0077362F">
      <w:pPr>
        <w:tabs>
          <w:tab w:val="center" w:pos="7088"/>
          <w:tab w:val="center" w:pos="8505"/>
        </w:tabs>
        <w:suppressAutoHyphens/>
        <w:spacing w:after="160" w:line="259" w:lineRule="auto"/>
        <w:ind w:right="484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Ο – Η Δηλ.</w:t>
      </w:r>
    </w:p>
    <w:p w:rsidR="0077362F" w:rsidRPr="00227976" w:rsidRDefault="0077362F" w:rsidP="0077362F">
      <w:pPr>
        <w:tabs>
          <w:tab w:val="center" w:pos="7088"/>
          <w:tab w:val="center" w:pos="8505"/>
        </w:tabs>
        <w:suppressAutoHyphens/>
        <w:spacing w:after="160" w:line="259" w:lineRule="auto"/>
        <w:ind w:right="484"/>
        <w:rPr>
          <w:rFonts w:ascii="Aptos Display" w:eastAsia="Times New Roman" w:hAnsi="Aptos Display" w:cs="Tahoma"/>
          <w:sz w:val="16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</w:r>
      <w:r w:rsidRPr="00227976">
        <w:rPr>
          <w:rFonts w:ascii="Aptos Display" w:eastAsia="Times New Roman" w:hAnsi="Aptos Display" w:cs="Tahoma"/>
          <w:sz w:val="16"/>
          <w:szCs w:val="22"/>
          <w:lang w:eastAsia="zh-CN"/>
        </w:rPr>
        <w:tab/>
        <w:t>(Υπογραφή)</w:t>
      </w:r>
    </w:p>
    <w:p w:rsidR="0077362F" w:rsidRPr="00227976" w:rsidRDefault="0077362F" w:rsidP="0077362F">
      <w:pPr>
        <w:suppressAutoHyphens/>
        <w:ind w:left="-181"/>
        <w:jc w:val="both"/>
        <w:rPr>
          <w:rFonts w:ascii="Aptos Display" w:eastAsia="Calibri" w:hAnsi="Aptos Display" w:cs="Tahoma"/>
          <w:i/>
          <w:iCs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7362F" w:rsidRPr="00227976" w:rsidRDefault="0077362F" w:rsidP="0077362F">
      <w:pPr>
        <w:suppressAutoHyphens/>
        <w:ind w:left="-181"/>
        <w:jc w:val="both"/>
        <w:rPr>
          <w:rFonts w:ascii="Aptos Display" w:eastAsia="Calibri" w:hAnsi="Aptos Display" w:cs="Tahoma"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 xml:space="preserve">(2) Αναγράφεται ολογράφως. </w:t>
      </w:r>
    </w:p>
    <w:p w:rsidR="0077362F" w:rsidRPr="00227976" w:rsidRDefault="0077362F" w:rsidP="0077362F">
      <w:pPr>
        <w:suppressAutoHyphens/>
        <w:ind w:left="-181"/>
        <w:jc w:val="both"/>
        <w:rPr>
          <w:rFonts w:ascii="Aptos Display" w:eastAsia="Calibri" w:hAnsi="Aptos Display" w:cs="Tahoma"/>
          <w:i/>
          <w:iCs/>
          <w:sz w:val="22"/>
          <w:szCs w:val="22"/>
          <w:lang w:eastAsia="zh-CN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7362F" w:rsidRPr="00227976" w:rsidRDefault="0077362F" w:rsidP="0077362F">
      <w:pPr>
        <w:suppressAutoHyphens/>
        <w:ind w:left="-181"/>
        <w:jc w:val="both"/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</w:pPr>
      <w:r w:rsidRPr="00227976">
        <w:rPr>
          <w:rFonts w:ascii="Aptos Display" w:eastAsia="Times New Roman" w:hAnsi="Aptos Display" w:cs="Tahoma"/>
          <w:i/>
          <w:iCs/>
          <w:sz w:val="16"/>
          <w:szCs w:val="22"/>
          <w:lang w:eastAsia="zh-CN"/>
        </w:rPr>
        <w:t>(4) Σε περίπτωση ανεπάρκειας χώρου η δήλωση συνεχίζεται στην πίσω όψη της και υπογράφεται από τον δηλούντα ή την δηλούσα</w:t>
      </w:r>
      <w:r w:rsidRPr="00227976">
        <w:rPr>
          <w:rFonts w:ascii="Aptos Display" w:eastAsia="Calibri" w:hAnsi="Aptos Display" w:cs="Tahoma"/>
          <w:b/>
          <w:bCs/>
          <w:sz w:val="28"/>
          <w:szCs w:val="28"/>
          <w:lang w:eastAsia="en-US"/>
        </w:rPr>
        <w:br w:type="page"/>
      </w:r>
    </w:p>
    <w:p w:rsidR="0077362F" w:rsidRPr="0077362F" w:rsidRDefault="0077362F" w:rsidP="0077362F">
      <w:pPr>
        <w:tabs>
          <w:tab w:val="center" w:pos="4962"/>
        </w:tabs>
        <w:suppressAutoHyphens/>
        <w:spacing w:after="160" w:line="256" w:lineRule="auto"/>
        <w:jc w:val="both"/>
        <w:rPr>
          <w:rFonts w:ascii="Aptos Display" w:eastAsia="Times New Roman" w:hAnsi="Aptos Display" w:cs="Tahoma"/>
          <w:sz w:val="20"/>
          <w:szCs w:val="20"/>
          <w:lang w:eastAsia="zh-CN"/>
        </w:rPr>
      </w:pPr>
    </w:p>
    <w:sectPr w:rsidR="0077362F" w:rsidRPr="0077362F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D09" w:rsidRDefault="00750D09" w:rsidP="007D35F8">
      <w:r>
        <w:separator/>
      </w:r>
    </w:p>
  </w:endnote>
  <w:endnote w:type="continuationSeparator" w:id="0">
    <w:p w:rsidR="00750D09" w:rsidRDefault="00750D09" w:rsidP="007D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0BD" w:rsidRDefault="00CA30BD" w:rsidP="00CA30BD">
    <w:pPr>
      <w:pStyle w:val="a4"/>
    </w:pPr>
    <w:r w:rsidRPr="006D7E55">
      <w:rPr>
        <w:noProof/>
      </w:rPr>
      <w:drawing>
        <wp:inline distT="0" distB="0" distL="0" distR="0">
          <wp:extent cx="5702300" cy="552450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72464806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30BD" w:rsidRDefault="00CA30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D09" w:rsidRDefault="00750D09" w:rsidP="007D35F8">
      <w:r>
        <w:separator/>
      </w:r>
    </w:p>
  </w:footnote>
  <w:footnote w:type="continuationSeparator" w:id="0">
    <w:p w:rsidR="00750D09" w:rsidRDefault="00750D09" w:rsidP="007D3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5F8" w:rsidRPr="00B806C2" w:rsidRDefault="007D35F8" w:rsidP="007D35F8">
    <w:pPr>
      <w:pStyle w:val="a3"/>
      <w:ind w:left="-709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2929890</wp:posOffset>
              </wp:positionH>
              <wp:positionV relativeFrom="paragraph">
                <wp:posOffset>16510</wp:posOffset>
              </wp:positionV>
              <wp:extent cx="3594735" cy="788670"/>
              <wp:effectExtent l="0" t="0" r="5715" b="6350"/>
              <wp:wrapSquare wrapText="bothSides"/>
              <wp:docPr id="2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735" cy="788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D35F8" w:rsidRDefault="007D35F8" w:rsidP="007D35F8">
                          <w:pPr>
                            <w:pStyle w:val="a3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ΣΧΟΛΗ ΚΑΛΩΝ ΤΕΧΝΩΝ</w:t>
                          </w:r>
                        </w:p>
                        <w:p w:rsidR="007D35F8" w:rsidRDefault="007D35F8" w:rsidP="007D35F8">
                          <w:pPr>
                            <w:pStyle w:val="a3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ΤΜΗΜΑ ΘΕΑΤΡΙΚΩΝ ΣΠΟΥΔΩΝ</w:t>
                          </w:r>
                          <w:r>
                            <w:rPr>
                              <w:sz w:val="20"/>
                            </w:rPr>
                            <w:br/>
                            <w:t>Διεύθυνση : Βασιλέως Κων/νου 21 και Τερζάκη Ναύπλιο</w:t>
                          </w:r>
                          <w:r>
                            <w:rPr>
                              <w:sz w:val="20"/>
                            </w:rPr>
                            <w:br/>
                            <w:t>Τ. Κ : 21100</w:t>
                          </w:r>
                          <w:r>
                            <w:rPr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230.7pt;margin-top:1.3pt;width:283.05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" filled="f" stroked="f" strokeweight=".5pt">
              <v:path arrowok="t"/>
              <v:textbox style="mso-fit-shape-to-text:t" inset="0,0,0,0">
                <w:txbxContent>
                  <w:p w:rsidR="007D35F8" w:rsidRDefault="007D35F8" w:rsidP="007D35F8">
                    <w:pPr>
                      <w:pStyle w:val="a3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ΣΧΟΛΗ ΚΑΛΩΝ ΤΕΧΝΩΝ</w:t>
                    </w:r>
                  </w:p>
                  <w:p w:rsidR="007D35F8" w:rsidRDefault="007D35F8" w:rsidP="007D35F8">
                    <w:pPr>
                      <w:pStyle w:val="a3"/>
                      <w:rPr>
                        <w:sz w:val="20"/>
                      </w:rPr>
                    </w:pPr>
                    <w:r>
                      <w:rPr>
                        <w:b/>
                        <w:bCs/>
                      </w:rPr>
                      <w:t>ΤΜΗΜΑ ΘΕΑΤΡΙΚΩΝ ΣΠΟΥΔΩΝ</w:t>
                    </w:r>
                    <w:r>
                      <w:rPr>
                        <w:sz w:val="20"/>
                      </w:rPr>
                      <w:br/>
                      <w:t>Διεύθυνση : Βασιλέως Κων/νου 21 και Τερζάκη Ναύπλιο</w:t>
                    </w:r>
                    <w:r>
                      <w:rPr>
                        <w:sz w:val="20"/>
                      </w:rPr>
                      <w:br/>
                      <w:t>Τ. Κ : 21100</w:t>
                    </w:r>
                    <w:r>
                      <w:rPr>
                        <w:sz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6D7E55">
      <w:rPr>
        <w:noProof/>
      </w:rPr>
      <w:drawing>
        <wp:inline distT="0" distB="0" distL="0" distR="0">
          <wp:extent cx="3111500" cy="742950"/>
          <wp:effectExtent l="0" t="0" r="0" b="0"/>
          <wp:docPr id="1" name="Εικόνα 1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35F8" w:rsidRDefault="007D35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E"/>
    <w:multiLevelType w:val="singleLevel"/>
    <w:tmpl w:val="0000000E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2D031205"/>
    <w:multiLevelType w:val="hybridMultilevel"/>
    <w:tmpl w:val="14E87B76"/>
    <w:lvl w:ilvl="0" w:tplc="EACAF686">
      <w:start w:val="1"/>
      <w:numFmt w:val="lowerRoman"/>
      <w:lvlText w:val="%1)"/>
      <w:lvlJc w:val="left"/>
      <w:pPr>
        <w:ind w:left="1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00" w:hanging="360"/>
      </w:pPr>
    </w:lvl>
    <w:lvl w:ilvl="2" w:tplc="0408001B" w:tentative="1">
      <w:start w:val="1"/>
      <w:numFmt w:val="lowerRoman"/>
      <w:lvlText w:val="%3."/>
      <w:lvlJc w:val="right"/>
      <w:pPr>
        <w:ind w:left="2920" w:hanging="180"/>
      </w:pPr>
    </w:lvl>
    <w:lvl w:ilvl="3" w:tplc="0408000F" w:tentative="1">
      <w:start w:val="1"/>
      <w:numFmt w:val="decimal"/>
      <w:lvlText w:val="%4."/>
      <w:lvlJc w:val="left"/>
      <w:pPr>
        <w:ind w:left="3640" w:hanging="360"/>
      </w:pPr>
    </w:lvl>
    <w:lvl w:ilvl="4" w:tplc="04080019" w:tentative="1">
      <w:start w:val="1"/>
      <w:numFmt w:val="lowerLetter"/>
      <w:lvlText w:val="%5."/>
      <w:lvlJc w:val="left"/>
      <w:pPr>
        <w:ind w:left="4360" w:hanging="360"/>
      </w:pPr>
    </w:lvl>
    <w:lvl w:ilvl="5" w:tplc="0408001B" w:tentative="1">
      <w:start w:val="1"/>
      <w:numFmt w:val="lowerRoman"/>
      <w:lvlText w:val="%6."/>
      <w:lvlJc w:val="right"/>
      <w:pPr>
        <w:ind w:left="5080" w:hanging="180"/>
      </w:pPr>
    </w:lvl>
    <w:lvl w:ilvl="6" w:tplc="0408000F" w:tentative="1">
      <w:start w:val="1"/>
      <w:numFmt w:val="decimal"/>
      <w:lvlText w:val="%7."/>
      <w:lvlJc w:val="left"/>
      <w:pPr>
        <w:ind w:left="5800" w:hanging="360"/>
      </w:pPr>
    </w:lvl>
    <w:lvl w:ilvl="7" w:tplc="04080019" w:tentative="1">
      <w:start w:val="1"/>
      <w:numFmt w:val="lowerLetter"/>
      <w:lvlText w:val="%8."/>
      <w:lvlJc w:val="left"/>
      <w:pPr>
        <w:ind w:left="6520" w:hanging="360"/>
      </w:pPr>
    </w:lvl>
    <w:lvl w:ilvl="8" w:tplc="0408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 w15:restartNumberingAfterBreak="0">
    <w:nsid w:val="4D835CE0"/>
    <w:multiLevelType w:val="hybridMultilevel"/>
    <w:tmpl w:val="A5C0502E"/>
    <w:lvl w:ilvl="0" w:tplc="6A0A8EE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8776C"/>
    <w:multiLevelType w:val="hybridMultilevel"/>
    <w:tmpl w:val="3F4219EE"/>
    <w:lvl w:ilvl="0" w:tplc="9CBA1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61F7C"/>
    <w:multiLevelType w:val="hybridMultilevel"/>
    <w:tmpl w:val="27A8BC64"/>
    <w:name w:val="WW8Num92"/>
    <w:lvl w:ilvl="0" w:tplc="69CC3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A5"/>
    <w:rsid w:val="001B53A5"/>
    <w:rsid w:val="002334CB"/>
    <w:rsid w:val="002F54C3"/>
    <w:rsid w:val="003B619C"/>
    <w:rsid w:val="00496E23"/>
    <w:rsid w:val="00750D09"/>
    <w:rsid w:val="0077362F"/>
    <w:rsid w:val="007D35F8"/>
    <w:rsid w:val="00895166"/>
    <w:rsid w:val="00A20A6B"/>
    <w:rsid w:val="00A95E82"/>
    <w:rsid w:val="00AD1588"/>
    <w:rsid w:val="00CA30BD"/>
    <w:rsid w:val="00E60954"/>
    <w:rsid w:val="00FD4D40"/>
    <w:rsid w:val="00FE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16A2F1-C0AE-4EC5-B6D4-A8BE63BF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F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qFormat/>
    <w:rsid w:val="007D35F8"/>
  </w:style>
  <w:style w:type="paragraph" w:styleId="a4">
    <w:name w:val="footer"/>
    <w:basedOn w:val="a"/>
    <w:link w:val="Char0"/>
    <w:uiPriority w:val="99"/>
    <w:unhideWhenUsed/>
    <w:rsid w:val="007D35F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qFormat/>
    <w:rsid w:val="007D35F8"/>
  </w:style>
  <w:style w:type="paragraph" w:styleId="a5">
    <w:name w:val="footnote text"/>
    <w:basedOn w:val="a"/>
    <w:link w:val="Char1"/>
    <w:uiPriority w:val="99"/>
    <w:rsid w:val="00496E23"/>
    <w:rPr>
      <w:rFonts w:eastAsia="Times New Roman"/>
      <w:sz w:val="20"/>
      <w:szCs w:val="20"/>
      <w:lang w:val="x-none" w:eastAsia="x-none"/>
    </w:rPr>
  </w:style>
  <w:style w:type="character" w:customStyle="1" w:styleId="Char1">
    <w:name w:val="Κείμενο υποσημείωσης Char"/>
    <w:basedOn w:val="a0"/>
    <w:link w:val="a5"/>
    <w:uiPriority w:val="99"/>
    <w:qFormat/>
    <w:rsid w:val="00496E2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rsid w:val="00496E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B0CB8-74C2-4543-BC79-B68C4E7A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Apostolopoulou</dc:creator>
  <cp:keywords/>
  <dc:description/>
  <cp:lastModifiedBy>Apostolopoulou</cp:lastModifiedBy>
  <cp:revision>4</cp:revision>
  <dcterms:created xsi:type="dcterms:W3CDTF">2024-08-28T10:19:00Z</dcterms:created>
  <dcterms:modified xsi:type="dcterms:W3CDTF">2024-08-28T10:20:00Z</dcterms:modified>
</cp:coreProperties>
</file>